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6"/>
        <w:tblW w:w="150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066"/>
        <w:gridCol w:w="8931"/>
        <w:gridCol w:w="1489"/>
      </w:tblGrid>
      <w:tr w:rsidR="00BA58E7" w:rsidRPr="006B1EF1" w:rsidTr="00BA58E7">
        <w:trPr>
          <w:trHeight w:val="548"/>
        </w:trPr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Pr="005609CA" w:rsidRDefault="005609CA" w:rsidP="00274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609CA">
              <w:rPr>
                <w:b/>
                <w:color w:val="0070C0"/>
              </w:rPr>
              <w:t>190631 "Техническое обслуживание и ремонт автомобильного транспорта"</w:t>
            </w:r>
          </w:p>
        </w:tc>
      </w:tr>
      <w:tr w:rsidR="00C475BB" w:rsidRPr="006B1EF1" w:rsidTr="00BA58E7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9A1388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475BB"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Уровень, ступень образования, вид образовательной программы (основная/дополнительная),  </w:t>
            </w:r>
            <w:r w:rsidR="00C475BB"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направление подготовки, специальность, профессия,   </w:t>
            </w:r>
            <w:r w:rsidR="00C475BB"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наименование предмета, дисциплины (модуля) </w:t>
            </w:r>
            <w:r w:rsidR="00C475BB"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учебным планом </w:t>
            </w:r>
            <w:proofErr w:type="gramEnd"/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краткая характеристика </w:t>
            </w:r>
            <w:proofErr w:type="spellStart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</w:t>
            </w:r>
            <w:proofErr w:type="gramStart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информационных ресурсов и средств обеспечения образовательного процесса, в том числе электронных образовательных ресурсов (электронных изданий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информационных баз данных)        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экземпляров,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точек доступа</w:t>
            </w:r>
          </w:p>
        </w:tc>
      </w:tr>
      <w:tr w:rsidR="00C475BB" w:rsidRPr="006B1EF1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7E0DB6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75BB" w:rsidRPr="00467C05" w:rsidTr="00BA58E7">
        <w:trPr>
          <w:trHeight w:val="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467C05" w:rsidRDefault="007E0DB6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051542" w:rsidRDefault="007E0DB6" w:rsidP="00BA5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D13A98" w:rsidRDefault="007E0DB6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7E0DB6" w:rsidRPr="00D13A98" w:rsidRDefault="00DA71C4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7E0DB6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http://fcior.edu.ru/card/4058/dinamika-materialnoy-tochki.html</w:t>
              </w:r>
            </w:hyperlink>
          </w:p>
          <w:p w:rsidR="007E0DB6" w:rsidRDefault="00DA71C4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E0DB6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http://fcior.edu.ru/card/14564/prosteyshie-dvizheniya-tverdogo-tela.html</w:t>
              </w:r>
            </w:hyperlink>
          </w:p>
          <w:p w:rsidR="007E0DB6" w:rsidRDefault="00DA71C4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D13A98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http://fcior.edu.ru/card/1442/slozhnoe-dvizhenie-tochki.html</w:t>
              </w:r>
            </w:hyperlink>
          </w:p>
          <w:p w:rsidR="00D13A98" w:rsidRDefault="00DA71C4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13A98" w:rsidRPr="00D13A98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http://fcior.edu.ru/card/7296/kinematika-materialnoy-tochki.html</w:t>
              </w:r>
            </w:hyperlink>
          </w:p>
          <w:p w:rsidR="00051542" w:rsidRPr="00051542" w:rsidRDefault="00DA71C4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fcior</w:t>
              </w:r>
              <w:proofErr w:type="spellEnd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card</w:t>
              </w:r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/18575/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ploskaya</w:t>
              </w:r>
              <w:proofErr w:type="spellEnd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sistema</w:t>
              </w:r>
              <w:proofErr w:type="spellEnd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sil</w:t>
              </w:r>
              <w:proofErr w:type="spellEnd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kontrol</w:t>
              </w:r>
              <w:proofErr w:type="spellEnd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051542" w:rsidRPr="00051542" w:rsidRDefault="00DA71C4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http://fcior.edu.ru/card/18712/centr-tyazhesti-kontrol.html</w:t>
              </w:r>
            </w:hyperlink>
          </w:p>
          <w:p w:rsidR="00051542" w:rsidRPr="00DB489A" w:rsidRDefault="00DA71C4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fcior</w:t>
              </w:r>
              <w:proofErr w:type="spellEnd"/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card</w:t>
              </w:r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/18716/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ponyatiya</w:t>
              </w:r>
              <w:proofErr w:type="spellEnd"/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aksiomy</w:t>
              </w:r>
              <w:proofErr w:type="spellEnd"/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teoreticheskoy</w:t>
              </w:r>
              <w:proofErr w:type="spellEnd"/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mehaniki</w:t>
              </w:r>
              <w:proofErr w:type="spellEnd"/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051542" w:rsidRPr="00DB489A" w:rsidRDefault="00DA71C4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fcior</w:t>
              </w:r>
              <w:proofErr w:type="spellEnd"/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card</w:t>
              </w:r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/26150/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ponyatiya</w:t>
              </w:r>
              <w:proofErr w:type="spellEnd"/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aksiomy</w:t>
              </w:r>
              <w:proofErr w:type="spellEnd"/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teoreticheskoy</w:t>
              </w:r>
              <w:proofErr w:type="spellEnd"/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mehaniki</w:t>
              </w:r>
              <w:proofErr w:type="spellEnd"/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kontrol</w:t>
              </w:r>
              <w:proofErr w:type="spellEnd"/>
              <w:r w:rsidR="00051542" w:rsidRPr="00DB489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51542" w:rsidRPr="0005154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051542" w:rsidRPr="00DB489A" w:rsidRDefault="0005154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467C05" w:rsidRDefault="007E0DB6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475BB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051542" w:rsidRDefault="00051542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930918" w:rsidRDefault="00930918" w:rsidP="0093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542" w:rsidRPr="00D13A98" w:rsidRDefault="0005154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930918" w:rsidRPr="00930918" w:rsidRDefault="00930918" w:rsidP="00BA58E7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Pr="00930918">
                <w:rPr>
                  <w:rStyle w:val="ad"/>
                  <w:sz w:val="24"/>
                  <w:szCs w:val="24"/>
                </w:rPr>
                <w:t>http://fcior.edu.ru/card/18202/izobrazheniya.html</w:t>
              </w:r>
            </w:hyperlink>
          </w:p>
          <w:p w:rsidR="00051542" w:rsidRPr="00930918" w:rsidRDefault="00930918" w:rsidP="00BA58E7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Pr="00930918">
                <w:rPr>
                  <w:rStyle w:val="ad"/>
                  <w:sz w:val="24"/>
                  <w:szCs w:val="24"/>
                </w:rPr>
                <w:t>http://fcior.edu.ru/card/18052/izobrazheniya-vidy.html</w:t>
              </w:r>
            </w:hyperlink>
          </w:p>
          <w:p w:rsidR="00930918" w:rsidRDefault="008941A8" w:rsidP="00BA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624C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http://fcior.edu.ru/card/25716/kategorii-izobrazheniy-na-chertezhe-vidy-razrezy-secheniya-metody-resheniya-graficheskih-zadach-sred.html</w:t>
              </w:r>
            </w:hyperlink>
          </w:p>
          <w:p w:rsidR="008941A8" w:rsidRDefault="008941A8" w:rsidP="00BA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624C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http://fcior.edu.ru/card/17953/izobrazheniya-razrezy.html</w:t>
              </w:r>
            </w:hyperlink>
          </w:p>
          <w:p w:rsidR="008941A8" w:rsidRDefault="00730E38" w:rsidP="00BA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624C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http://fcior.edu.ru/card/727/detalirovanie-chertezhey.html</w:t>
              </w:r>
            </w:hyperlink>
          </w:p>
          <w:p w:rsidR="00730E38" w:rsidRDefault="00730E38" w:rsidP="00BA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624C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http://fcior.edu.ru/card/13239/sborochnyy-chertezh.html</w:t>
              </w:r>
            </w:hyperlink>
          </w:p>
          <w:p w:rsidR="00730E38" w:rsidRDefault="00730E38" w:rsidP="00BA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624C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http://fcior.edu.ru/card/12401/uslovnye-graficheskie-izobrazheniya-na-chertezhah.html</w:t>
              </w:r>
            </w:hyperlink>
          </w:p>
          <w:p w:rsidR="00730E38" w:rsidRPr="00467C05" w:rsidRDefault="00730E38" w:rsidP="00BA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E3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1388" w:rsidRPr="00467C05" w:rsidTr="00BA58E7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Pr="009A1388" w:rsidRDefault="009A1388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Pr="007E0DB6" w:rsidRDefault="005041C5" w:rsidP="00BA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Электротехника и электроника</w:t>
            </w:r>
          </w:p>
          <w:p w:rsidR="009A1388" w:rsidRPr="00051542" w:rsidRDefault="009A1388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5041C5" w:rsidRPr="005041C5" w:rsidRDefault="005041C5" w:rsidP="00BA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 w:history="1">
              <w:r w:rsidRPr="005041C5">
                <w:rPr>
                  <w:rStyle w:val="ad"/>
                  <w:sz w:val="24"/>
                  <w:szCs w:val="24"/>
                </w:rPr>
                <w:t>http://fcior.edu.ru/card/5188/osnovnye-zakony-i-teoremy-elektrotehniki.html</w:t>
              </w:r>
            </w:hyperlink>
            <w:r w:rsidRPr="005041C5">
              <w:rPr>
                <w:sz w:val="24"/>
                <w:szCs w:val="24"/>
              </w:rPr>
              <w:t xml:space="preserve"> </w:t>
            </w:r>
          </w:p>
          <w:p w:rsidR="005041C5" w:rsidRPr="005041C5" w:rsidRDefault="005041C5" w:rsidP="00BA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 w:history="1">
              <w:r w:rsidRPr="005041C5">
                <w:rPr>
                  <w:rStyle w:val="ad"/>
                  <w:sz w:val="24"/>
                  <w:szCs w:val="24"/>
                </w:rPr>
                <w:t>http://fcior.edu.ru/card/8744/osnovnye-zakony-i-teoremy-elektrotehniki-kontrol.html</w:t>
              </w:r>
            </w:hyperlink>
            <w:r w:rsidRPr="005041C5">
              <w:rPr>
                <w:sz w:val="24"/>
                <w:szCs w:val="24"/>
              </w:rPr>
              <w:t xml:space="preserve"> </w:t>
            </w:r>
          </w:p>
          <w:p w:rsidR="005041C5" w:rsidRPr="005041C5" w:rsidRDefault="005041C5" w:rsidP="00BA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2" w:history="1">
              <w:r w:rsidRPr="005041C5">
                <w:rPr>
                  <w:rStyle w:val="ad"/>
                  <w:sz w:val="24"/>
                  <w:szCs w:val="24"/>
                </w:rPr>
                <w:t>http://fcior.edu.ru/card/782/osnovnye-zakony-i-teoremy-elektrotehniki-praktika.html</w:t>
              </w:r>
            </w:hyperlink>
          </w:p>
          <w:p w:rsidR="009A1388" w:rsidRPr="005041C5" w:rsidRDefault="005041C5" w:rsidP="0050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5041C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http://fcior.edu.ru/card/18302/elektrotehnika.html</w:t>
              </w:r>
            </w:hyperlink>
          </w:p>
          <w:p w:rsidR="005041C5" w:rsidRPr="005041C5" w:rsidRDefault="005041C5" w:rsidP="0050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5041C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http://fcior.edu.ru/card/18965/osnovnye-ponyatiya-ob-elektricheskih-cepyah-prosteyshaya-shema-elektricheskoy-cepi-elektricheskoe-so.html</w:t>
              </w:r>
            </w:hyperlink>
          </w:p>
          <w:p w:rsidR="005041C5" w:rsidRPr="00D13A98" w:rsidRDefault="005041C5" w:rsidP="00504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9A1388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Default="00BA58E7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Default="005041C5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BA58E7" w:rsidRPr="00AF6D08" w:rsidRDefault="00AF6D08" w:rsidP="00BA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5" w:history="1">
              <w:r w:rsidRPr="00AF6D08">
                <w:rPr>
                  <w:rStyle w:val="ad"/>
                  <w:sz w:val="24"/>
                  <w:szCs w:val="24"/>
                </w:rPr>
                <w:t>http://fcior.edu.ru/card/11688/fiziko-himicheskie-osnovy-materialovedeniya.html</w:t>
              </w:r>
            </w:hyperlink>
          </w:p>
          <w:p w:rsidR="00AF6D08" w:rsidRPr="00AF6D08" w:rsidRDefault="00AF6D08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AF6D08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http://fcior.edu.ru/card/16133/vidy-korrozii-i-sposoby-ee-predotvrasheniya.html</w:t>
              </w:r>
            </w:hyperlink>
          </w:p>
          <w:p w:rsidR="00AF6D08" w:rsidRPr="009A1388" w:rsidRDefault="00AF6D08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88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58E7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AF6D08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BA58E7" w:rsidRPr="00AF6D08" w:rsidRDefault="00AF6D08" w:rsidP="00BA58E7">
            <w:pPr>
              <w:spacing w:after="0" w:line="240" w:lineRule="auto"/>
              <w:jc w:val="both"/>
            </w:pPr>
            <w:hyperlink r:id="rId27" w:history="1">
              <w:r w:rsidRPr="00AF6D08">
                <w:rPr>
                  <w:rStyle w:val="ad"/>
                </w:rPr>
                <w:t>http://fcior.edu.ru/card/8528/obshie-svedeniya-o-metrologii.html</w:t>
              </w:r>
            </w:hyperlink>
          </w:p>
          <w:p w:rsidR="00AF6D08" w:rsidRPr="00AF6D08" w:rsidRDefault="00AF6D08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AF6D08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http://fcior.edu.ru/card/25983/metrologiya-osnovnye-ponyatiya-i-opredeleniya.html</w:t>
              </w:r>
            </w:hyperlink>
          </w:p>
          <w:p w:rsidR="00AF6D08" w:rsidRPr="00AF6D08" w:rsidRDefault="00AF6D08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AF6D08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http://fcior.edu.ru/card/5674/osnovy-metrologii-k2.html</w:t>
              </w:r>
            </w:hyperlink>
          </w:p>
          <w:p w:rsidR="00AF6D08" w:rsidRPr="00AF6D08" w:rsidRDefault="00AF6D08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AF6D08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http://fcior.edu.ru/card/13846/pravovye-osnovy-celi-zadachi-principy-obekty-i-sredstva-metrologii-standartizacii-i-sertifikacii.html</w:t>
              </w:r>
            </w:hyperlink>
          </w:p>
          <w:p w:rsidR="00AF6D08" w:rsidRPr="00D13A98" w:rsidRDefault="00AF6D08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58E7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DB46EC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транспортной системы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Default="00BA58E7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BA58E7" w:rsidRPr="008D2430" w:rsidRDefault="00DA71C4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BA58E7" w:rsidRPr="008D2430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http://fcior.edu.ru/card/21089/ispolzovanie-drevesiny.html</w:t>
              </w:r>
            </w:hyperlink>
          </w:p>
          <w:p w:rsidR="00BA58E7" w:rsidRPr="008D2430" w:rsidRDefault="00DA71C4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BA58E7" w:rsidRPr="008D2430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http://fcior.edu.ru/card/19415/vidy-i-tipy-izolyacii.html</w:t>
              </w:r>
            </w:hyperlink>
          </w:p>
          <w:p w:rsidR="00BA58E7" w:rsidRPr="008D2430" w:rsidRDefault="00DA71C4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BA58E7" w:rsidRPr="008D2430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http://fcior.edu.ru/card/19603/lakokrasochnye-materialy.html</w:t>
              </w:r>
            </w:hyperlink>
          </w:p>
          <w:p w:rsidR="00BA58E7" w:rsidRPr="008D2430" w:rsidRDefault="00DA71C4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BA58E7" w:rsidRPr="008D2430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http://fcior.edu.ru/card/19772/obshie-voprosy-primeneniya-lakokrasochnyh-materialov.html</w:t>
              </w:r>
            </w:hyperlink>
          </w:p>
          <w:p w:rsidR="00483C57" w:rsidRPr="008D2430" w:rsidRDefault="00DA71C4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483C57" w:rsidRPr="008D2430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http://fcior.edu.ru/card/20148/poroshkovye-i-kompozicionnye-materialy.html</w:t>
              </w:r>
            </w:hyperlink>
          </w:p>
          <w:p w:rsidR="00483C57" w:rsidRPr="00D13A98" w:rsidRDefault="00DA71C4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483C57" w:rsidRPr="008D2430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http://fcior.edu.ru/card/13970/nemetallicheskie-materialy.html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E7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3C57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57" w:rsidRDefault="00483C57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57" w:rsidRDefault="00164FAD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164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рганизация предпринимательской деятельности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57" w:rsidRDefault="00483C57" w:rsidP="0048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ресурс:</w:t>
            </w:r>
          </w:p>
          <w:p w:rsidR="00164FAD" w:rsidRDefault="00164FAD" w:rsidP="000C3AFC">
            <w:pPr>
              <w:spacing w:after="0" w:line="240" w:lineRule="auto"/>
              <w:jc w:val="both"/>
            </w:pPr>
            <w:hyperlink r:id="rId37" w:history="1">
              <w:r w:rsidRPr="009624C8">
                <w:rPr>
                  <w:rStyle w:val="ad"/>
                </w:rPr>
                <w:t>http://fcior.edu.ru/card/24970/osnovnye-ponyatiya-predprinimatelskoy-deyatelnosti.html</w:t>
              </w:r>
            </w:hyperlink>
          </w:p>
          <w:p w:rsidR="00164FAD" w:rsidRDefault="00164FAD" w:rsidP="000C3AFC">
            <w:pPr>
              <w:spacing w:after="0" w:line="240" w:lineRule="auto"/>
              <w:jc w:val="both"/>
            </w:pPr>
            <w:hyperlink r:id="rId38" w:history="1">
              <w:r w:rsidRPr="009624C8">
                <w:rPr>
                  <w:rStyle w:val="ad"/>
                </w:rPr>
                <w:t>http://fcior.edu.ru/card/26359/predpriyatie-kak-subekt-rynochnoy-ekonomiki.html</w:t>
              </w:r>
            </w:hyperlink>
          </w:p>
          <w:p w:rsidR="008D2430" w:rsidRDefault="00164FAD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9624C8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http://fcior.edu.ru/card/25232/sistema-predprinimatelskogo-prava.html</w:t>
              </w:r>
            </w:hyperlink>
          </w:p>
          <w:p w:rsidR="00164FAD" w:rsidRPr="00D13A98" w:rsidRDefault="00164FAD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57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C3AFC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FC" w:rsidRDefault="000C3AFC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FC" w:rsidRDefault="000C3AFC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FC" w:rsidRPr="00164FAD" w:rsidRDefault="000C3AFC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A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ресурс:</w:t>
            </w:r>
          </w:p>
          <w:p w:rsidR="000C3AFC" w:rsidRPr="00164FAD" w:rsidRDefault="00DA71C4" w:rsidP="0048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0C3AFC" w:rsidRPr="00164FAD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http://fcior.edu.ru/card/3955/pravo-socialnoy-zashity-grazhdan-v-rossiyskoy-federacii-praktika.html</w:t>
              </w:r>
            </w:hyperlink>
          </w:p>
          <w:p w:rsidR="000C3AFC" w:rsidRPr="00164FAD" w:rsidRDefault="00DA71C4" w:rsidP="0048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0C3AFC" w:rsidRPr="00164FAD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http://fcior.edu.ru/card/28300/ponyatie-prava-osnovy-prava-i.html</w:t>
              </w:r>
            </w:hyperlink>
          </w:p>
          <w:p w:rsidR="000C3AFC" w:rsidRPr="00164FAD" w:rsidRDefault="00DA71C4" w:rsidP="0048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0C3AFC" w:rsidRPr="00164FAD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http://fcior.edu.ru/card/28350/ponyatie-prava-osnovy-prava-kontrol-k.html</w:t>
              </w:r>
            </w:hyperlink>
          </w:p>
          <w:p w:rsidR="000C3AFC" w:rsidRPr="00164FAD" w:rsidRDefault="00DA71C4" w:rsidP="0048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0C3AFC" w:rsidRPr="00164FAD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http://fcior.edu.ru/card/28335/ponyatie-prava-osnovy-prava-praktikum-p.html</w:t>
              </w:r>
            </w:hyperlink>
          </w:p>
          <w:p w:rsidR="000C3AFC" w:rsidRPr="00164FAD" w:rsidRDefault="00DA71C4" w:rsidP="0048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0C3AFC" w:rsidRPr="00164FAD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http://fcior.edu.ru/card/28354/pravo-sobstvennosti-grazhdanskiy-kodeks-rf-i.html</w:t>
              </w:r>
            </w:hyperlink>
          </w:p>
          <w:p w:rsidR="000C3AFC" w:rsidRPr="00164FAD" w:rsidRDefault="00DA71C4" w:rsidP="0048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0C3AFC" w:rsidRPr="00164FAD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http://fcior.edu.ru/card/7849/zashita-rabotnikom-svoih-prav-na-bezopasnyy-trud.html</w:t>
              </w:r>
            </w:hyperlink>
          </w:p>
          <w:p w:rsidR="000C3AFC" w:rsidRPr="00164FAD" w:rsidRDefault="00DA71C4" w:rsidP="0048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0C3AFC" w:rsidRPr="00164FAD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http://fcior.edu.ru/card/25782/konstituciya-rossiyskoy-federacii-yadro-pravovoy-sistemy-vseobshaya-deklaraciya-prav-cheloveka-lichn.html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FC" w:rsidRPr="00467C05" w:rsidRDefault="00EC4812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52316E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6E" w:rsidRDefault="0052316E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6E" w:rsidRDefault="0063337F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3" w:rsidRDefault="002630B3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ресурс: </w:t>
            </w:r>
          </w:p>
          <w:p w:rsidR="0063337F" w:rsidRDefault="0063337F" w:rsidP="000C3AFC">
            <w:pPr>
              <w:spacing w:after="0" w:line="240" w:lineRule="auto"/>
              <w:jc w:val="both"/>
            </w:pPr>
            <w:hyperlink r:id="rId47" w:history="1">
              <w:r w:rsidRPr="009624C8">
                <w:rPr>
                  <w:rStyle w:val="ad"/>
                </w:rPr>
                <w:t>http://fcior.edu.ru/card/29576/klassifikaciya-i-osnovnye-komponenty-sovremennyh-informacionnyh-tehnologiy.html</w:t>
              </w:r>
            </w:hyperlink>
          </w:p>
          <w:p w:rsidR="0063337F" w:rsidRDefault="0063337F" w:rsidP="000C3AFC">
            <w:pPr>
              <w:spacing w:after="0" w:line="240" w:lineRule="auto"/>
              <w:jc w:val="both"/>
            </w:pPr>
            <w:r w:rsidRPr="0063337F">
              <w:t xml:space="preserve"> </w:t>
            </w:r>
            <w:r>
              <w:t xml:space="preserve"> </w:t>
            </w:r>
            <w:hyperlink r:id="rId48" w:history="1">
              <w:r w:rsidRPr="009624C8">
                <w:rPr>
                  <w:rStyle w:val="ad"/>
                </w:rPr>
                <w:t>http://fcior.edu.ru/card/29436/obshie-svedeniya-o-sovremennyh-informacionnyh-tehnologiyah.html</w:t>
              </w:r>
            </w:hyperlink>
          </w:p>
          <w:p w:rsidR="002630B3" w:rsidRDefault="0063337F" w:rsidP="000C3AFC">
            <w:pPr>
              <w:spacing w:after="0" w:line="240" w:lineRule="auto"/>
              <w:jc w:val="both"/>
            </w:pPr>
            <w:hyperlink r:id="rId49" w:history="1">
              <w:r w:rsidRPr="009624C8">
                <w:rPr>
                  <w:rStyle w:val="ad"/>
                </w:rPr>
                <w:t>http://fcior.edu.ru/card/29356/informatika-i-sovremennoe-obshestvo.html</w:t>
              </w:r>
            </w:hyperlink>
          </w:p>
          <w:p w:rsidR="002630B3" w:rsidRPr="00D13A98" w:rsidRDefault="002630B3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6E" w:rsidRDefault="0063337F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630B3" w:rsidRPr="00467C05" w:rsidTr="00BA58E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3" w:rsidRDefault="002630B3" w:rsidP="00BA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3" w:rsidRDefault="002630B3" w:rsidP="00BA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3" w:rsidRDefault="002630B3" w:rsidP="0026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ресурс: </w:t>
            </w:r>
          </w:p>
          <w:p w:rsidR="002630B3" w:rsidRPr="00164FAD" w:rsidRDefault="00DA71C4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2630B3" w:rsidRPr="00164FAD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http://fcior.edu.ru/card/2672/organizaciya-rabochego-mesta-i-bezopasnost-truda-kontrolnaya-rabota.html</w:t>
              </w:r>
            </w:hyperlink>
          </w:p>
          <w:p w:rsidR="002630B3" w:rsidRPr="002630B3" w:rsidRDefault="00DA71C4" w:rsidP="000C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1" w:history="1">
              <w:r w:rsidR="002630B3" w:rsidRPr="00164FAD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http://fcior.edu.ru/card/22617/vliyanie-zhiznedeyatelnosti-cheloveka-na-okruzhayushuyu-sredu-prakticheskie-zadaniya.html</w:t>
              </w:r>
            </w:hyperlink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3" w:rsidRDefault="0063337F" w:rsidP="00BA5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9A1388" w:rsidRPr="007E0DB6" w:rsidRDefault="009A1388">
      <w:pPr>
        <w:rPr>
          <w:rFonts w:ascii="Times New Roman" w:hAnsi="Times New Roman" w:cs="Times New Roman"/>
          <w:sz w:val="28"/>
          <w:szCs w:val="28"/>
        </w:rPr>
      </w:pPr>
    </w:p>
    <w:sectPr w:rsidR="009A1388" w:rsidRPr="007E0DB6" w:rsidSect="009A1388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490"/>
    <w:multiLevelType w:val="multilevel"/>
    <w:tmpl w:val="2FBA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540B45"/>
    <w:multiLevelType w:val="multilevel"/>
    <w:tmpl w:val="32E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3C0E50"/>
    <w:multiLevelType w:val="multilevel"/>
    <w:tmpl w:val="65AE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5BB"/>
    <w:rsid w:val="000430FB"/>
    <w:rsid w:val="00051542"/>
    <w:rsid w:val="0009389D"/>
    <w:rsid w:val="000B6557"/>
    <w:rsid w:val="000C3AFC"/>
    <w:rsid w:val="00164FAD"/>
    <w:rsid w:val="002573B8"/>
    <w:rsid w:val="002630B3"/>
    <w:rsid w:val="00274B50"/>
    <w:rsid w:val="002B1AE3"/>
    <w:rsid w:val="003D6981"/>
    <w:rsid w:val="00467C05"/>
    <w:rsid w:val="004767D2"/>
    <w:rsid w:val="00483C57"/>
    <w:rsid w:val="004D068E"/>
    <w:rsid w:val="005041C5"/>
    <w:rsid w:val="0052316E"/>
    <w:rsid w:val="005609CA"/>
    <w:rsid w:val="006327A6"/>
    <w:rsid w:val="0063337F"/>
    <w:rsid w:val="006D318E"/>
    <w:rsid w:val="00730E38"/>
    <w:rsid w:val="007E0DB6"/>
    <w:rsid w:val="008941A8"/>
    <w:rsid w:val="008D2430"/>
    <w:rsid w:val="008F0B41"/>
    <w:rsid w:val="00930918"/>
    <w:rsid w:val="009A1388"/>
    <w:rsid w:val="00AB6AE8"/>
    <w:rsid w:val="00AE3479"/>
    <w:rsid w:val="00AF6D08"/>
    <w:rsid w:val="00BA58E7"/>
    <w:rsid w:val="00BA5C49"/>
    <w:rsid w:val="00BC4184"/>
    <w:rsid w:val="00BC68AD"/>
    <w:rsid w:val="00C158E1"/>
    <w:rsid w:val="00C475BB"/>
    <w:rsid w:val="00D04980"/>
    <w:rsid w:val="00D13A98"/>
    <w:rsid w:val="00DA71C4"/>
    <w:rsid w:val="00DB46EC"/>
    <w:rsid w:val="00DB489A"/>
    <w:rsid w:val="00DC41C1"/>
    <w:rsid w:val="00E715C3"/>
    <w:rsid w:val="00EC4812"/>
    <w:rsid w:val="00F6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75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475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5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75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C47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link w:val="ConsPlusCell0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5B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BB"/>
    <w:rPr>
      <w:rFonts w:ascii="Tahoma" w:eastAsia="Calibri" w:hAnsi="Tahoma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75B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475B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475B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475BB"/>
    <w:rPr>
      <w:rFonts w:ascii="Calibri" w:eastAsia="Calibri" w:hAnsi="Calibri" w:cs="Times New Roman"/>
    </w:rPr>
  </w:style>
  <w:style w:type="paragraph" w:customStyle="1" w:styleId="Default">
    <w:name w:val="Default"/>
    <w:rsid w:val="00C475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C475B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C475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47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C4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475BB"/>
    <w:rPr>
      <w:color w:val="0000FF"/>
      <w:u w:val="single"/>
    </w:rPr>
  </w:style>
  <w:style w:type="character" w:customStyle="1" w:styleId="title2">
    <w:name w:val="title2"/>
    <w:basedOn w:val="a0"/>
    <w:rsid w:val="00C475BB"/>
  </w:style>
  <w:style w:type="character" w:styleId="ae">
    <w:name w:val="Strong"/>
    <w:basedOn w:val="a0"/>
    <w:uiPriority w:val="22"/>
    <w:qFormat/>
    <w:rsid w:val="00C475BB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C475BB"/>
    <w:rPr>
      <w:color w:val="800080" w:themeColor="followedHyperlink"/>
      <w:u w:val="single"/>
    </w:rPr>
  </w:style>
  <w:style w:type="character" w:customStyle="1" w:styleId="topicyellow">
    <w:name w:val="topic_yellow"/>
    <w:basedOn w:val="a0"/>
    <w:rsid w:val="00C475BB"/>
  </w:style>
  <w:style w:type="character" w:customStyle="1" w:styleId="ConsPlusCell0">
    <w:name w:val="ConsPlusCell Знак"/>
    <w:link w:val="ConsPlusCell"/>
    <w:rsid w:val="004767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card/18202/izobrazheniya.html" TargetMode="External"/><Relationship Id="rId18" Type="http://schemas.openxmlformats.org/officeDocument/2006/relationships/hyperlink" Target="http://fcior.edu.ru/card/13239/sborochnyy-chertezh.html" TargetMode="External"/><Relationship Id="rId26" Type="http://schemas.openxmlformats.org/officeDocument/2006/relationships/hyperlink" Target="http://fcior.edu.ru/card/16133/vidy-korrozii-i-sposoby-ee-predotvrasheniya.html" TargetMode="External"/><Relationship Id="rId39" Type="http://schemas.openxmlformats.org/officeDocument/2006/relationships/hyperlink" Target="http://fcior.edu.ru/card/25232/sistema-predprinimatelskogo-prav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card/8744/osnovnye-zakony-i-teoremy-elektrotehniki-kontrol.html" TargetMode="External"/><Relationship Id="rId34" Type="http://schemas.openxmlformats.org/officeDocument/2006/relationships/hyperlink" Target="http://fcior.edu.ru/card/19772/obshie-voprosy-primeneniya-lakokrasochnyh-materialov.html" TargetMode="External"/><Relationship Id="rId42" Type="http://schemas.openxmlformats.org/officeDocument/2006/relationships/hyperlink" Target="http://fcior.edu.ru/card/28350/ponyatie-prava-osnovy-prava-kontrol-k.html" TargetMode="External"/><Relationship Id="rId47" Type="http://schemas.openxmlformats.org/officeDocument/2006/relationships/hyperlink" Target="http://fcior.edu.ru/card/29576/klassifikaciya-i-osnovnye-komponenty-sovremennyh-informacionnyh-tehnologiy.html" TargetMode="External"/><Relationship Id="rId50" Type="http://schemas.openxmlformats.org/officeDocument/2006/relationships/hyperlink" Target="http://fcior.edu.ru/card/2672/organizaciya-rabochego-mesta-i-bezopasnost-truda-kontrolnaya-rabota.html" TargetMode="External"/><Relationship Id="rId7" Type="http://schemas.openxmlformats.org/officeDocument/2006/relationships/hyperlink" Target="http://fcior.edu.ru/card/1442/slozhnoe-dvizhenie-tochki.html" TargetMode="External"/><Relationship Id="rId12" Type="http://schemas.openxmlformats.org/officeDocument/2006/relationships/hyperlink" Target="http://fcior.edu.ru/card/26150/ponyatiya-i-aksiomy-teoreticheskoy-mehaniki-kontrol.html" TargetMode="External"/><Relationship Id="rId17" Type="http://schemas.openxmlformats.org/officeDocument/2006/relationships/hyperlink" Target="http://fcior.edu.ru/card/727/detalirovanie-chertezhey.html" TargetMode="External"/><Relationship Id="rId25" Type="http://schemas.openxmlformats.org/officeDocument/2006/relationships/hyperlink" Target="http://fcior.edu.ru/card/11688/fiziko-himicheskie-osnovy-materialovedeniya.html" TargetMode="External"/><Relationship Id="rId33" Type="http://schemas.openxmlformats.org/officeDocument/2006/relationships/hyperlink" Target="http://fcior.edu.ru/card/19603/lakokrasochnye-materialy.html" TargetMode="External"/><Relationship Id="rId38" Type="http://schemas.openxmlformats.org/officeDocument/2006/relationships/hyperlink" Target="http://fcior.edu.ru/card/26359/predpriyatie-kak-subekt-rynochnoy-ekonomiki.html" TargetMode="External"/><Relationship Id="rId46" Type="http://schemas.openxmlformats.org/officeDocument/2006/relationships/hyperlink" Target="http://fcior.edu.ru/card/25782/konstituciya-rossiyskoy-federacii-yadro-pravovoy-sistemy-vseobshaya-deklaraciya-prav-cheloveka-lich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card/17953/izobrazheniya-razrezy.html" TargetMode="External"/><Relationship Id="rId20" Type="http://schemas.openxmlformats.org/officeDocument/2006/relationships/hyperlink" Target="http://fcior.edu.ru/card/5188/osnovnye-zakony-i-teoremy-elektrotehniki.html" TargetMode="External"/><Relationship Id="rId29" Type="http://schemas.openxmlformats.org/officeDocument/2006/relationships/hyperlink" Target="http://fcior.edu.ru/card/5674/osnovy-metrologii-k2.html" TargetMode="External"/><Relationship Id="rId41" Type="http://schemas.openxmlformats.org/officeDocument/2006/relationships/hyperlink" Target="http://fcior.edu.ru/card/28300/ponyatie-prava-osnovy-prava-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4564/prosteyshie-dvizheniya-tverdogo-tela.html" TargetMode="External"/><Relationship Id="rId11" Type="http://schemas.openxmlformats.org/officeDocument/2006/relationships/hyperlink" Target="http://fcior.edu.ru/card/18716/ponyatiya-i-aksiomy-teoreticheskoy-mehaniki.html" TargetMode="External"/><Relationship Id="rId24" Type="http://schemas.openxmlformats.org/officeDocument/2006/relationships/hyperlink" Target="http://fcior.edu.ru/card/18965/osnovnye-ponyatiya-ob-elektricheskih-cepyah-prosteyshaya-shema-elektricheskoy-cepi-elektricheskoe-so.html" TargetMode="External"/><Relationship Id="rId32" Type="http://schemas.openxmlformats.org/officeDocument/2006/relationships/hyperlink" Target="http://fcior.edu.ru/card/19415/vidy-i-tipy-izolyacii.html" TargetMode="External"/><Relationship Id="rId37" Type="http://schemas.openxmlformats.org/officeDocument/2006/relationships/hyperlink" Target="http://fcior.edu.ru/card/24970/osnovnye-ponyatiya-predprinimatelskoy-deyatelnosti.html" TargetMode="External"/><Relationship Id="rId40" Type="http://schemas.openxmlformats.org/officeDocument/2006/relationships/hyperlink" Target="http://fcior.edu.ru/card/3955/pravo-socialnoy-zashity-grazhdan-v-rossiyskoy-federacii-praktika.html" TargetMode="External"/><Relationship Id="rId45" Type="http://schemas.openxmlformats.org/officeDocument/2006/relationships/hyperlink" Target="http://fcior.edu.ru/card/7849/zashita-rabotnikom-svoih-prav-na-bezopasnyy-trud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fcior.edu.ru/card/4058/dinamika-materialnoy-tochki.html" TargetMode="External"/><Relationship Id="rId15" Type="http://schemas.openxmlformats.org/officeDocument/2006/relationships/hyperlink" Target="http://fcior.edu.ru/card/25716/kategorii-izobrazheniy-na-chertezhe-vidy-razrezy-secheniya-metody-resheniya-graficheskih-zadach-sred.html" TargetMode="External"/><Relationship Id="rId23" Type="http://schemas.openxmlformats.org/officeDocument/2006/relationships/hyperlink" Target="http://fcior.edu.ru/card/18302/elektrotehnika.html" TargetMode="External"/><Relationship Id="rId28" Type="http://schemas.openxmlformats.org/officeDocument/2006/relationships/hyperlink" Target="http://fcior.edu.ru/card/25983/metrologiya-osnovnye-ponyatiya-i-opredeleniya.html" TargetMode="External"/><Relationship Id="rId36" Type="http://schemas.openxmlformats.org/officeDocument/2006/relationships/hyperlink" Target="http://fcior.edu.ru/card/13970/nemetallicheskie-materialy.html" TargetMode="External"/><Relationship Id="rId49" Type="http://schemas.openxmlformats.org/officeDocument/2006/relationships/hyperlink" Target="http://fcior.edu.ru/card/29356/informatika-i-sovremennoe-obshestvo.html" TargetMode="External"/><Relationship Id="rId10" Type="http://schemas.openxmlformats.org/officeDocument/2006/relationships/hyperlink" Target="http://fcior.edu.ru/card/18712/centr-tyazhesti-kontrol.html" TargetMode="External"/><Relationship Id="rId19" Type="http://schemas.openxmlformats.org/officeDocument/2006/relationships/hyperlink" Target="http://fcior.edu.ru/card/12401/uslovnye-graficheskie-izobrazheniya-na-chertezhah.html" TargetMode="External"/><Relationship Id="rId31" Type="http://schemas.openxmlformats.org/officeDocument/2006/relationships/hyperlink" Target="http://fcior.edu.ru/card/21089/ispolzovanie-drevesiny.html" TargetMode="External"/><Relationship Id="rId44" Type="http://schemas.openxmlformats.org/officeDocument/2006/relationships/hyperlink" Target="http://fcior.edu.ru/card/28354/pravo-sobstvennosti-grazhdanskiy-kodeks-rf-i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18575/ploskaya-sistema-sil-kontrol.html" TargetMode="External"/><Relationship Id="rId14" Type="http://schemas.openxmlformats.org/officeDocument/2006/relationships/hyperlink" Target="http://fcior.edu.ru/card/18052/izobrazheniya-vidy.html" TargetMode="External"/><Relationship Id="rId22" Type="http://schemas.openxmlformats.org/officeDocument/2006/relationships/hyperlink" Target="http://fcior.edu.ru/card/782/osnovnye-zakony-i-teoremy-elektrotehniki-praktika.html" TargetMode="External"/><Relationship Id="rId27" Type="http://schemas.openxmlformats.org/officeDocument/2006/relationships/hyperlink" Target="http://fcior.edu.ru/card/8528/obshie-svedeniya-o-metrologii.html" TargetMode="External"/><Relationship Id="rId30" Type="http://schemas.openxmlformats.org/officeDocument/2006/relationships/hyperlink" Target="http://fcior.edu.ru/card/13846/pravovye-osnovy-celi-zadachi-principy-obekty-i-sredstva-metrologii-standartizacii-i-sertifikacii.html" TargetMode="External"/><Relationship Id="rId35" Type="http://schemas.openxmlformats.org/officeDocument/2006/relationships/hyperlink" Target="http://fcior.edu.ru/card/20148/poroshkovye-i-kompozicionnye-materialy.html" TargetMode="External"/><Relationship Id="rId43" Type="http://schemas.openxmlformats.org/officeDocument/2006/relationships/hyperlink" Target="http://fcior.edu.ru/card/28335/ponyatie-prava-osnovy-prava-praktikum-p.html" TargetMode="External"/><Relationship Id="rId48" Type="http://schemas.openxmlformats.org/officeDocument/2006/relationships/hyperlink" Target="http://fcior.edu.ru/card/29436/obshie-svedeniya-o-sovremennyh-informacionnyh-tehnologiyah.html" TargetMode="External"/><Relationship Id="rId8" Type="http://schemas.openxmlformats.org/officeDocument/2006/relationships/hyperlink" Target="http://fcior.edu.ru/card/7296/kinematika-materialnoy-tochki.html" TargetMode="External"/><Relationship Id="rId51" Type="http://schemas.openxmlformats.org/officeDocument/2006/relationships/hyperlink" Target="http://fcior.edu.ru/card/22617/vliyanie-zhiznedeyatelnosti-cheloveka-na-okruzhayushuyu-sredu-prakticheskie-zad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snk</cp:lastModifiedBy>
  <cp:revision>2</cp:revision>
  <cp:lastPrinted>2014-02-06T03:51:00Z</cp:lastPrinted>
  <dcterms:created xsi:type="dcterms:W3CDTF">2014-02-10T03:35:00Z</dcterms:created>
  <dcterms:modified xsi:type="dcterms:W3CDTF">2014-02-10T03:35:00Z</dcterms:modified>
</cp:coreProperties>
</file>