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4" w:rsidRDefault="00FF1CA4" w:rsidP="00FF1CA4">
      <w:pPr>
        <w:ind w:right="225" w:firstLine="567"/>
        <w:jc w:val="both"/>
        <w:rPr>
          <w:sz w:val="28"/>
        </w:rPr>
      </w:pPr>
    </w:p>
    <w:p w:rsidR="00FF1CA4" w:rsidRDefault="00FF1CA4" w:rsidP="00FF1CA4">
      <w:pPr>
        <w:pStyle w:val="2"/>
      </w:pPr>
      <w:r>
        <w:t xml:space="preserve">        Перечень вопросов для экзамена по русскому языку (1 курс)</w:t>
      </w:r>
    </w:p>
    <w:p w:rsidR="00FF1CA4" w:rsidRDefault="00FF1CA4" w:rsidP="00FF1CA4">
      <w:pPr>
        <w:ind w:right="225" w:firstLine="567"/>
        <w:jc w:val="both"/>
        <w:rPr>
          <w:sz w:val="28"/>
        </w:rPr>
      </w:pP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 xml:space="preserve">Проверяемые безударные гласные. Непроверяемые безударные гласные. Чередование в корнях гласных. Гласные после шипящих и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. Приставки </w:t>
      </w:r>
      <w:proofErr w:type="spellStart"/>
      <w:r>
        <w:rPr>
          <w:sz w:val="28"/>
        </w:rPr>
        <w:t>пре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 xml:space="preserve">Суффиксы имен существительных и прилагательных. Падежные окончания имен существительных (родительный, дательный, предложный падежи). 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Личные окончания глаголов. Употребление в глагольных формах. Окончания и суффиксы причастий.</w:t>
      </w:r>
    </w:p>
    <w:p w:rsidR="00FF1CA4" w:rsidRDefault="00FF1CA4" w:rsidP="00FF1CA4">
      <w:pPr>
        <w:ind w:left="927" w:right="225"/>
        <w:jc w:val="both"/>
        <w:rPr>
          <w:sz w:val="28"/>
        </w:rPr>
      </w:pPr>
      <w:r>
        <w:rPr>
          <w:sz w:val="28"/>
        </w:rPr>
        <w:t xml:space="preserve">Правописание </w:t>
      </w:r>
      <w:proofErr w:type="spellStart"/>
      <w:r>
        <w:rPr>
          <w:sz w:val="28"/>
        </w:rPr>
        <w:t>нн</w:t>
      </w:r>
      <w:proofErr w:type="spellEnd"/>
      <w:r>
        <w:rPr>
          <w:sz w:val="28"/>
        </w:rPr>
        <w:t xml:space="preserve"> и </w:t>
      </w:r>
      <w:proofErr w:type="spellStart"/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причастиях и отглагольных прилагательных.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Гласные на конце наречий. Правописание отрицательных наречий. Слитное и раздельное написание наречий. Дефисное написание наречий.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Правописание местоимений, предлогов, частиц, союзов.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Не и ни с различными частями речи.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 xml:space="preserve">Н и </w:t>
      </w:r>
      <w:proofErr w:type="spellStart"/>
      <w:r>
        <w:rPr>
          <w:sz w:val="28"/>
        </w:rPr>
        <w:t>нн</w:t>
      </w:r>
      <w:proofErr w:type="spellEnd"/>
      <w:r>
        <w:rPr>
          <w:sz w:val="28"/>
        </w:rPr>
        <w:t xml:space="preserve"> в различных частях речи.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Тире между подлежащим и сказуемым. Тире в неполном предложении. Тире для обозначения пространственных, временных, количественных пределов.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Обособление второстепенных членов предложения: определений, приложений, обстоятельств, дополнений. Обособление уточняющих, пояснительных и присоединительных членов предложения.</w:t>
      </w:r>
    </w:p>
    <w:p w:rsidR="00FF1CA4" w:rsidRDefault="00FF1CA4" w:rsidP="00FF1CA4">
      <w:pPr>
        <w:ind w:left="927" w:right="225"/>
        <w:jc w:val="both"/>
        <w:rPr>
          <w:sz w:val="28"/>
        </w:rPr>
      </w:pPr>
      <w:r>
        <w:rPr>
          <w:sz w:val="28"/>
        </w:rPr>
        <w:t>Знаки препинания при словах, грамматически не связанных с членами предложения.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Знаки препинания в сложносочиненном и сложноподчиненном предложении. Знаки препинания при сравнительных оборотах  с союзами как, что, чем.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Знаки препинания в бессоюзном сложном предложении.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Знаки препинания при прямой речи. Знаки препинания при цитатах, при выражениях, взятых из чуждого автору словаря или употребляемых в ироническом смысле.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Словообразование. Способы словообразования.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Словосочетание. Виды подчинительной связи в словосочетаниях.</w:t>
      </w:r>
    </w:p>
    <w:p w:rsidR="00FF1CA4" w:rsidRDefault="00FF1CA4" w:rsidP="00FF1CA4">
      <w:pPr>
        <w:numPr>
          <w:ilvl w:val="0"/>
          <w:numId w:val="1"/>
        </w:numPr>
        <w:ind w:right="225"/>
        <w:jc w:val="both"/>
        <w:rPr>
          <w:sz w:val="28"/>
        </w:rPr>
      </w:pPr>
      <w:r>
        <w:rPr>
          <w:sz w:val="28"/>
        </w:rPr>
        <w:t>Употребление причастных и деепричастных оборотов в речи.</w:t>
      </w: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Default="00FF1CA4" w:rsidP="00FF1CA4">
      <w:pPr>
        <w:ind w:left="360" w:right="225" w:firstLine="567"/>
        <w:rPr>
          <w:sz w:val="28"/>
        </w:rPr>
      </w:pPr>
      <w:r>
        <w:rPr>
          <w:sz w:val="28"/>
        </w:rPr>
        <w:lastRenderedPageBreak/>
        <w:t xml:space="preserve">                            Примерный вариант билета.</w:t>
      </w:r>
    </w:p>
    <w:p w:rsidR="00FF1CA4" w:rsidRDefault="00FF1CA4" w:rsidP="00FF1CA4">
      <w:pPr>
        <w:ind w:left="360" w:right="225" w:firstLine="567"/>
        <w:rPr>
          <w:sz w:val="28"/>
        </w:rPr>
      </w:pPr>
    </w:p>
    <w:p w:rsidR="00FF1CA4" w:rsidRPr="00A760FF" w:rsidRDefault="00FF1CA4" w:rsidP="00FF1CA4">
      <w:pPr>
        <w:rPr>
          <w:b/>
          <w:i/>
          <w:sz w:val="28"/>
          <w:szCs w:val="28"/>
          <w:u w:val="single"/>
        </w:rPr>
      </w:pPr>
      <w:r w:rsidRPr="00A760FF">
        <w:rPr>
          <w:b/>
          <w:i/>
          <w:sz w:val="28"/>
          <w:szCs w:val="28"/>
          <w:u w:val="single"/>
        </w:rPr>
        <w:t>1. Перепишите, вставьте  пропущенные буквы:</w:t>
      </w:r>
    </w:p>
    <w:p w:rsidR="00FF1CA4" w:rsidRPr="0078448F" w:rsidRDefault="00FF1CA4" w:rsidP="00FF1CA4">
      <w:pPr>
        <w:rPr>
          <w:sz w:val="28"/>
          <w:szCs w:val="28"/>
        </w:rPr>
      </w:pPr>
      <w:r w:rsidRPr="0078448F">
        <w:rPr>
          <w:sz w:val="28"/>
          <w:szCs w:val="28"/>
        </w:rPr>
        <w:t>Обл</w:t>
      </w:r>
      <w:proofErr w:type="gramStart"/>
      <w:r w:rsidRPr="0078448F">
        <w:rPr>
          <w:sz w:val="28"/>
          <w:szCs w:val="28"/>
        </w:rPr>
        <w:t>..</w:t>
      </w:r>
      <w:proofErr w:type="spellStart"/>
      <w:proofErr w:type="gramEnd"/>
      <w:r w:rsidRPr="0078448F">
        <w:rPr>
          <w:sz w:val="28"/>
          <w:szCs w:val="28"/>
        </w:rPr>
        <w:t>денеть</w:t>
      </w:r>
      <w:proofErr w:type="spellEnd"/>
      <w:r w:rsidRPr="0078448F">
        <w:rPr>
          <w:sz w:val="28"/>
          <w:szCs w:val="28"/>
        </w:rPr>
        <w:t xml:space="preserve">, тр..пинка, </w:t>
      </w:r>
      <w:proofErr w:type="spellStart"/>
      <w:r w:rsidRPr="0078448F">
        <w:rPr>
          <w:sz w:val="28"/>
          <w:szCs w:val="28"/>
        </w:rPr>
        <w:t>ок</w:t>
      </w:r>
      <w:proofErr w:type="spellEnd"/>
      <w:r w:rsidRPr="0078448F">
        <w:rPr>
          <w:sz w:val="28"/>
          <w:szCs w:val="28"/>
        </w:rPr>
        <w:t>..</w:t>
      </w:r>
      <w:proofErr w:type="spellStart"/>
      <w:r w:rsidRPr="0078448F">
        <w:rPr>
          <w:sz w:val="28"/>
          <w:szCs w:val="28"/>
        </w:rPr>
        <w:t>менеть</w:t>
      </w:r>
      <w:proofErr w:type="spellEnd"/>
      <w:r w:rsidRPr="0078448F">
        <w:rPr>
          <w:sz w:val="28"/>
          <w:szCs w:val="28"/>
        </w:rPr>
        <w:t xml:space="preserve">, </w:t>
      </w:r>
      <w:proofErr w:type="spellStart"/>
      <w:r w:rsidRPr="0078448F">
        <w:rPr>
          <w:sz w:val="28"/>
          <w:szCs w:val="28"/>
        </w:rPr>
        <w:t>ск</w:t>
      </w:r>
      <w:proofErr w:type="spellEnd"/>
      <w:r w:rsidRPr="0078448F">
        <w:rPr>
          <w:sz w:val="28"/>
          <w:szCs w:val="28"/>
        </w:rPr>
        <w:t>..</w:t>
      </w:r>
      <w:proofErr w:type="spellStart"/>
      <w:r w:rsidRPr="0078448F">
        <w:rPr>
          <w:sz w:val="28"/>
          <w:szCs w:val="28"/>
        </w:rPr>
        <w:t>мейка</w:t>
      </w:r>
      <w:proofErr w:type="spellEnd"/>
      <w:r w:rsidRPr="0078448F">
        <w:rPr>
          <w:sz w:val="28"/>
          <w:szCs w:val="28"/>
        </w:rPr>
        <w:t>, н..</w:t>
      </w:r>
      <w:proofErr w:type="spellStart"/>
      <w:r w:rsidRPr="0078448F">
        <w:rPr>
          <w:sz w:val="28"/>
          <w:szCs w:val="28"/>
        </w:rPr>
        <w:t>винка</w:t>
      </w:r>
      <w:proofErr w:type="spellEnd"/>
      <w:r w:rsidRPr="0078448F">
        <w:rPr>
          <w:sz w:val="28"/>
          <w:szCs w:val="28"/>
        </w:rPr>
        <w:t>.</w:t>
      </w:r>
    </w:p>
    <w:p w:rsidR="00FF1CA4" w:rsidRPr="0078448F" w:rsidRDefault="00FF1CA4" w:rsidP="00FF1CA4">
      <w:pPr>
        <w:rPr>
          <w:b/>
          <w:i/>
          <w:sz w:val="28"/>
          <w:szCs w:val="28"/>
          <w:u w:val="single"/>
        </w:rPr>
      </w:pPr>
      <w:r w:rsidRPr="0078448F">
        <w:rPr>
          <w:b/>
          <w:i/>
          <w:sz w:val="28"/>
          <w:szCs w:val="28"/>
          <w:u w:val="single"/>
        </w:rPr>
        <w:t>2. Перепишите, употребляя З или</w:t>
      </w:r>
      <w:proofErr w:type="gramStart"/>
      <w:r w:rsidRPr="0078448F">
        <w:rPr>
          <w:b/>
          <w:i/>
          <w:sz w:val="28"/>
          <w:szCs w:val="28"/>
          <w:u w:val="single"/>
        </w:rPr>
        <w:t xml:space="preserve"> С</w:t>
      </w:r>
      <w:proofErr w:type="gramEnd"/>
      <w:r w:rsidRPr="0078448F">
        <w:rPr>
          <w:b/>
          <w:i/>
          <w:sz w:val="28"/>
          <w:szCs w:val="28"/>
          <w:u w:val="single"/>
        </w:rPr>
        <w:t xml:space="preserve"> в приставках:</w:t>
      </w:r>
    </w:p>
    <w:p w:rsidR="00FF1CA4" w:rsidRPr="0078448F" w:rsidRDefault="00FF1CA4" w:rsidP="00FF1CA4">
      <w:pPr>
        <w:rPr>
          <w:sz w:val="28"/>
          <w:szCs w:val="28"/>
        </w:rPr>
      </w:pPr>
      <w:r w:rsidRPr="0078448F">
        <w:rPr>
          <w:sz w:val="28"/>
          <w:szCs w:val="28"/>
        </w:rPr>
        <w:t>Ра..казать, и</w:t>
      </w:r>
      <w:proofErr w:type="gramStart"/>
      <w:r w:rsidRPr="0078448F">
        <w:rPr>
          <w:sz w:val="28"/>
          <w:szCs w:val="28"/>
        </w:rPr>
        <w:t>.п</w:t>
      </w:r>
      <w:proofErr w:type="gramEnd"/>
      <w:r w:rsidRPr="0078448F">
        <w:rPr>
          <w:sz w:val="28"/>
          <w:szCs w:val="28"/>
        </w:rPr>
        <w:t>ечь, ни..ходить, во..парить, ..гореть.</w:t>
      </w:r>
    </w:p>
    <w:p w:rsidR="00FF1CA4" w:rsidRPr="0078448F" w:rsidRDefault="00FF1CA4" w:rsidP="00FF1CA4">
      <w:pPr>
        <w:rPr>
          <w:b/>
          <w:i/>
          <w:sz w:val="28"/>
          <w:szCs w:val="28"/>
          <w:u w:val="single"/>
        </w:rPr>
      </w:pPr>
      <w:r w:rsidRPr="0078448F">
        <w:rPr>
          <w:b/>
          <w:i/>
          <w:sz w:val="28"/>
          <w:szCs w:val="28"/>
          <w:u w:val="single"/>
        </w:rPr>
        <w:t xml:space="preserve">3. </w:t>
      </w:r>
      <w:r>
        <w:rPr>
          <w:b/>
          <w:i/>
          <w:sz w:val="28"/>
          <w:szCs w:val="28"/>
          <w:u w:val="single"/>
        </w:rPr>
        <w:t>П</w:t>
      </w:r>
      <w:r w:rsidRPr="0078448F">
        <w:rPr>
          <w:b/>
          <w:i/>
          <w:sz w:val="28"/>
          <w:szCs w:val="28"/>
          <w:u w:val="single"/>
        </w:rPr>
        <w:t>ерепишите, вставляя пропущенную букву:</w:t>
      </w:r>
    </w:p>
    <w:p w:rsidR="00FF1CA4" w:rsidRPr="00811F8A" w:rsidRDefault="00FF1CA4" w:rsidP="00FF1CA4">
      <w:pPr>
        <w:rPr>
          <w:sz w:val="28"/>
          <w:szCs w:val="28"/>
        </w:rPr>
      </w:pPr>
      <w:proofErr w:type="spellStart"/>
      <w:r w:rsidRPr="00811F8A">
        <w:rPr>
          <w:sz w:val="28"/>
          <w:szCs w:val="28"/>
        </w:rPr>
        <w:t>Племе</w:t>
      </w:r>
      <w:proofErr w:type="spellEnd"/>
      <w:r w:rsidRPr="00811F8A">
        <w:rPr>
          <w:sz w:val="28"/>
          <w:szCs w:val="28"/>
        </w:rPr>
        <w:t xml:space="preserve">..ой скот, </w:t>
      </w:r>
      <w:proofErr w:type="spellStart"/>
      <w:r w:rsidRPr="00811F8A">
        <w:rPr>
          <w:sz w:val="28"/>
          <w:szCs w:val="28"/>
        </w:rPr>
        <w:t>болезне</w:t>
      </w:r>
      <w:proofErr w:type="spellEnd"/>
      <w:r w:rsidRPr="00811F8A">
        <w:rPr>
          <w:sz w:val="28"/>
          <w:szCs w:val="28"/>
        </w:rPr>
        <w:t>..</w:t>
      </w:r>
      <w:proofErr w:type="spellStart"/>
      <w:r w:rsidRPr="00811F8A">
        <w:rPr>
          <w:sz w:val="28"/>
          <w:szCs w:val="28"/>
        </w:rPr>
        <w:t>ые</w:t>
      </w:r>
      <w:proofErr w:type="spellEnd"/>
      <w:r w:rsidRPr="00811F8A">
        <w:rPr>
          <w:sz w:val="28"/>
          <w:szCs w:val="28"/>
        </w:rPr>
        <w:t xml:space="preserve"> явления, искре..</w:t>
      </w:r>
      <w:proofErr w:type="spellStart"/>
      <w:r w:rsidRPr="00811F8A">
        <w:rPr>
          <w:sz w:val="28"/>
          <w:szCs w:val="28"/>
        </w:rPr>
        <w:t>яя</w:t>
      </w:r>
      <w:proofErr w:type="spellEnd"/>
      <w:r w:rsidRPr="00811F8A">
        <w:rPr>
          <w:sz w:val="28"/>
          <w:szCs w:val="28"/>
        </w:rPr>
        <w:t xml:space="preserve"> радость, </w:t>
      </w:r>
      <w:proofErr w:type="spellStart"/>
      <w:r w:rsidRPr="00811F8A">
        <w:rPr>
          <w:sz w:val="28"/>
          <w:szCs w:val="28"/>
        </w:rPr>
        <w:t>кожеве</w:t>
      </w:r>
      <w:proofErr w:type="spellEnd"/>
      <w:r w:rsidRPr="00811F8A">
        <w:rPr>
          <w:sz w:val="28"/>
          <w:szCs w:val="28"/>
        </w:rPr>
        <w:t>..</w:t>
      </w:r>
      <w:proofErr w:type="gramStart"/>
      <w:r w:rsidRPr="00811F8A">
        <w:rPr>
          <w:sz w:val="28"/>
          <w:szCs w:val="28"/>
        </w:rPr>
        <w:t>.</w:t>
      </w:r>
      <w:proofErr w:type="spellStart"/>
      <w:r w:rsidRPr="00811F8A">
        <w:rPr>
          <w:sz w:val="28"/>
          <w:szCs w:val="28"/>
        </w:rPr>
        <w:t>ы</w:t>
      </w:r>
      <w:proofErr w:type="gramEnd"/>
      <w:r w:rsidRPr="00811F8A">
        <w:rPr>
          <w:sz w:val="28"/>
          <w:szCs w:val="28"/>
        </w:rPr>
        <w:t>й</w:t>
      </w:r>
      <w:proofErr w:type="spellEnd"/>
      <w:r w:rsidRPr="00811F8A">
        <w:rPr>
          <w:sz w:val="28"/>
          <w:szCs w:val="28"/>
        </w:rPr>
        <w:t xml:space="preserve"> завод, родстве..</w:t>
      </w:r>
      <w:proofErr w:type="spellStart"/>
      <w:r w:rsidRPr="00811F8A">
        <w:rPr>
          <w:sz w:val="28"/>
          <w:szCs w:val="28"/>
        </w:rPr>
        <w:t>ые</w:t>
      </w:r>
      <w:proofErr w:type="spellEnd"/>
      <w:r w:rsidRPr="00811F8A">
        <w:rPr>
          <w:sz w:val="28"/>
          <w:szCs w:val="28"/>
        </w:rPr>
        <w:t xml:space="preserve"> отношения.</w:t>
      </w:r>
    </w:p>
    <w:p w:rsidR="00FF1CA4" w:rsidRPr="00F06B68" w:rsidRDefault="00FF1CA4" w:rsidP="00FF1CA4">
      <w:pPr>
        <w:rPr>
          <w:b/>
          <w:i/>
          <w:sz w:val="28"/>
          <w:szCs w:val="28"/>
          <w:u w:val="single"/>
        </w:rPr>
      </w:pPr>
      <w:r w:rsidRPr="00F06B68">
        <w:rPr>
          <w:b/>
          <w:i/>
          <w:sz w:val="28"/>
          <w:szCs w:val="28"/>
          <w:u w:val="single"/>
        </w:rPr>
        <w:t xml:space="preserve">3. </w:t>
      </w:r>
      <w:proofErr w:type="spellStart"/>
      <w:r w:rsidRPr="00F06B68">
        <w:rPr>
          <w:b/>
          <w:i/>
          <w:sz w:val="28"/>
          <w:szCs w:val="28"/>
          <w:u w:val="single"/>
        </w:rPr>
        <w:t>Перпишите</w:t>
      </w:r>
      <w:proofErr w:type="spellEnd"/>
      <w:r w:rsidRPr="00F06B68">
        <w:rPr>
          <w:b/>
          <w:i/>
          <w:sz w:val="28"/>
          <w:szCs w:val="28"/>
          <w:u w:val="single"/>
        </w:rPr>
        <w:t>, вставляя  пропущенные  буквы:</w:t>
      </w:r>
    </w:p>
    <w:p w:rsidR="00FF1CA4" w:rsidRPr="00F06B68" w:rsidRDefault="00FF1CA4" w:rsidP="00FF1CA4">
      <w:pPr>
        <w:rPr>
          <w:sz w:val="28"/>
          <w:szCs w:val="28"/>
        </w:rPr>
      </w:pPr>
      <w:proofErr w:type="spellStart"/>
      <w:r w:rsidRPr="00F06B68">
        <w:rPr>
          <w:sz w:val="28"/>
          <w:szCs w:val="28"/>
        </w:rPr>
        <w:t>Налев</w:t>
      </w:r>
      <w:proofErr w:type="spellEnd"/>
      <w:proofErr w:type="gramStart"/>
      <w:r w:rsidRPr="00F06B68">
        <w:rPr>
          <w:sz w:val="28"/>
          <w:szCs w:val="28"/>
        </w:rPr>
        <w:t xml:space="preserve">..,  </w:t>
      </w:r>
      <w:proofErr w:type="spellStart"/>
      <w:proofErr w:type="gramEnd"/>
      <w:r w:rsidRPr="00F06B68">
        <w:rPr>
          <w:sz w:val="28"/>
          <w:szCs w:val="28"/>
        </w:rPr>
        <w:t>направ</w:t>
      </w:r>
      <w:proofErr w:type="spellEnd"/>
      <w:r w:rsidRPr="00F06B68">
        <w:rPr>
          <w:sz w:val="28"/>
          <w:szCs w:val="28"/>
        </w:rPr>
        <w:t xml:space="preserve">..,  </w:t>
      </w:r>
      <w:proofErr w:type="spellStart"/>
      <w:r w:rsidRPr="00F06B68">
        <w:rPr>
          <w:sz w:val="28"/>
          <w:szCs w:val="28"/>
        </w:rPr>
        <w:t>слев</w:t>
      </w:r>
      <w:proofErr w:type="spellEnd"/>
      <w:r w:rsidRPr="00F06B68">
        <w:rPr>
          <w:sz w:val="28"/>
          <w:szCs w:val="28"/>
        </w:rPr>
        <w:t xml:space="preserve">..,  </w:t>
      </w:r>
      <w:proofErr w:type="spellStart"/>
      <w:r w:rsidRPr="00F06B68">
        <w:rPr>
          <w:sz w:val="28"/>
          <w:szCs w:val="28"/>
        </w:rPr>
        <w:t>издавн</w:t>
      </w:r>
      <w:proofErr w:type="spellEnd"/>
      <w:r w:rsidRPr="00F06B68">
        <w:rPr>
          <w:sz w:val="28"/>
          <w:szCs w:val="28"/>
        </w:rPr>
        <w:t>..,  снов..,</w:t>
      </w:r>
    </w:p>
    <w:p w:rsidR="00FF1CA4" w:rsidRPr="00811F8A" w:rsidRDefault="00FF1CA4" w:rsidP="00FF1C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811F8A">
        <w:rPr>
          <w:b/>
          <w:i/>
          <w:sz w:val="28"/>
          <w:szCs w:val="28"/>
          <w:u w:val="single"/>
        </w:rPr>
        <w:t>. Перепишите, вставляя пропущенную букву:</w:t>
      </w:r>
    </w:p>
    <w:p w:rsidR="00FF1CA4" w:rsidRPr="00811F8A" w:rsidRDefault="00FF1CA4" w:rsidP="00FF1CA4">
      <w:pPr>
        <w:rPr>
          <w:sz w:val="28"/>
          <w:szCs w:val="28"/>
        </w:rPr>
      </w:pPr>
      <w:proofErr w:type="spellStart"/>
      <w:r w:rsidRPr="00811F8A">
        <w:rPr>
          <w:sz w:val="28"/>
          <w:szCs w:val="28"/>
        </w:rPr>
        <w:t>Наотмаш</w:t>
      </w:r>
      <w:proofErr w:type="spellEnd"/>
      <w:r w:rsidRPr="00811F8A">
        <w:rPr>
          <w:sz w:val="28"/>
          <w:szCs w:val="28"/>
        </w:rPr>
        <w:t xml:space="preserve">(?), </w:t>
      </w:r>
      <w:proofErr w:type="spellStart"/>
      <w:r w:rsidRPr="00811F8A">
        <w:rPr>
          <w:sz w:val="28"/>
          <w:szCs w:val="28"/>
        </w:rPr>
        <w:t>полноч</w:t>
      </w:r>
      <w:proofErr w:type="spellEnd"/>
      <w:r w:rsidRPr="00811F8A">
        <w:rPr>
          <w:sz w:val="28"/>
          <w:szCs w:val="28"/>
        </w:rPr>
        <w:t xml:space="preserve">(?), </w:t>
      </w:r>
      <w:proofErr w:type="spellStart"/>
      <w:r w:rsidRPr="00811F8A">
        <w:rPr>
          <w:sz w:val="28"/>
          <w:szCs w:val="28"/>
        </w:rPr>
        <w:t>настеж</w:t>
      </w:r>
      <w:proofErr w:type="spellEnd"/>
      <w:r w:rsidRPr="00811F8A">
        <w:rPr>
          <w:sz w:val="28"/>
          <w:szCs w:val="28"/>
        </w:rPr>
        <w:t>(?), замуж(?).</w:t>
      </w:r>
    </w:p>
    <w:p w:rsidR="00FF1CA4" w:rsidRPr="00F06B68" w:rsidRDefault="00FF1CA4" w:rsidP="00FF1C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5</w:t>
      </w:r>
      <w:r w:rsidRPr="00F06B68">
        <w:rPr>
          <w:b/>
          <w:i/>
          <w:sz w:val="28"/>
          <w:szCs w:val="28"/>
        </w:rPr>
        <w:t>.</w:t>
      </w:r>
      <w:r w:rsidRPr="00F06B68">
        <w:rPr>
          <w:b/>
          <w:i/>
          <w:sz w:val="28"/>
          <w:szCs w:val="28"/>
          <w:u w:val="single"/>
        </w:rPr>
        <w:t xml:space="preserve"> Перепишите, раскрывая скобки, с Ы или</w:t>
      </w:r>
      <w:proofErr w:type="gramStart"/>
      <w:r w:rsidRPr="00F06B68">
        <w:rPr>
          <w:b/>
          <w:i/>
          <w:sz w:val="28"/>
          <w:szCs w:val="28"/>
          <w:u w:val="single"/>
        </w:rPr>
        <w:t xml:space="preserve"> И</w:t>
      </w:r>
      <w:proofErr w:type="gramEnd"/>
      <w:r w:rsidRPr="00F06B68">
        <w:rPr>
          <w:b/>
          <w:i/>
          <w:sz w:val="28"/>
          <w:szCs w:val="28"/>
          <w:u w:val="single"/>
        </w:rPr>
        <w:t>:</w:t>
      </w:r>
    </w:p>
    <w:p w:rsidR="00FF1CA4" w:rsidRPr="00F06B68" w:rsidRDefault="00FF1CA4" w:rsidP="00FF1CA4">
      <w:pPr>
        <w:rPr>
          <w:sz w:val="28"/>
          <w:szCs w:val="28"/>
        </w:rPr>
      </w:pPr>
      <w:proofErr w:type="gramStart"/>
      <w:r w:rsidRPr="00F06B68">
        <w:rPr>
          <w:sz w:val="28"/>
          <w:szCs w:val="28"/>
        </w:rPr>
        <w:t>Без</w:t>
      </w:r>
      <w:proofErr w:type="gramEnd"/>
      <w:r w:rsidRPr="00F06B68">
        <w:rPr>
          <w:sz w:val="28"/>
          <w:szCs w:val="28"/>
        </w:rPr>
        <w:t xml:space="preserve"> (известный), раз (искать), сверх (интересный), пред (история), спорт (инвентарь).</w:t>
      </w:r>
    </w:p>
    <w:p w:rsidR="00FF1CA4" w:rsidRPr="005378EF" w:rsidRDefault="00FF1CA4" w:rsidP="00FF1CA4">
      <w:pPr>
        <w:rPr>
          <w:b/>
          <w:i/>
          <w:sz w:val="28"/>
          <w:szCs w:val="28"/>
          <w:u w:val="single"/>
        </w:rPr>
      </w:pPr>
      <w:r w:rsidRPr="005378EF">
        <w:rPr>
          <w:b/>
          <w:i/>
          <w:sz w:val="28"/>
          <w:szCs w:val="28"/>
        </w:rPr>
        <w:t>6.</w:t>
      </w:r>
      <w:r w:rsidRPr="005378EF">
        <w:rPr>
          <w:b/>
          <w:i/>
          <w:sz w:val="28"/>
          <w:szCs w:val="28"/>
          <w:u w:val="single"/>
        </w:rPr>
        <w:t xml:space="preserve"> Определите способы словообразования:</w:t>
      </w:r>
    </w:p>
    <w:p w:rsidR="00FF1CA4" w:rsidRPr="005378EF" w:rsidRDefault="00FF1CA4" w:rsidP="00FF1CA4">
      <w:pPr>
        <w:rPr>
          <w:sz w:val="28"/>
          <w:szCs w:val="28"/>
        </w:rPr>
      </w:pPr>
      <w:r w:rsidRPr="005378EF">
        <w:rPr>
          <w:sz w:val="28"/>
          <w:szCs w:val="28"/>
        </w:rPr>
        <w:t>Грузчик, изредка, созвучие, лесничество, лесоповал.</w:t>
      </w:r>
    </w:p>
    <w:p w:rsidR="00FF1CA4" w:rsidRPr="005378EF" w:rsidRDefault="00FF1CA4" w:rsidP="00FF1CA4">
      <w:pPr>
        <w:rPr>
          <w:b/>
          <w:i/>
          <w:sz w:val="28"/>
          <w:szCs w:val="28"/>
          <w:u w:val="single"/>
        </w:rPr>
      </w:pPr>
      <w:r w:rsidRPr="005378EF">
        <w:rPr>
          <w:b/>
          <w:i/>
          <w:sz w:val="28"/>
          <w:szCs w:val="28"/>
        </w:rPr>
        <w:t>7.</w:t>
      </w:r>
      <w:r w:rsidRPr="005378EF">
        <w:rPr>
          <w:b/>
          <w:i/>
          <w:sz w:val="28"/>
          <w:szCs w:val="28"/>
          <w:u w:val="single"/>
        </w:rPr>
        <w:t xml:space="preserve"> Определите виды подчинительной связи в словосочетаниях:</w:t>
      </w:r>
    </w:p>
    <w:p w:rsidR="00FF1CA4" w:rsidRPr="005378EF" w:rsidRDefault="00FF1CA4" w:rsidP="00FF1CA4">
      <w:pPr>
        <w:rPr>
          <w:sz w:val="28"/>
          <w:szCs w:val="28"/>
        </w:rPr>
      </w:pPr>
      <w:r w:rsidRPr="005378EF">
        <w:rPr>
          <w:sz w:val="28"/>
          <w:szCs w:val="28"/>
        </w:rPr>
        <w:t>Строить города, пачка пластилина, рулон обоев, каждый день, весело приплясывая.</w:t>
      </w:r>
    </w:p>
    <w:p w:rsidR="00FF1CA4" w:rsidRPr="005378EF" w:rsidRDefault="00FF1CA4" w:rsidP="00FF1C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8. </w:t>
      </w:r>
      <w:r w:rsidRPr="005378EF">
        <w:rPr>
          <w:b/>
          <w:i/>
          <w:sz w:val="28"/>
          <w:szCs w:val="28"/>
          <w:u w:val="single"/>
        </w:rPr>
        <w:t>К данному деепричастному обороту выберите продолжение и запишите правильный вариант</w:t>
      </w:r>
    </w:p>
    <w:p w:rsidR="00FF1CA4" w:rsidRPr="005378EF" w:rsidRDefault="00FF1CA4" w:rsidP="00FF1CA4">
      <w:pPr>
        <w:rPr>
          <w:sz w:val="28"/>
          <w:szCs w:val="28"/>
        </w:rPr>
      </w:pPr>
      <w:r w:rsidRPr="005378EF">
        <w:rPr>
          <w:b/>
          <w:i/>
          <w:sz w:val="28"/>
          <w:szCs w:val="28"/>
        </w:rPr>
        <w:t>Читая рассказ</w:t>
      </w:r>
      <w:r w:rsidRPr="005378EF">
        <w:rPr>
          <w:sz w:val="28"/>
          <w:szCs w:val="28"/>
        </w:rPr>
        <w:t>,  а) я восхищаюсь героями; б) герои мне очень нравятся</w:t>
      </w:r>
      <w:proofErr w:type="gramStart"/>
      <w:r w:rsidRPr="005378EF">
        <w:rPr>
          <w:sz w:val="28"/>
          <w:szCs w:val="28"/>
        </w:rPr>
        <w:t>..</w:t>
      </w:r>
      <w:proofErr w:type="gramEnd"/>
    </w:p>
    <w:p w:rsidR="00FF1CA4" w:rsidRPr="00A760FF" w:rsidRDefault="00FF1CA4" w:rsidP="00FF1CA4">
      <w:pPr>
        <w:rPr>
          <w:sz w:val="28"/>
          <w:szCs w:val="28"/>
        </w:rPr>
      </w:pPr>
      <w:r w:rsidRPr="00FF1CA4">
        <w:rPr>
          <w:b/>
          <w:i/>
          <w:sz w:val="28"/>
          <w:szCs w:val="28"/>
          <w:u w:val="single"/>
        </w:rPr>
        <w:t>9.</w:t>
      </w:r>
      <w:r w:rsidRPr="00A760FF">
        <w:rPr>
          <w:b/>
          <w:i/>
          <w:sz w:val="28"/>
          <w:szCs w:val="28"/>
          <w:u w:val="single"/>
        </w:rPr>
        <w:t>Тире между подлежащим и сказуемым. ( Расставить знаки препинания).</w:t>
      </w:r>
    </w:p>
    <w:p w:rsidR="00FF1CA4" w:rsidRPr="00A760FF" w:rsidRDefault="00FF1CA4" w:rsidP="00FF1CA4">
      <w:pPr>
        <w:rPr>
          <w:sz w:val="28"/>
          <w:szCs w:val="28"/>
        </w:rPr>
      </w:pPr>
      <w:r w:rsidRPr="00A760FF">
        <w:rPr>
          <w:sz w:val="28"/>
          <w:szCs w:val="28"/>
        </w:rPr>
        <w:t xml:space="preserve">   Лес  это самый верный наш помощник. Чтение  вот лучшее учение.</w:t>
      </w:r>
    </w:p>
    <w:p w:rsidR="00FF1CA4" w:rsidRPr="005378EF" w:rsidRDefault="00FF1CA4" w:rsidP="00FF1CA4">
      <w:pPr>
        <w:rPr>
          <w:sz w:val="28"/>
          <w:szCs w:val="28"/>
        </w:rPr>
      </w:pPr>
      <w:r w:rsidRPr="00FF1CA4">
        <w:rPr>
          <w:b/>
          <w:i/>
          <w:sz w:val="28"/>
          <w:szCs w:val="28"/>
          <w:u w:val="single"/>
        </w:rPr>
        <w:t>10</w:t>
      </w:r>
      <w:r w:rsidRPr="005378EF">
        <w:rPr>
          <w:b/>
          <w:i/>
          <w:sz w:val="28"/>
          <w:szCs w:val="28"/>
          <w:u w:val="single"/>
        </w:rPr>
        <w:t>.Расставить знаки препинания при однородных членах.</w:t>
      </w:r>
    </w:p>
    <w:p w:rsidR="00FF1CA4" w:rsidRPr="005378EF" w:rsidRDefault="00FF1CA4" w:rsidP="00FF1CA4">
      <w:pPr>
        <w:rPr>
          <w:sz w:val="28"/>
          <w:szCs w:val="28"/>
        </w:rPr>
      </w:pPr>
      <w:r w:rsidRPr="005378EF">
        <w:rPr>
          <w:sz w:val="28"/>
          <w:szCs w:val="28"/>
        </w:rPr>
        <w:t xml:space="preserve">     Мысли мои моё имя труды будут принадлежать России. От чего зависит самосохранение самообновление и самоочищение национального языка?</w:t>
      </w:r>
    </w:p>
    <w:p w:rsidR="00FF1CA4" w:rsidRPr="005378EF" w:rsidRDefault="00FF1CA4" w:rsidP="00FF1CA4">
      <w:pPr>
        <w:jc w:val="both"/>
        <w:rPr>
          <w:b/>
          <w:i/>
          <w:sz w:val="28"/>
          <w:szCs w:val="28"/>
          <w:u w:val="single"/>
        </w:rPr>
      </w:pPr>
      <w:r w:rsidRPr="005378EF">
        <w:rPr>
          <w:b/>
          <w:i/>
          <w:sz w:val="28"/>
          <w:szCs w:val="28"/>
          <w:u w:val="single"/>
        </w:rPr>
        <w:t>11.Обобщающие слова при однородных членах и знаки препинания при них.</w:t>
      </w:r>
    </w:p>
    <w:p w:rsidR="00FF1CA4" w:rsidRPr="005378EF" w:rsidRDefault="00FF1CA4" w:rsidP="00FF1CA4">
      <w:pPr>
        <w:jc w:val="both"/>
        <w:rPr>
          <w:sz w:val="28"/>
          <w:szCs w:val="28"/>
        </w:rPr>
      </w:pPr>
      <w:r w:rsidRPr="005378EF">
        <w:rPr>
          <w:sz w:val="28"/>
          <w:szCs w:val="28"/>
        </w:rPr>
        <w:t xml:space="preserve">   Всё было серое затуманенный лес озеро небо. Зима чувствовалась во всём  в коротком дне запахе снега.</w:t>
      </w:r>
    </w:p>
    <w:p w:rsidR="00FF1CA4" w:rsidRPr="005378EF" w:rsidRDefault="00FF1CA4" w:rsidP="00FF1CA4">
      <w:pPr>
        <w:jc w:val="both"/>
        <w:rPr>
          <w:sz w:val="28"/>
          <w:szCs w:val="28"/>
        </w:rPr>
      </w:pPr>
      <w:r w:rsidRPr="00EB2D2E">
        <w:rPr>
          <w:b/>
          <w:i/>
          <w:sz w:val="28"/>
          <w:szCs w:val="28"/>
          <w:u w:val="single"/>
        </w:rPr>
        <w:t>12.</w:t>
      </w:r>
      <w:r w:rsidRPr="005378EF">
        <w:rPr>
          <w:b/>
          <w:i/>
          <w:sz w:val="28"/>
          <w:szCs w:val="28"/>
          <w:u w:val="single"/>
        </w:rPr>
        <w:t>Расставить знаки препинания в предложениях с обращением.</w:t>
      </w:r>
    </w:p>
    <w:p w:rsidR="00FF1CA4" w:rsidRPr="005378EF" w:rsidRDefault="00FF1CA4" w:rsidP="00FF1CA4">
      <w:pPr>
        <w:jc w:val="both"/>
        <w:rPr>
          <w:sz w:val="28"/>
          <w:szCs w:val="28"/>
        </w:rPr>
      </w:pPr>
      <w:r w:rsidRPr="005378EF">
        <w:rPr>
          <w:sz w:val="28"/>
          <w:szCs w:val="28"/>
        </w:rPr>
        <w:t xml:space="preserve">     Родилась я милые внуки мои под Киевом. Прекрасны вы поля земли родной.</w:t>
      </w:r>
    </w:p>
    <w:p w:rsidR="00FF1CA4" w:rsidRPr="00F06B68" w:rsidRDefault="00FF1CA4" w:rsidP="00FF1CA4">
      <w:pPr>
        <w:rPr>
          <w:b/>
          <w:i/>
          <w:sz w:val="28"/>
          <w:szCs w:val="28"/>
          <w:u w:val="single"/>
        </w:rPr>
      </w:pPr>
      <w:r w:rsidRPr="00F06B68">
        <w:rPr>
          <w:b/>
          <w:i/>
          <w:sz w:val="28"/>
          <w:szCs w:val="28"/>
          <w:u w:val="single"/>
        </w:rPr>
        <w:t>13.Расставить знаки препинания в предложениях с вводными словами.</w:t>
      </w:r>
    </w:p>
    <w:p w:rsidR="00FF1CA4" w:rsidRPr="00F06B68" w:rsidRDefault="00FF1CA4" w:rsidP="00FF1CA4">
      <w:pPr>
        <w:rPr>
          <w:sz w:val="28"/>
          <w:szCs w:val="28"/>
        </w:rPr>
      </w:pPr>
      <w:r w:rsidRPr="00F06B68">
        <w:rPr>
          <w:sz w:val="28"/>
          <w:szCs w:val="28"/>
        </w:rPr>
        <w:t xml:space="preserve">     </w:t>
      </w:r>
      <w:proofErr w:type="gramStart"/>
      <w:r w:rsidRPr="00F06B68">
        <w:rPr>
          <w:sz w:val="28"/>
          <w:szCs w:val="28"/>
        </w:rPr>
        <w:t>Следовательно</w:t>
      </w:r>
      <w:proofErr w:type="gramEnd"/>
      <w:r w:rsidRPr="00F06B68">
        <w:rPr>
          <w:sz w:val="28"/>
          <w:szCs w:val="28"/>
        </w:rPr>
        <w:t xml:space="preserve"> вряд ли я справлюсь с переводом.</w:t>
      </w:r>
    </w:p>
    <w:p w:rsidR="00FF1CA4" w:rsidRPr="00F06B68" w:rsidRDefault="00FF1CA4" w:rsidP="00FF1CA4">
      <w:pPr>
        <w:rPr>
          <w:sz w:val="28"/>
          <w:szCs w:val="28"/>
        </w:rPr>
      </w:pPr>
      <w:r w:rsidRPr="00F06B68">
        <w:rPr>
          <w:sz w:val="28"/>
          <w:szCs w:val="28"/>
        </w:rPr>
        <w:t xml:space="preserve">     </w:t>
      </w:r>
      <w:proofErr w:type="gramStart"/>
      <w:r w:rsidRPr="00F06B68">
        <w:rPr>
          <w:sz w:val="28"/>
          <w:szCs w:val="28"/>
        </w:rPr>
        <w:t>Поезд</w:t>
      </w:r>
      <w:proofErr w:type="gramEnd"/>
      <w:r w:rsidRPr="00F06B68">
        <w:rPr>
          <w:sz w:val="28"/>
          <w:szCs w:val="28"/>
        </w:rPr>
        <w:t xml:space="preserve"> безусловно придёт вовремя.</w:t>
      </w:r>
    </w:p>
    <w:p w:rsidR="00FF1CA4" w:rsidRPr="00F06B68" w:rsidRDefault="00FF1CA4" w:rsidP="00FF1CA4">
      <w:pPr>
        <w:rPr>
          <w:b/>
          <w:i/>
          <w:sz w:val="28"/>
          <w:szCs w:val="28"/>
          <w:u w:val="single"/>
        </w:rPr>
      </w:pPr>
      <w:r w:rsidRPr="00F06B68">
        <w:rPr>
          <w:b/>
          <w:i/>
          <w:sz w:val="28"/>
          <w:szCs w:val="28"/>
          <w:u w:val="single"/>
        </w:rPr>
        <w:t>14.Расставить знаки препинания в сложносочинённом предложении.</w:t>
      </w:r>
    </w:p>
    <w:p w:rsidR="00FF1CA4" w:rsidRPr="00F06B68" w:rsidRDefault="00FF1CA4" w:rsidP="00FF1CA4">
      <w:pPr>
        <w:rPr>
          <w:sz w:val="28"/>
          <w:szCs w:val="28"/>
        </w:rPr>
      </w:pPr>
      <w:r w:rsidRPr="00F06B68">
        <w:rPr>
          <w:sz w:val="28"/>
          <w:szCs w:val="28"/>
        </w:rPr>
        <w:t xml:space="preserve"> Забурлила под кормой вода и матрос ловко поймал брошенный ему с борта канат.</w:t>
      </w:r>
    </w:p>
    <w:p w:rsidR="00FF1CA4" w:rsidRPr="00F06B68" w:rsidRDefault="00FF1CA4" w:rsidP="00FF1CA4">
      <w:pPr>
        <w:rPr>
          <w:b/>
          <w:i/>
          <w:sz w:val="28"/>
          <w:szCs w:val="28"/>
          <w:u w:val="single"/>
        </w:rPr>
      </w:pPr>
      <w:r w:rsidRPr="00F06B68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5</w:t>
      </w:r>
      <w:r w:rsidRPr="00F06B68">
        <w:rPr>
          <w:b/>
          <w:i/>
          <w:sz w:val="28"/>
          <w:szCs w:val="28"/>
          <w:u w:val="single"/>
        </w:rPr>
        <w:t>.Расставить знаки преп</w:t>
      </w:r>
      <w:r>
        <w:rPr>
          <w:b/>
          <w:i/>
          <w:sz w:val="28"/>
          <w:szCs w:val="28"/>
          <w:u w:val="single"/>
        </w:rPr>
        <w:t>инания в  предложениях с прямой речью</w:t>
      </w:r>
      <w:r w:rsidRPr="00F06B68">
        <w:rPr>
          <w:b/>
          <w:i/>
          <w:sz w:val="28"/>
          <w:szCs w:val="28"/>
          <w:u w:val="single"/>
        </w:rPr>
        <w:t>.</w:t>
      </w:r>
    </w:p>
    <w:p w:rsidR="00201844" w:rsidRDefault="00FF1CA4">
      <w:r w:rsidRPr="0078448F">
        <w:rPr>
          <w:sz w:val="28"/>
          <w:szCs w:val="28"/>
        </w:rPr>
        <w:t xml:space="preserve"> Скорей в город за лекарем кричал Владимир Николаевич.</w:t>
      </w:r>
    </w:p>
    <w:sectPr w:rsidR="00201844" w:rsidSect="0020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47D"/>
    <w:multiLevelType w:val="singleLevel"/>
    <w:tmpl w:val="A7CCB2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CA4"/>
    <w:rsid w:val="00201844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CA4"/>
    <w:pPr>
      <w:keepNext/>
      <w:ind w:right="225"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C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2013-05-15T13:28:00Z</dcterms:created>
  <dcterms:modified xsi:type="dcterms:W3CDTF">2013-05-15T13:35:00Z</dcterms:modified>
</cp:coreProperties>
</file>