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247429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090644" w:rsidRDefault="004042E9" w:rsidP="0040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КОНСТРУКЦИИ В ИНТЕРЬЕРЕ</w:t>
      </w:r>
    </w:p>
    <w:p w:rsidR="004042E9" w:rsidRDefault="004042E9" w:rsidP="0040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670603" w:rsidRDefault="00670603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042E9" w:rsidRDefault="004042E9" w:rsidP="0040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по специальности </w:t>
      </w:r>
      <w:r>
        <w:rPr>
          <w:b/>
          <w:sz w:val="28"/>
          <w:szCs w:val="28"/>
        </w:rPr>
        <w:t>Архитектура</w:t>
      </w:r>
      <w:r w:rsidR="00E82EED">
        <w:rPr>
          <w:sz w:val="28"/>
          <w:szCs w:val="28"/>
        </w:rPr>
        <w:t>.</w:t>
      </w:r>
    </w:p>
    <w:p w:rsidR="004042E9" w:rsidRDefault="004042E9" w:rsidP="0040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Согласно концепции вариативной со</w:t>
      </w:r>
      <w:r w:rsidR="00E82EED">
        <w:rPr>
          <w:sz w:val="28"/>
          <w:szCs w:val="28"/>
        </w:rPr>
        <w:t>ставляющей ОПОП СПО дисциплина Конструкции в интерьере</w:t>
      </w:r>
      <w:r>
        <w:rPr>
          <w:sz w:val="28"/>
          <w:szCs w:val="28"/>
        </w:rPr>
        <w:t xml:space="preserve"> является дисциплиной специализации.</w:t>
      </w:r>
    </w:p>
    <w:p w:rsidR="00090644" w:rsidRPr="004042E9" w:rsidRDefault="00E82EE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Введение дисциплины Конструкции в интерьере</w:t>
      </w:r>
      <w:r w:rsidR="004042E9">
        <w:rPr>
          <w:sz w:val="28"/>
          <w:szCs w:val="28"/>
        </w:rPr>
        <w:t xml:space="preserve"> необходимо для формирования умений и знаний, необходимых для обеспечения конкурентоспособности выпускника в соответствии с запросами регионального рынка труда и возможности продолжения образования, позволяет овладеть необходимыми практическими навыками работы по профилю специальности – проектирование объектов городов и сельских поселений.</w:t>
      </w:r>
    </w:p>
    <w:p w:rsidR="00090644" w:rsidRDefault="004042E9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0644">
        <w:rPr>
          <w:sz w:val="28"/>
          <w:szCs w:val="28"/>
        </w:rPr>
        <w:t>рограмма учебной дисциплины может быть использована</w:t>
      </w:r>
      <w:r w:rsidR="00090644">
        <w:rPr>
          <w:b/>
          <w:sz w:val="28"/>
          <w:szCs w:val="28"/>
        </w:rPr>
        <w:t xml:space="preserve"> </w:t>
      </w:r>
      <w:r w:rsidR="00090644"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4042E9">
        <w:rPr>
          <w:sz w:val="28"/>
          <w:szCs w:val="28"/>
        </w:rPr>
        <w:t>дисциплина входит в профессиональный цикл</w:t>
      </w:r>
      <w:r>
        <w:rPr>
          <w:sz w:val="28"/>
          <w:szCs w:val="28"/>
        </w:rPr>
        <w:t>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90644" w:rsidRDefault="004042E9" w:rsidP="00670603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специальной литературе, посвященной </w:t>
      </w:r>
      <w:r w:rsidR="00670603">
        <w:rPr>
          <w:sz w:val="28"/>
          <w:szCs w:val="28"/>
        </w:rPr>
        <w:t>конструированию</w:t>
      </w:r>
      <w:r>
        <w:rPr>
          <w:sz w:val="28"/>
          <w:szCs w:val="28"/>
        </w:rPr>
        <w:t xml:space="preserve"> элементов интерьера и </w:t>
      </w:r>
      <w:r w:rsidR="00670603">
        <w:rPr>
          <w:sz w:val="28"/>
          <w:szCs w:val="28"/>
        </w:rPr>
        <w:t>пользоваться ею;</w:t>
      </w:r>
    </w:p>
    <w:p w:rsidR="00670603" w:rsidRPr="004042E9" w:rsidRDefault="00670603" w:rsidP="00670603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конструктивные чертежи элементов интерьера с учетом их эстетической выразительности и инженерно-технической целесообразности.</w:t>
      </w:r>
    </w:p>
    <w:p w:rsidR="00090644" w:rsidRDefault="00670603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670603">
        <w:rPr>
          <w:b/>
          <w:sz w:val="28"/>
          <w:szCs w:val="28"/>
        </w:rPr>
        <w:t>знать:</w:t>
      </w:r>
    </w:p>
    <w:p w:rsidR="00670603" w:rsidRPr="00670603" w:rsidRDefault="00670603" w:rsidP="00670603">
      <w:pPr>
        <w:pStyle w:val="a5"/>
        <w:numPr>
          <w:ilvl w:val="0"/>
          <w:numId w:val="4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670603">
        <w:rPr>
          <w:sz w:val="28"/>
          <w:szCs w:val="28"/>
        </w:rPr>
        <w:t>Основные стилистические разновидности конструктивных решений в интерьере, их роль в оформлении облика интерьера.</w:t>
      </w:r>
    </w:p>
    <w:p w:rsidR="00670603" w:rsidRDefault="00670603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E82EE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-</w:t>
      </w:r>
      <w:r w:rsidR="00670603">
        <w:rPr>
          <w:sz w:val="28"/>
          <w:szCs w:val="28"/>
        </w:rPr>
        <w:t xml:space="preserve">84 </w:t>
      </w:r>
      <w:r>
        <w:rPr>
          <w:sz w:val="28"/>
          <w:szCs w:val="28"/>
        </w:rPr>
        <w:t>час</w:t>
      </w:r>
      <w:r w:rsidR="00670603">
        <w:rPr>
          <w:sz w:val="28"/>
          <w:szCs w:val="28"/>
        </w:rPr>
        <w:t>а</w:t>
      </w:r>
      <w:r>
        <w:rPr>
          <w:sz w:val="28"/>
          <w:szCs w:val="28"/>
        </w:rPr>
        <w:t>, в том числе</w:t>
      </w:r>
    </w:p>
    <w:p w:rsidR="00090644" w:rsidRDefault="00090644" w:rsidP="00090644">
      <w:pPr>
        <w:pStyle w:val="a3"/>
        <w:ind w:left="0" w:firstLine="426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 w:rsidR="00670603">
        <w:t>56</w:t>
      </w:r>
      <w:r>
        <w:t xml:space="preserve"> часов;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</w:t>
      </w:r>
      <w:r w:rsidR="00670603">
        <w:rPr>
          <w:sz w:val="28"/>
          <w:szCs w:val="28"/>
        </w:rPr>
        <w:t>28</w:t>
      </w:r>
      <w:r>
        <w:rPr>
          <w:sz w:val="28"/>
          <w:szCs w:val="28"/>
        </w:rPr>
        <w:t xml:space="preserve"> час</w:t>
      </w:r>
      <w:r w:rsidR="0067060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E255AC" w:rsidRPr="00A63E7D" w:rsidRDefault="00E255AC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sectPr w:rsidR="00E255AC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3757074"/>
    <w:multiLevelType w:val="hybridMultilevel"/>
    <w:tmpl w:val="A92EC1A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BDC51F5"/>
    <w:multiLevelType w:val="hybridMultilevel"/>
    <w:tmpl w:val="D50822B0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90644"/>
    <w:rsid w:val="000A2022"/>
    <w:rsid w:val="001514C3"/>
    <w:rsid w:val="001A28D2"/>
    <w:rsid w:val="00247429"/>
    <w:rsid w:val="002810EE"/>
    <w:rsid w:val="00346930"/>
    <w:rsid w:val="003D3792"/>
    <w:rsid w:val="004042E9"/>
    <w:rsid w:val="00670603"/>
    <w:rsid w:val="00750265"/>
    <w:rsid w:val="007D54FF"/>
    <w:rsid w:val="00951DB6"/>
    <w:rsid w:val="00962737"/>
    <w:rsid w:val="009F58B2"/>
    <w:rsid w:val="00B0015F"/>
    <w:rsid w:val="00B304B4"/>
    <w:rsid w:val="00BD50A2"/>
    <w:rsid w:val="00CA0925"/>
    <w:rsid w:val="00CB227A"/>
    <w:rsid w:val="00E255AC"/>
    <w:rsid w:val="00E8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4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10</cp:revision>
  <dcterms:created xsi:type="dcterms:W3CDTF">2013-08-27T03:31:00Z</dcterms:created>
  <dcterms:modified xsi:type="dcterms:W3CDTF">2016-04-07T04:29:00Z</dcterms:modified>
</cp:coreProperties>
</file>