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Pr="00A63E7D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="009B0465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590D4B" w:rsidRPr="00B50C18" w:rsidRDefault="00D44BCE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ЛАНДШАФТНОЕ СТРОИТЕЛЬСТВО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90D4B" w:rsidRDefault="00A32397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D4B">
        <w:rPr>
          <w:sz w:val="28"/>
          <w:szCs w:val="28"/>
        </w:rPr>
        <w:t xml:space="preserve">рограмма учебной дисциплины </w:t>
      </w:r>
      <w:r w:rsidR="00D44BCE">
        <w:rPr>
          <w:sz w:val="28"/>
          <w:szCs w:val="28"/>
        </w:rPr>
        <w:t xml:space="preserve">разработана на основе </w:t>
      </w:r>
      <w:proofErr w:type="gramStart"/>
      <w:r w:rsidR="00D44BCE">
        <w:rPr>
          <w:sz w:val="28"/>
          <w:szCs w:val="28"/>
        </w:rPr>
        <w:t>Федерального</w:t>
      </w:r>
      <w:proofErr w:type="gramEnd"/>
      <w:r w:rsidR="00D44BCE">
        <w:rPr>
          <w:sz w:val="28"/>
          <w:szCs w:val="28"/>
        </w:rPr>
        <w:t xml:space="preserve"> государственного образовательного по специальности </w:t>
      </w:r>
      <w:r w:rsidR="00590D4B" w:rsidRPr="00D44BCE">
        <w:rPr>
          <w:sz w:val="28"/>
          <w:szCs w:val="28"/>
        </w:rPr>
        <w:t>Архитектура</w:t>
      </w:r>
      <w:r w:rsidR="00F87FB3">
        <w:rPr>
          <w:sz w:val="28"/>
          <w:szCs w:val="28"/>
        </w:rPr>
        <w:t>.</w:t>
      </w:r>
    </w:p>
    <w:p w:rsidR="00D44BCE" w:rsidRPr="00D44BCE" w:rsidRDefault="00D44BCE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концепции вариативной со</w:t>
      </w:r>
      <w:r w:rsidR="00F87FB3">
        <w:rPr>
          <w:sz w:val="28"/>
          <w:szCs w:val="28"/>
        </w:rPr>
        <w:t>ставляющей ОПОП СПО дисциплина Ландшафтное строительство</w:t>
      </w:r>
      <w:r>
        <w:rPr>
          <w:sz w:val="28"/>
          <w:szCs w:val="28"/>
        </w:rPr>
        <w:t xml:space="preserve"> является дисциплиной специализации и повышает конкурентные способности выпускников на региональном рынке труда и возможности продолжения образования, позволяет овладеть необходимыми практическими навыками работы по профилю специальности – проектирование объектов городов и сельских поселений, решение вопросов районной квартальной планировки, разработка  природного ландшафта.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90D4B" w:rsidRPr="00B50C18" w:rsidRDefault="00A32397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90D4B">
        <w:rPr>
          <w:sz w:val="28"/>
          <w:szCs w:val="28"/>
        </w:rPr>
        <w:t>рограмма учебной дисциплины может быть использована</w:t>
      </w:r>
      <w:r w:rsidR="00590D4B">
        <w:rPr>
          <w:b/>
          <w:sz w:val="28"/>
          <w:szCs w:val="28"/>
        </w:rPr>
        <w:t xml:space="preserve"> </w:t>
      </w:r>
      <w:r w:rsidR="00D44BCE">
        <w:rPr>
          <w:sz w:val="28"/>
          <w:szCs w:val="28"/>
        </w:rPr>
        <w:t>для дополнительного</w:t>
      </w:r>
      <w:r w:rsidR="00590D4B">
        <w:rPr>
          <w:sz w:val="28"/>
          <w:szCs w:val="28"/>
        </w:rPr>
        <w:t xml:space="preserve"> профессионально</w:t>
      </w:r>
      <w:r w:rsidR="00D44BCE">
        <w:rPr>
          <w:sz w:val="28"/>
          <w:szCs w:val="28"/>
        </w:rPr>
        <w:t>го</w:t>
      </w:r>
      <w:r w:rsidR="00590D4B">
        <w:rPr>
          <w:sz w:val="28"/>
          <w:szCs w:val="28"/>
        </w:rPr>
        <w:t xml:space="preserve"> образования </w:t>
      </w:r>
      <w:r w:rsidR="00D44BCE">
        <w:rPr>
          <w:sz w:val="28"/>
          <w:szCs w:val="28"/>
        </w:rPr>
        <w:t xml:space="preserve">в программах повышения квалификации и </w:t>
      </w:r>
      <w:r>
        <w:rPr>
          <w:sz w:val="28"/>
          <w:szCs w:val="28"/>
        </w:rPr>
        <w:t xml:space="preserve"> переподготовке</w:t>
      </w:r>
      <w:r w:rsidR="00590D4B">
        <w:rPr>
          <w:sz w:val="28"/>
          <w:szCs w:val="28"/>
        </w:rPr>
        <w:t xml:space="preserve"> </w:t>
      </w:r>
      <w:r w:rsidR="00D44BCE">
        <w:rPr>
          <w:sz w:val="28"/>
          <w:szCs w:val="28"/>
        </w:rPr>
        <w:t>специалистов в</w:t>
      </w:r>
      <w:r w:rsidR="00590D4B">
        <w:rPr>
          <w:sz w:val="28"/>
          <w:szCs w:val="28"/>
        </w:rPr>
        <w:t xml:space="preserve"> области строительства и архитектуры</w:t>
      </w:r>
      <w:r w:rsidR="00D44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4BCE">
        <w:rPr>
          <w:sz w:val="28"/>
          <w:szCs w:val="28"/>
        </w:rPr>
        <w:t>Опыт работы не требуется</w:t>
      </w:r>
      <w:r w:rsidR="00590D4B">
        <w:rPr>
          <w:sz w:val="28"/>
          <w:szCs w:val="28"/>
        </w:rPr>
        <w:t xml:space="preserve"> 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b/>
          <w:sz w:val="28"/>
          <w:szCs w:val="28"/>
        </w:rPr>
        <w:t>1.2. Место</w:t>
      </w:r>
      <w:r w:rsidR="00A32397">
        <w:rPr>
          <w:b/>
          <w:sz w:val="28"/>
          <w:szCs w:val="28"/>
        </w:rPr>
        <w:t xml:space="preserve"> учебной</w:t>
      </w:r>
      <w:r>
        <w:rPr>
          <w:b/>
          <w:sz w:val="28"/>
          <w:szCs w:val="28"/>
        </w:rPr>
        <w:t xml:space="preserve"> дисциплины в структуре основной профессиональной образовательной программы: </w:t>
      </w:r>
      <w:r w:rsidR="00A32397">
        <w:rPr>
          <w:sz w:val="28"/>
          <w:szCs w:val="28"/>
        </w:rPr>
        <w:t>дисциплина входит в профессиональный цикл и относится к профессиональным дисциплинам</w:t>
      </w:r>
      <w:r>
        <w:rPr>
          <w:sz w:val="28"/>
          <w:szCs w:val="28"/>
        </w:rPr>
        <w:t>.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0D4B" w:rsidRDefault="00590D4B" w:rsidP="00F87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90D4B" w:rsidRPr="00B50C18" w:rsidRDefault="00590D4B" w:rsidP="00F87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0C18">
        <w:rPr>
          <w:sz w:val="28"/>
          <w:szCs w:val="28"/>
        </w:rPr>
        <w:t xml:space="preserve">В результате освоения дисциплины обучающийся должен </w:t>
      </w:r>
      <w:r w:rsidRPr="00B50C18">
        <w:rPr>
          <w:b/>
          <w:sz w:val="28"/>
          <w:szCs w:val="28"/>
        </w:rPr>
        <w:t>уметь</w:t>
      </w:r>
      <w:r w:rsidRPr="00B50C18">
        <w:rPr>
          <w:sz w:val="28"/>
          <w:szCs w:val="28"/>
        </w:rPr>
        <w:t>:</w:t>
      </w:r>
    </w:p>
    <w:p w:rsidR="00C752D3" w:rsidRDefault="00D44BCE" w:rsidP="00F87FB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по эскизам отдельные элементы садов и парков;</w:t>
      </w:r>
    </w:p>
    <w:p w:rsidR="00D44BCE" w:rsidRPr="00C752D3" w:rsidRDefault="00D44BCE" w:rsidP="00F87FB3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приемы и технику графики как формы фиксации принятого решения.</w:t>
      </w:r>
    </w:p>
    <w:p w:rsidR="00C752D3" w:rsidRDefault="00C752D3" w:rsidP="00F87FB3">
      <w:pPr>
        <w:ind w:left="492"/>
        <w:jc w:val="both"/>
        <w:rPr>
          <w:sz w:val="28"/>
          <w:szCs w:val="28"/>
        </w:rPr>
      </w:pPr>
      <w:r w:rsidRPr="00C752D3">
        <w:rPr>
          <w:sz w:val="28"/>
          <w:szCs w:val="28"/>
        </w:rPr>
        <w:t xml:space="preserve"> </w:t>
      </w:r>
      <w:r w:rsidRPr="00B50C18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Pr="00C752D3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015F7" w:rsidRDefault="00D44BCE" w:rsidP="00F87FB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проектирования садов и парков</w:t>
      </w:r>
    </w:p>
    <w:p w:rsidR="00F87FB3" w:rsidRPr="007015F7" w:rsidRDefault="00F87FB3" w:rsidP="00F87F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F87FB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</w:t>
      </w:r>
      <w:r w:rsidR="002F54E9">
        <w:rPr>
          <w:sz w:val="28"/>
          <w:szCs w:val="28"/>
        </w:rPr>
        <w:t xml:space="preserve">129 </w:t>
      </w:r>
      <w:r>
        <w:rPr>
          <w:sz w:val="28"/>
          <w:szCs w:val="28"/>
        </w:rPr>
        <w:t>часа, в том числе: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2F54E9">
        <w:rPr>
          <w:sz w:val="28"/>
          <w:szCs w:val="28"/>
        </w:rPr>
        <w:t>86</w:t>
      </w:r>
      <w:r>
        <w:rPr>
          <w:sz w:val="28"/>
          <w:szCs w:val="28"/>
        </w:rPr>
        <w:t xml:space="preserve"> час</w:t>
      </w:r>
      <w:r w:rsidR="007015F7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590D4B" w:rsidRDefault="00590D4B" w:rsidP="0059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2F54E9">
        <w:rPr>
          <w:sz w:val="28"/>
          <w:szCs w:val="28"/>
        </w:rPr>
        <w:t>43</w:t>
      </w:r>
      <w:r>
        <w:rPr>
          <w:sz w:val="28"/>
          <w:szCs w:val="28"/>
        </w:rPr>
        <w:t xml:space="preserve"> час</w:t>
      </w:r>
      <w:r w:rsidR="002F54E9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CA0925" w:rsidRPr="009042BF" w:rsidRDefault="00CA0925" w:rsidP="009042BF"/>
    <w:sectPr w:rsidR="00CA0925" w:rsidRPr="009042BF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0D10A5"/>
    <w:multiLevelType w:val="hybridMultilevel"/>
    <w:tmpl w:val="549C51A8"/>
    <w:lvl w:ilvl="0" w:tplc="C4429B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492C5086"/>
    <w:multiLevelType w:val="hybridMultilevel"/>
    <w:tmpl w:val="FB3CD146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1C2CC7"/>
    <w:rsid w:val="002F54E9"/>
    <w:rsid w:val="00342BC0"/>
    <w:rsid w:val="00346930"/>
    <w:rsid w:val="00590D4B"/>
    <w:rsid w:val="007015F7"/>
    <w:rsid w:val="00731221"/>
    <w:rsid w:val="00750265"/>
    <w:rsid w:val="007D54FF"/>
    <w:rsid w:val="009042BF"/>
    <w:rsid w:val="009B0465"/>
    <w:rsid w:val="00A32397"/>
    <w:rsid w:val="00B0015F"/>
    <w:rsid w:val="00B304B4"/>
    <w:rsid w:val="00BA2011"/>
    <w:rsid w:val="00BD50A2"/>
    <w:rsid w:val="00C752D3"/>
    <w:rsid w:val="00CA0925"/>
    <w:rsid w:val="00CA5AD4"/>
    <w:rsid w:val="00CB227A"/>
    <w:rsid w:val="00D44BCE"/>
    <w:rsid w:val="00F87FB3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12</cp:revision>
  <dcterms:created xsi:type="dcterms:W3CDTF">2013-08-27T03:31:00Z</dcterms:created>
  <dcterms:modified xsi:type="dcterms:W3CDTF">2016-04-07T04:30:00Z</dcterms:modified>
</cp:coreProperties>
</file>