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Pr="00A63E7D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2A2E06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590D4B" w:rsidRPr="00B50C18" w:rsidRDefault="00A32397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ПРЕДПРИНИМАТЕЛЬСТВА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90D4B" w:rsidRPr="00B50C18" w:rsidRDefault="00A32397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D4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для</w:t>
      </w:r>
      <w:r w:rsidR="00590D4B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</w:t>
      </w:r>
      <w:r w:rsidR="00590D4B"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 xml:space="preserve"> (базовая подготовка).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90D4B" w:rsidRPr="00B50C18" w:rsidRDefault="00A32397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90D4B">
        <w:rPr>
          <w:sz w:val="28"/>
          <w:szCs w:val="28"/>
        </w:rPr>
        <w:t>рограмма учебной дисциплины может быть использована</w:t>
      </w:r>
      <w:r w:rsidR="00590D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0D4B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й</w:t>
      </w:r>
      <w:r w:rsidR="00590D4B">
        <w:rPr>
          <w:sz w:val="28"/>
          <w:szCs w:val="28"/>
        </w:rPr>
        <w:t xml:space="preserve"> образования подготовк</w:t>
      </w:r>
      <w:r>
        <w:rPr>
          <w:sz w:val="28"/>
          <w:szCs w:val="28"/>
        </w:rPr>
        <w:t>е и переподготовке</w:t>
      </w:r>
      <w:r w:rsidR="00590D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590D4B">
        <w:rPr>
          <w:sz w:val="28"/>
          <w:szCs w:val="28"/>
        </w:rPr>
        <w:t xml:space="preserve"> в области строительства и архитектуры</w:t>
      </w:r>
      <w:r>
        <w:rPr>
          <w:sz w:val="28"/>
          <w:szCs w:val="28"/>
        </w:rPr>
        <w:t xml:space="preserve"> при наличии среднего или высшего профессионального образования технического профиля</w:t>
      </w:r>
      <w:r w:rsidR="00590D4B">
        <w:rPr>
          <w:sz w:val="28"/>
          <w:szCs w:val="28"/>
        </w:rPr>
        <w:t xml:space="preserve">. 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>1.2. Место</w:t>
      </w:r>
      <w:r w:rsidR="00A32397">
        <w:rPr>
          <w:b/>
          <w:sz w:val="28"/>
          <w:szCs w:val="28"/>
        </w:rPr>
        <w:t xml:space="preserve"> учебной</w:t>
      </w:r>
      <w:r>
        <w:rPr>
          <w:b/>
          <w:sz w:val="28"/>
          <w:szCs w:val="28"/>
        </w:rPr>
        <w:t xml:space="preserve"> дисциплины в структуре основной профессиональной образовательной программы: </w:t>
      </w:r>
      <w:r w:rsidR="00A32397">
        <w:rPr>
          <w:sz w:val="28"/>
          <w:szCs w:val="28"/>
        </w:rPr>
        <w:t>дисциплина входит в профессиональный цикл и относится к общепрофессиональным дисциплинам</w:t>
      </w:r>
      <w:r>
        <w:rPr>
          <w:sz w:val="28"/>
          <w:szCs w:val="28"/>
        </w:rPr>
        <w:t>.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90D4B" w:rsidRPr="00B50C18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0C1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50C18">
        <w:rPr>
          <w:b/>
          <w:sz w:val="28"/>
          <w:szCs w:val="28"/>
        </w:rPr>
        <w:t>уметь</w:t>
      </w:r>
      <w:r w:rsidRPr="00B50C18">
        <w:rPr>
          <w:sz w:val="28"/>
          <w:szCs w:val="28"/>
        </w:rPr>
        <w:t>:</w:t>
      </w:r>
    </w:p>
    <w:p w:rsidR="00590D4B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Проводить психологический самоанализ предрасположенности к предпринимательской деятельности;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Выбирать организационно – правовую форму предпринимательской деятельности;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Применять различные методы исследования рынка;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Принимать управленческие решения;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Собирать и анализировать информацию о конкурентах, потребителях, поставщиках;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Выполнять экономические расчёты;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Разрабатывать бизнес – план;</w:t>
      </w:r>
    </w:p>
    <w:p w:rsidR="00C752D3" w:rsidRPr="00C752D3" w:rsidRDefault="00C752D3" w:rsidP="00F17F0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2D3">
        <w:rPr>
          <w:rFonts w:ascii="Times New Roman" w:hAnsi="Times New Roman" w:cs="Times New Roman"/>
          <w:sz w:val="28"/>
          <w:szCs w:val="28"/>
        </w:rPr>
        <w:t>Проводить презентации.</w:t>
      </w:r>
    </w:p>
    <w:p w:rsidR="00C752D3" w:rsidRDefault="00C752D3" w:rsidP="00F17F03">
      <w:pPr>
        <w:ind w:left="492"/>
        <w:jc w:val="both"/>
        <w:rPr>
          <w:sz w:val="28"/>
          <w:szCs w:val="28"/>
        </w:rPr>
      </w:pPr>
      <w:r w:rsidRPr="00C752D3">
        <w:rPr>
          <w:sz w:val="28"/>
          <w:szCs w:val="28"/>
        </w:rPr>
        <w:t xml:space="preserve"> </w:t>
      </w:r>
      <w:r w:rsidRPr="00B50C18"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C752D3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0D4B" w:rsidRPr="007015F7" w:rsidRDefault="00C752D3" w:rsidP="00F17F0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015F7">
        <w:rPr>
          <w:rFonts w:ascii="Times New Roman" w:hAnsi="Times New Roman" w:cs="Times New Roman"/>
          <w:sz w:val="28"/>
          <w:szCs w:val="28"/>
        </w:rPr>
        <w:t>Нормативно – правовую базу предпринимательской деятельности;</w:t>
      </w:r>
    </w:p>
    <w:p w:rsidR="00C752D3" w:rsidRPr="007015F7" w:rsidRDefault="00C752D3" w:rsidP="00F17F0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015F7">
        <w:rPr>
          <w:rFonts w:ascii="Times New Roman" w:hAnsi="Times New Roman" w:cs="Times New Roman"/>
          <w:sz w:val="28"/>
          <w:szCs w:val="28"/>
        </w:rPr>
        <w:t>Состояние экономики и предпринимательства в Красноярском крае;</w:t>
      </w:r>
    </w:p>
    <w:p w:rsidR="00C752D3" w:rsidRPr="007015F7" w:rsidRDefault="00C752D3" w:rsidP="00F17F0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015F7">
        <w:rPr>
          <w:rFonts w:ascii="Times New Roman" w:hAnsi="Times New Roman" w:cs="Times New Roman"/>
          <w:sz w:val="28"/>
          <w:szCs w:val="28"/>
        </w:rPr>
        <w:t>Потенциал и факторы, благоприятствующие развитию малого и среднего бизнеса, кредитование малого бизнеса;</w:t>
      </w:r>
    </w:p>
    <w:p w:rsidR="00C752D3" w:rsidRPr="007015F7" w:rsidRDefault="007015F7" w:rsidP="00F17F0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015F7">
        <w:rPr>
          <w:rFonts w:ascii="Times New Roman" w:hAnsi="Times New Roman" w:cs="Times New Roman"/>
          <w:sz w:val="28"/>
          <w:szCs w:val="28"/>
        </w:rPr>
        <w:t>Технологию разработки бизнес – плана;</w:t>
      </w:r>
    </w:p>
    <w:p w:rsidR="007015F7" w:rsidRPr="007015F7" w:rsidRDefault="007015F7" w:rsidP="00F17F0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015F7">
        <w:rPr>
          <w:rFonts w:ascii="Times New Roman" w:hAnsi="Times New Roman" w:cs="Times New Roman"/>
          <w:sz w:val="28"/>
          <w:szCs w:val="28"/>
        </w:rPr>
        <w:t>Теоретические и методологические основы организации собственного дела.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17F0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</w:t>
      </w:r>
      <w:r w:rsidR="007015F7">
        <w:rPr>
          <w:sz w:val="28"/>
          <w:szCs w:val="28"/>
        </w:rPr>
        <w:t xml:space="preserve">72 </w:t>
      </w:r>
      <w:r>
        <w:rPr>
          <w:sz w:val="28"/>
          <w:szCs w:val="28"/>
        </w:rPr>
        <w:t>часа, в том числе: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7015F7">
        <w:rPr>
          <w:sz w:val="28"/>
          <w:szCs w:val="28"/>
        </w:rPr>
        <w:t>48</w:t>
      </w:r>
      <w:r>
        <w:rPr>
          <w:sz w:val="28"/>
          <w:szCs w:val="28"/>
        </w:rPr>
        <w:t xml:space="preserve"> час</w:t>
      </w:r>
      <w:r w:rsidR="007015F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590D4B" w:rsidRDefault="00590D4B" w:rsidP="00F1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- </w:t>
      </w:r>
      <w:r w:rsidR="007015F7">
        <w:rPr>
          <w:sz w:val="28"/>
          <w:szCs w:val="28"/>
        </w:rPr>
        <w:t>24</w:t>
      </w:r>
      <w:r>
        <w:rPr>
          <w:sz w:val="28"/>
          <w:szCs w:val="28"/>
        </w:rPr>
        <w:t xml:space="preserve"> час</w:t>
      </w:r>
      <w:r w:rsidR="007015F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A0925" w:rsidRPr="009042BF" w:rsidRDefault="00CA0925" w:rsidP="009042BF"/>
    <w:sectPr w:rsidR="00CA0925" w:rsidRPr="009042BF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0D10A5"/>
    <w:multiLevelType w:val="hybridMultilevel"/>
    <w:tmpl w:val="549C51A8"/>
    <w:lvl w:ilvl="0" w:tplc="C4429B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92C5086"/>
    <w:multiLevelType w:val="hybridMultilevel"/>
    <w:tmpl w:val="FB3CD146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1C2CC7"/>
    <w:rsid w:val="002A2E06"/>
    <w:rsid w:val="00346930"/>
    <w:rsid w:val="00590D4B"/>
    <w:rsid w:val="005A3A64"/>
    <w:rsid w:val="007015F7"/>
    <w:rsid w:val="00750265"/>
    <w:rsid w:val="007D54FF"/>
    <w:rsid w:val="00835167"/>
    <w:rsid w:val="009042BF"/>
    <w:rsid w:val="00A32397"/>
    <w:rsid w:val="00B0015F"/>
    <w:rsid w:val="00B304B4"/>
    <w:rsid w:val="00BD50A2"/>
    <w:rsid w:val="00C752D3"/>
    <w:rsid w:val="00CA0925"/>
    <w:rsid w:val="00CA5AD4"/>
    <w:rsid w:val="00CB227A"/>
    <w:rsid w:val="00F17F0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10</cp:revision>
  <dcterms:created xsi:type="dcterms:W3CDTF">2013-08-27T03:31:00Z</dcterms:created>
  <dcterms:modified xsi:type="dcterms:W3CDTF">2016-04-07T04:33:00Z</dcterms:modified>
</cp:coreProperties>
</file>