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A831CE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190598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ПРИКЛАДНАЯ МАТЕМАТИКА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1.1. Область применения программы</w:t>
      </w: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  <w:r w:rsidRPr="00A63E7D">
        <w:rPr>
          <w:sz w:val="28"/>
          <w:szCs w:val="28"/>
        </w:rPr>
        <w:t>Рабочая программа учебной дисциплины является частью основной профессиональной программы в соответствии с ФГОС по специальности</w:t>
      </w:r>
      <w:r w:rsidR="00190598">
        <w:rPr>
          <w:sz w:val="28"/>
          <w:szCs w:val="28"/>
        </w:rPr>
        <w:t xml:space="preserve"> </w:t>
      </w:r>
      <w:r w:rsidRPr="00A63E7D">
        <w:rPr>
          <w:sz w:val="28"/>
          <w:szCs w:val="28"/>
        </w:rPr>
        <w:t>Архитектура</w:t>
      </w:r>
      <w:r w:rsidR="00190598">
        <w:rPr>
          <w:sz w:val="28"/>
          <w:szCs w:val="28"/>
        </w:rPr>
        <w:t xml:space="preserve"> (базовая подготовка)</w:t>
      </w:r>
      <w:r w:rsidRPr="00A63E7D">
        <w:rPr>
          <w:sz w:val="28"/>
          <w:szCs w:val="28"/>
        </w:rPr>
        <w:t>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Рабочая программа учебной дисциплины может быть использована</w:t>
      </w:r>
      <w:r w:rsidRPr="00A63E7D">
        <w:rPr>
          <w:b/>
          <w:sz w:val="28"/>
          <w:szCs w:val="28"/>
        </w:rPr>
        <w:t xml:space="preserve"> </w:t>
      </w:r>
      <w:r w:rsidR="00190598">
        <w:rPr>
          <w:sz w:val="28"/>
          <w:szCs w:val="28"/>
        </w:rPr>
        <w:t>для</w:t>
      </w:r>
      <w:r w:rsidRPr="00A63E7D">
        <w:rPr>
          <w:sz w:val="28"/>
          <w:szCs w:val="28"/>
        </w:rPr>
        <w:t xml:space="preserve"> дополнительно</w:t>
      </w:r>
      <w:r w:rsidR="00190598">
        <w:rPr>
          <w:sz w:val="28"/>
          <w:szCs w:val="28"/>
        </w:rPr>
        <w:t>го профессионального</w:t>
      </w:r>
      <w:r w:rsidRPr="00A63E7D">
        <w:rPr>
          <w:sz w:val="28"/>
          <w:szCs w:val="28"/>
        </w:rPr>
        <w:t xml:space="preserve"> образовани</w:t>
      </w:r>
      <w:r w:rsidR="00190598">
        <w:rPr>
          <w:sz w:val="28"/>
          <w:szCs w:val="28"/>
        </w:rPr>
        <w:t>я</w:t>
      </w:r>
      <w:r w:rsidRPr="00A63E7D">
        <w:rPr>
          <w:sz w:val="28"/>
          <w:szCs w:val="28"/>
        </w:rPr>
        <w:t xml:space="preserve"> в программ</w:t>
      </w:r>
      <w:r w:rsidR="00190598">
        <w:rPr>
          <w:sz w:val="28"/>
          <w:szCs w:val="28"/>
        </w:rPr>
        <w:t>ах повышения квалификации и переподготовки специалистов в области строительства и архитектуры.</w:t>
      </w:r>
      <w:r w:rsidRPr="00A63E7D">
        <w:rPr>
          <w:sz w:val="28"/>
          <w:szCs w:val="28"/>
        </w:rPr>
        <w:t xml:space="preserve"> </w:t>
      </w:r>
      <w:r w:rsidR="00190598">
        <w:rPr>
          <w:sz w:val="28"/>
          <w:szCs w:val="28"/>
        </w:rPr>
        <w:t>Опыт работы не требуется.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750265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>1.2. Место</w:t>
      </w:r>
      <w:r w:rsidR="00190598">
        <w:rPr>
          <w:b/>
          <w:sz w:val="28"/>
          <w:szCs w:val="28"/>
        </w:rPr>
        <w:t xml:space="preserve"> учебной</w:t>
      </w:r>
      <w:r w:rsidRPr="00A63E7D">
        <w:rPr>
          <w:b/>
          <w:sz w:val="28"/>
          <w:szCs w:val="28"/>
        </w:rPr>
        <w:t xml:space="preserve"> дисциплины в структуре основной профессиональной образовательной программы: </w:t>
      </w:r>
      <w:r w:rsidR="00190598">
        <w:rPr>
          <w:sz w:val="28"/>
          <w:szCs w:val="28"/>
        </w:rPr>
        <w:t>входит в математический и общий естественнонаучный цикл.</w:t>
      </w:r>
    </w:p>
    <w:p w:rsidR="00F10617" w:rsidRPr="00A63E7D" w:rsidRDefault="00F10617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>1.3. Цели и задачи</w:t>
      </w:r>
      <w:r w:rsidR="00190598">
        <w:rPr>
          <w:b/>
          <w:sz w:val="28"/>
          <w:szCs w:val="28"/>
        </w:rPr>
        <w:t xml:space="preserve"> учебной</w:t>
      </w:r>
      <w:r w:rsidRPr="00A63E7D">
        <w:rPr>
          <w:b/>
          <w:sz w:val="28"/>
          <w:szCs w:val="28"/>
        </w:rPr>
        <w:t xml:space="preserve"> дисциплины – требования к результатам освоения дисциплины: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В результате освоения </w:t>
      </w:r>
      <w:r w:rsidR="00190598">
        <w:rPr>
          <w:sz w:val="28"/>
          <w:szCs w:val="28"/>
        </w:rPr>
        <w:t xml:space="preserve"> учебной </w:t>
      </w:r>
      <w:r w:rsidRPr="00A63E7D">
        <w:rPr>
          <w:sz w:val="28"/>
          <w:szCs w:val="28"/>
        </w:rPr>
        <w:t xml:space="preserve">дисциплины обучающийся должен </w:t>
      </w:r>
      <w:r w:rsidRPr="00190598">
        <w:rPr>
          <w:b/>
          <w:sz w:val="28"/>
          <w:szCs w:val="28"/>
        </w:rPr>
        <w:t>уметь</w:t>
      </w:r>
      <w:r w:rsidRPr="00A63E7D">
        <w:rPr>
          <w:sz w:val="28"/>
          <w:szCs w:val="28"/>
        </w:rPr>
        <w:t>:</w:t>
      </w:r>
    </w:p>
    <w:p w:rsidR="00750265" w:rsidRDefault="00190598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измерения и связанные с ними расчетами;</w:t>
      </w:r>
    </w:p>
    <w:p w:rsidR="00190598" w:rsidRDefault="00190598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Вычислять площади и объемы деталей архитектурных и строительных конструкций,  объемы земляных работ;</w:t>
      </w:r>
    </w:p>
    <w:p w:rsidR="00190598" w:rsidRDefault="00190598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Вычислять вероятности строить эмпирический ряд, гистограмму;</w:t>
      </w:r>
    </w:p>
    <w:p w:rsidR="00190598" w:rsidRPr="00A63E7D" w:rsidRDefault="00190598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Вычислять статистические числовые параметры распределения.</w:t>
      </w:r>
    </w:p>
    <w:p w:rsidR="00750265" w:rsidRPr="00A63E7D" w:rsidRDefault="00750265" w:rsidP="007502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В результате освоения</w:t>
      </w:r>
      <w:r w:rsidR="00190598">
        <w:rPr>
          <w:sz w:val="28"/>
          <w:szCs w:val="28"/>
        </w:rPr>
        <w:t xml:space="preserve"> учебной</w:t>
      </w:r>
      <w:r w:rsidRPr="00A63E7D">
        <w:rPr>
          <w:sz w:val="28"/>
          <w:szCs w:val="28"/>
        </w:rPr>
        <w:t xml:space="preserve"> дисциплины обучающийся должен </w:t>
      </w:r>
      <w:r w:rsidRPr="00190598">
        <w:rPr>
          <w:b/>
          <w:sz w:val="28"/>
          <w:szCs w:val="28"/>
        </w:rPr>
        <w:t>знать</w:t>
      </w:r>
      <w:r w:rsidRPr="00A63E7D">
        <w:rPr>
          <w:sz w:val="28"/>
          <w:szCs w:val="28"/>
        </w:rPr>
        <w:t>:</w:t>
      </w:r>
    </w:p>
    <w:p w:rsidR="00750265" w:rsidRDefault="00190598" w:rsidP="00B304B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формулы для вычисления площадей фигур и объемов тел, используемых в архитектуре;</w:t>
      </w:r>
    </w:p>
    <w:p w:rsidR="00190598" w:rsidRPr="00A63E7D" w:rsidRDefault="00190598" w:rsidP="00B304B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теории вероятностей и математической статистики.</w:t>
      </w: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>1.4. Количество часов на освоение</w:t>
      </w:r>
      <w:r w:rsidR="00190598">
        <w:rPr>
          <w:b/>
          <w:sz w:val="28"/>
          <w:szCs w:val="28"/>
        </w:rPr>
        <w:t xml:space="preserve"> рабочей</w:t>
      </w:r>
      <w:r w:rsidRPr="00A63E7D">
        <w:rPr>
          <w:b/>
          <w:sz w:val="28"/>
          <w:szCs w:val="28"/>
        </w:rPr>
        <w:t xml:space="preserve"> программы </w:t>
      </w:r>
      <w:r w:rsidR="00190598">
        <w:rPr>
          <w:b/>
          <w:sz w:val="28"/>
          <w:szCs w:val="28"/>
        </w:rPr>
        <w:t xml:space="preserve"> учебной </w:t>
      </w:r>
      <w:r w:rsidRPr="00A63E7D">
        <w:rPr>
          <w:b/>
          <w:sz w:val="28"/>
          <w:szCs w:val="28"/>
        </w:rPr>
        <w:t>дисциплины: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максимальной учебной нагрузки</w:t>
      </w:r>
      <w:r w:rsidR="00190598">
        <w:rPr>
          <w:sz w:val="28"/>
          <w:szCs w:val="28"/>
        </w:rPr>
        <w:t xml:space="preserve"> студента-</w:t>
      </w:r>
      <w:r w:rsidRPr="00A63E7D">
        <w:rPr>
          <w:sz w:val="28"/>
          <w:szCs w:val="28"/>
        </w:rPr>
        <w:t xml:space="preserve"> </w:t>
      </w:r>
      <w:r w:rsidR="00190598">
        <w:rPr>
          <w:sz w:val="28"/>
          <w:szCs w:val="28"/>
        </w:rPr>
        <w:t>48 часов</w:t>
      </w:r>
      <w:proofErr w:type="gramStart"/>
      <w:r w:rsidR="00190598">
        <w:rPr>
          <w:sz w:val="28"/>
          <w:szCs w:val="28"/>
        </w:rPr>
        <w:t>,</w:t>
      </w:r>
      <w:r w:rsidRPr="00A63E7D">
        <w:rPr>
          <w:sz w:val="28"/>
          <w:szCs w:val="28"/>
        </w:rPr>
        <w:t xml:space="preserve">, </w:t>
      </w:r>
      <w:proofErr w:type="gramEnd"/>
      <w:r w:rsidRPr="00A63E7D">
        <w:rPr>
          <w:sz w:val="28"/>
          <w:szCs w:val="28"/>
        </w:rPr>
        <w:t>в том числе</w:t>
      </w:r>
      <w:r w:rsidR="00190598">
        <w:rPr>
          <w:sz w:val="28"/>
          <w:szCs w:val="28"/>
        </w:rPr>
        <w:t>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обязательной аудиторной </w:t>
      </w:r>
      <w:r w:rsidR="00722F2E">
        <w:rPr>
          <w:sz w:val="28"/>
          <w:szCs w:val="28"/>
        </w:rPr>
        <w:t xml:space="preserve">учебной </w:t>
      </w:r>
      <w:r w:rsidRPr="00A63E7D">
        <w:rPr>
          <w:sz w:val="28"/>
          <w:szCs w:val="28"/>
        </w:rPr>
        <w:t>нагрузки</w:t>
      </w:r>
      <w:r w:rsidR="00722F2E">
        <w:rPr>
          <w:sz w:val="28"/>
          <w:szCs w:val="28"/>
        </w:rPr>
        <w:t xml:space="preserve"> –</w:t>
      </w:r>
      <w:r w:rsidRPr="00A63E7D">
        <w:rPr>
          <w:sz w:val="28"/>
          <w:szCs w:val="28"/>
        </w:rPr>
        <w:t xml:space="preserve"> </w:t>
      </w:r>
      <w:r w:rsidR="00722F2E">
        <w:rPr>
          <w:sz w:val="28"/>
          <w:szCs w:val="28"/>
        </w:rPr>
        <w:t>32 часа</w:t>
      </w:r>
      <w:proofErr w:type="gramStart"/>
      <w:r w:rsidR="00722F2E">
        <w:rPr>
          <w:sz w:val="28"/>
          <w:szCs w:val="28"/>
        </w:rPr>
        <w:t>;</w:t>
      </w:r>
      <w:r w:rsidRPr="00A63E7D">
        <w:rPr>
          <w:sz w:val="28"/>
          <w:szCs w:val="28"/>
        </w:rPr>
        <w:t>;</w:t>
      </w:r>
      <w:proofErr w:type="gramEnd"/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самостоятельной работы </w:t>
      </w:r>
      <w:r w:rsidR="00722F2E">
        <w:rPr>
          <w:sz w:val="28"/>
          <w:szCs w:val="28"/>
        </w:rPr>
        <w:t>-</w:t>
      </w:r>
      <w:r w:rsidRPr="00A63E7D">
        <w:rPr>
          <w:sz w:val="28"/>
          <w:szCs w:val="28"/>
        </w:rPr>
        <w:t>1</w:t>
      </w:r>
      <w:r w:rsidR="00722F2E">
        <w:rPr>
          <w:sz w:val="28"/>
          <w:szCs w:val="28"/>
        </w:rPr>
        <w:t>6</w:t>
      </w:r>
      <w:r w:rsidRPr="00A63E7D">
        <w:rPr>
          <w:sz w:val="28"/>
          <w:szCs w:val="28"/>
        </w:rPr>
        <w:t xml:space="preserve"> часов.</w:t>
      </w:r>
    </w:p>
    <w:p w:rsidR="00CA0925" w:rsidRDefault="00CA0925"/>
    <w:sectPr w:rsidR="00CA0925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D4977"/>
    <w:rsid w:val="001514C3"/>
    <w:rsid w:val="00190598"/>
    <w:rsid w:val="001A28D2"/>
    <w:rsid w:val="00346930"/>
    <w:rsid w:val="003C2FCE"/>
    <w:rsid w:val="00490720"/>
    <w:rsid w:val="00722F2E"/>
    <w:rsid w:val="00750265"/>
    <w:rsid w:val="007D54FF"/>
    <w:rsid w:val="00A831CE"/>
    <w:rsid w:val="00B0015F"/>
    <w:rsid w:val="00B304B4"/>
    <w:rsid w:val="00BD50A2"/>
    <w:rsid w:val="00CA0925"/>
    <w:rsid w:val="00CB227A"/>
    <w:rsid w:val="00F1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6</cp:revision>
  <dcterms:created xsi:type="dcterms:W3CDTF">2013-08-27T03:31:00Z</dcterms:created>
  <dcterms:modified xsi:type="dcterms:W3CDTF">2016-04-07T04:35:00Z</dcterms:modified>
</cp:coreProperties>
</file>