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3" w:rsidRDefault="00490093" w:rsidP="00490093">
      <w:pPr>
        <w:pStyle w:val="1"/>
        <w:keepNext/>
        <w:keepLines/>
        <w:shd w:val="clear" w:color="auto" w:fill="auto"/>
        <w:ind w:left="360"/>
        <w:rPr>
          <w:b/>
          <w:sz w:val="24"/>
          <w:szCs w:val="24"/>
        </w:rPr>
      </w:pPr>
      <w:bookmarkStart w:id="0" w:name="bookmark0"/>
      <w:r>
        <w:rPr>
          <w:b/>
          <w:caps/>
          <w:sz w:val="28"/>
          <w:szCs w:val="28"/>
        </w:rPr>
        <w:tab/>
        <w:t>Аннотация на программу учебной дисциплины</w:t>
      </w:r>
      <w:r>
        <w:rPr>
          <w:b/>
          <w:sz w:val="24"/>
          <w:szCs w:val="24"/>
        </w:rPr>
        <w:t xml:space="preserve"> </w:t>
      </w:r>
      <w:bookmarkStart w:id="1" w:name="bookmark1"/>
      <w:bookmarkEnd w:id="0"/>
    </w:p>
    <w:p w:rsidR="00490093" w:rsidRDefault="007158C5" w:rsidP="00490093">
      <w:pPr>
        <w:pStyle w:val="1"/>
        <w:keepNext/>
        <w:keepLines/>
        <w:shd w:val="clear" w:color="auto" w:fill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НАЛОГИ И НАЛОГОБЛОЖЕНИЕ</w:t>
      </w:r>
    </w:p>
    <w:p w:rsidR="00490093" w:rsidRDefault="00490093" w:rsidP="00490093">
      <w:pPr>
        <w:pStyle w:val="1"/>
        <w:keepNext/>
        <w:keepLines/>
        <w:shd w:val="clear" w:color="auto" w:fill="auto"/>
        <w:ind w:left="40"/>
        <w:jc w:val="both"/>
        <w:rPr>
          <w:b/>
          <w:sz w:val="24"/>
          <w:szCs w:val="24"/>
        </w:rPr>
      </w:pPr>
      <w:bookmarkStart w:id="2" w:name="bookmark2"/>
      <w:bookmarkEnd w:id="1"/>
      <w:r>
        <w:rPr>
          <w:b/>
          <w:sz w:val="24"/>
          <w:szCs w:val="24"/>
        </w:rPr>
        <w:t>1.1.Область применения примерной программы</w:t>
      </w:r>
      <w:bookmarkEnd w:id="2"/>
    </w:p>
    <w:p w:rsidR="00490093" w:rsidRDefault="00490093" w:rsidP="009C2621">
      <w:pPr>
        <w:pStyle w:val="10"/>
        <w:shd w:val="clear" w:color="auto" w:fill="auto"/>
        <w:ind w:left="40" w:right="80" w:firstLine="680"/>
        <w:rPr>
          <w:sz w:val="24"/>
          <w:szCs w:val="24"/>
        </w:rPr>
      </w:pPr>
      <w:r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бухгалтерский учет (по отраслям</w:t>
      </w:r>
      <w:r w:rsidR="009C262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90093" w:rsidRDefault="00490093" w:rsidP="009C2621">
      <w:pPr>
        <w:pStyle w:val="1"/>
        <w:keepNext/>
        <w:keepLines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рабочей профессии  Кассир.</w:t>
      </w:r>
    </w:p>
    <w:p w:rsidR="00490093" w:rsidRDefault="00490093" w:rsidP="00490093">
      <w:pPr>
        <w:pStyle w:val="1"/>
        <w:keepNext/>
        <w:keepLines/>
        <w:shd w:val="clear" w:color="auto" w:fill="auto"/>
        <w:rPr>
          <w:sz w:val="24"/>
          <w:szCs w:val="24"/>
        </w:rPr>
      </w:pPr>
    </w:p>
    <w:p w:rsidR="00490093" w:rsidRDefault="00490093" w:rsidP="009C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Cs w:val="28"/>
        </w:rPr>
      </w:pPr>
      <w:r>
        <w:rPr>
          <w:b/>
        </w:rPr>
        <w:t>1.2.Место учебной дисциплины в структуре основной профессиональной образовательной программы:</w:t>
      </w:r>
      <w:r>
        <w:rPr>
          <w:rStyle w:val="2"/>
          <w:b w:val="0"/>
        </w:rPr>
        <w:t xml:space="preserve"> </w:t>
      </w:r>
      <w:r>
        <w:rPr>
          <w:szCs w:val="28"/>
        </w:rPr>
        <w:t xml:space="preserve">дисциплина входит в </w:t>
      </w:r>
      <w:proofErr w:type="spellStart"/>
      <w:r>
        <w:rPr>
          <w:szCs w:val="28"/>
        </w:rPr>
        <w:t>общепрофессиональный</w:t>
      </w:r>
      <w:proofErr w:type="spellEnd"/>
      <w:r>
        <w:rPr>
          <w:szCs w:val="28"/>
        </w:rPr>
        <w:t xml:space="preserve"> цикл. </w:t>
      </w:r>
    </w:p>
    <w:p w:rsidR="00490093" w:rsidRDefault="00490093" w:rsidP="009C2621">
      <w:pPr>
        <w:pStyle w:val="a3"/>
        <w:numPr>
          <w:ilvl w:val="1"/>
          <w:numId w:val="1"/>
        </w:numPr>
        <w:contextualSpacing/>
        <w:jc w:val="both"/>
        <w:rPr>
          <w:sz w:val="24"/>
        </w:rPr>
      </w:pPr>
      <w:bookmarkStart w:id="3" w:name="bookmark3"/>
      <w:r>
        <w:rPr>
          <w:sz w:val="24"/>
        </w:rPr>
        <w:t>Цели и задачи учебной дисциплины</w:t>
      </w:r>
      <w:r>
        <w:rPr>
          <w:b w:val="0"/>
          <w:sz w:val="24"/>
        </w:rPr>
        <w:t xml:space="preserve"> - </w:t>
      </w:r>
      <w:r>
        <w:rPr>
          <w:sz w:val="24"/>
        </w:rPr>
        <w:t>требования к результатам освоения учебной дисциплины:</w:t>
      </w:r>
      <w:bookmarkEnd w:id="3"/>
    </w:p>
    <w:p w:rsidR="00490093" w:rsidRDefault="00490093" w:rsidP="009C2621">
      <w:pPr>
        <w:pStyle w:val="a3"/>
        <w:contextualSpacing/>
        <w:jc w:val="both"/>
        <w:rPr>
          <w:b w:val="0"/>
          <w:sz w:val="24"/>
        </w:rPr>
      </w:pPr>
    </w:p>
    <w:p w:rsidR="00490093" w:rsidRDefault="00490093" w:rsidP="009C2621">
      <w:pPr>
        <w:pStyle w:val="10"/>
        <w:shd w:val="clear" w:color="auto" w:fill="auto"/>
        <w:spacing w:line="240" w:lineRule="auto"/>
        <w:ind w:left="4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В результате освоения учебной дисциплины обучающийся должен уметь</w:t>
      </w:r>
      <w:r>
        <w:rPr>
          <w:b/>
          <w:sz w:val="24"/>
          <w:szCs w:val="24"/>
        </w:rPr>
        <w:t>:</w:t>
      </w:r>
    </w:p>
    <w:p w:rsidR="00490093" w:rsidRDefault="00490093" w:rsidP="009C2621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ориентироваться в действующем налоговом законодательстве Российской Федерации, </w:t>
      </w:r>
    </w:p>
    <w:p w:rsidR="00490093" w:rsidRDefault="00490093" w:rsidP="009C2621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понимать сущность и порядок расчетов налогов.</w:t>
      </w:r>
    </w:p>
    <w:p w:rsidR="00490093" w:rsidRDefault="00490093" w:rsidP="009C2621">
      <w:pPr>
        <w:pStyle w:val="10"/>
        <w:shd w:val="clear" w:color="auto" w:fill="auto"/>
        <w:spacing w:line="240" w:lineRule="auto"/>
        <w:ind w:left="4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результате освоения учебной дисциплины обучающийся должен знать:</w:t>
      </w:r>
    </w:p>
    <w:p w:rsidR="00490093" w:rsidRDefault="00490093" w:rsidP="009C2621">
      <w:pPr>
        <w:pStyle w:val="a3"/>
        <w:numPr>
          <w:ilvl w:val="0"/>
          <w:numId w:val="3"/>
        </w:numPr>
        <w:ind w:left="540" w:hanging="54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490093" w:rsidRDefault="00490093" w:rsidP="009C2621">
      <w:pPr>
        <w:pStyle w:val="a3"/>
        <w:numPr>
          <w:ilvl w:val="0"/>
          <w:numId w:val="3"/>
        </w:numPr>
        <w:ind w:left="540" w:hanging="54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экономическую сущность налогов; </w:t>
      </w:r>
    </w:p>
    <w:p w:rsidR="00490093" w:rsidRDefault="00490093" w:rsidP="009C2621">
      <w:pPr>
        <w:pStyle w:val="a3"/>
        <w:numPr>
          <w:ilvl w:val="0"/>
          <w:numId w:val="3"/>
        </w:numPr>
        <w:ind w:left="540" w:hanging="54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принципы построения и элементы налоговых систем;</w:t>
      </w:r>
    </w:p>
    <w:p w:rsidR="00490093" w:rsidRDefault="00490093" w:rsidP="009C2621">
      <w:pPr>
        <w:pStyle w:val="a3"/>
        <w:numPr>
          <w:ilvl w:val="0"/>
          <w:numId w:val="3"/>
        </w:numPr>
        <w:ind w:left="540" w:hanging="54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виды налогов в Российской Федерации и порядок их расчетов.</w:t>
      </w:r>
    </w:p>
    <w:p w:rsidR="00490093" w:rsidRDefault="00490093" w:rsidP="009C2621">
      <w:pPr>
        <w:pStyle w:val="a3"/>
        <w:ind w:left="540"/>
        <w:contextualSpacing/>
        <w:jc w:val="both"/>
        <w:rPr>
          <w:b w:val="0"/>
          <w:sz w:val="24"/>
        </w:rPr>
      </w:pPr>
    </w:p>
    <w:p w:rsidR="00490093" w:rsidRDefault="00490093" w:rsidP="009C2621">
      <w:pPr>
        <w:pStyle w:val="1"/>
        <w:keepNext/>
        <w:keepLines/>
        <w:shd w:val="clear" w:color="auto" w:fill="auto"/>
        <w:spacing w:line="240" w:lineRule="auto"/>
        <w:ind w:right="50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1.4. Количество часов на освоение программы учебной дисциплины:</w:t>
      </w:r>
    </w:p>
    <w:p w:rsidR="00490093" w:rsidRDefault="00490093" w:rsidP="00490093">
      <w:pPr>
        <w:pStyle w:val="10"/>
        <w:shd w:val="clear" w:color="auto" w:fill="auto"/>
        <w:spacing w:line="312" w:lineRule="exact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максимальной учебной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81 часов, в том числе:</w:t>
      </w:r>
    </w:p>
    <w:p w:rsidR="00490093" w:rsidRDefault="00490093" w:rsidP="00490093">
      <w:pPr>
        <w:pStyle w:val="10"/>
        <w:shd w:val="clear" w:color="auto" w:fill="auto"/>
        <w:spacing w:line="312" w:lineRule="exact"/>
        <w:ind w:left="1600" w:right="760"/>
        <w:rPr>
          <w:sz w:val="24"/>
          <w:szCs w:val="24"/>
        </w:rPr>
      </w:pPr>
      <w:r>
        <w:rPr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54 часов; </w:t>
      </w:r>
    </w:p>
    <w:p w:rsidR="00490093" w:rsidRDefault="00490093" w:rsidP="00490093">
      <w:pPr>
        <w:pStyle w:val="10"/>
        <w:shd w:val="clear" w:color="auto" w:fill="auto"/>
        <w:spacing w:line="312" w:lineRule="exact"/>
        <w:ind w:left="1600" w:right="760"/>
        <w:rPr>
          <w:sz w:val="24"/>
          <w:szCs w:val="24"/>
        </w:rPr>
      </w:pPr>
      <w:r>
        <w:rPr>
          <w:sz w:val="24"/>
          <w:szCs w:val="24"/>
        </w:rPr>
        <w:t>самостоятельной работы обучающегося 27 часа.</w:t>
      </w:r>
    </w:p>
    <w:p w:rsidR="00490093" w:rsidRDefault="00490093" w:rsidP="00490093">
      <w:pPr>
        <w:pStyle w:val="10"/>
        <w:shd w:val="clear" w:color="auto" w:fill="auto"/>
        <w:spacing w:line="312" w:lineRule="exact"/>
        <w:ind w:right="760"/>
        <w:rPr>
          <w:sz w:val="24"/>
          <w:szCs w:val="24"/>
        </w:rPr>
      </w:pPr>
    </w:p>
    <w:p w:rsidR="00490093" w:rsidRDefault="00490093" w:rsidP="00490093">
      <w:pPr>
        <w:pStyle w:val="10"/>
        <w:shd w:val="clear" w:color="auto" w:fill="auto"/>
        <w:spacing w:line="312" w:lineRule="exact"/>
        <w:ind w:right="760"/>
        <w:rPr>
          <w:sz w:val="24"/>
          <w:szCs w:val="24"/>
        </w:rPr>
      </w:pPr>
    </w:p>
    <w:p w:rsidR="00AB29BA" w:rsidRDefault="00AB29BA"/>
    <w:sectPr w:rsidR="00AB29BA" w:rsidSect="00AB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39A"/>
    <w:multiLevelType w:val="hybridMultilevel"/>
    <w:tmpl w:val="AE1E3BB0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47FC8"/>
    <w:multiLevelType w:val="hybridMultilevel"/>
    <w:tmpl w:val="39CA5142"/>
    <w:lvl w:ilvl="0" w:tplc="CEF04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C4C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0A9B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F038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6A4F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E0D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E84A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829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4083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8F54F73"/>
    <w:multiLevelType w:val="hybridMultilevel"/>
    <w:tmpl w:val="774E54AE"/>
    <w:lvl w:ilvl="0" w:tplc="BA62C9C4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F3FA7"/>
    <w:multiLevelType w:val="hybridMultilevel"/>
    <w:tmpl w:val="2560377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429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093"/>
    <w:rsid w:val="00007C1C"/>
    <w:rsid w:val="00343333"/>
    <w:rsid w:val="00490093"/>
    <w:rsid w:val="006E2F1B"/>
    <w:rsid w:val="007158C5"/>
    <w:rsid w:val="009C2621"/>
    <w:rsid w:val="00AB29BA"/>
    <w:rsid w:val="00E3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0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900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Заголовок №1"/>
    <w:basedOn w:val="a"/>
    <w:rsid w:val="00490093"/>
    <w:pPr>
      <w:shd w:val="clear" w:color="auto" w:fill="FFFFFF"/>
      <w:spacing w:line="307" w:lineRule="exact"/>
      <w:outlineLvl w:val="0"/>
    </w:pPr>
    <w:rPr>
      <w:sz w:val="26"/>
      <w:szCs w:val="26"/>
    </w:rPr>
  </w:style>
  <w:style w:type="paragraph" w:customStyle="1" w:styleId="10">
    <w:name w:val="Основной текст1"/>
    <w:basedOn w:val="a"/>
    <w:rsid w:val="00490093"/>
    <w:pPr>
      <w:shd w:val="clear" w:color="auto" w:fill="FFFFFF"/>
      <w:spacing w:line="307" w:lineRule="exact"/>
      <w:jc w:val="both"/>
    </w:pPr>
    <w:rPr>
      <w:sz w:val="26"/>
      <w:szCs w:val="26"/>
    </w:rPr>
  </w:style>
  <w:style w:type="character" w:customStyle="1" w:styleId="2">
    <w:name w:val="Основной текст (2) + Не полужирный"/>
    <w:basedOn w:val="a0"/>
    <w:rsid w:val="00490093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8</cp:revision>
  <dcterms:created xsi:type="dcterms:W3CDTF">2013-08-27T06:10:00Z</dcterms:created>
  <dcterms:modified xsi:type="dcterms:W3CDTF">2016-04-07T06:47:00Z</dcterms:modified>
</cp:coreProperties>
</file>