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95" w:rsidRDefault="006B5795" w:rsidP="006B5795">
      <w:pPr>
        <w:pStyle w:val="1"/>
        <w:keepNext/>
        <w:keepLines/>
        <w:shd w:val="clear" w:color="auto" w:fill="auto"/>
        <w:jc w:val="center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t>АННОТАЦИЯ НА ПРОГРАММУ УЧЕБНОЙ</w:t>
      </w:r>
      <w:bookmarkStart w:id="1" w:name="bookmark1"/>
      <w:bookmarkEnd w:id="0"/>
      <w:r>
        <w:rPr>
          <w:b/>
          <w:sz w:val="24"/>
          <w:szCs w:val="24"/>
        </w:rPr>
        <w:t xml:space="preserve">  ДИСЦИПЛИНЫ</w:t>
      </w:r>
    </w:p>
    <w:p w:rsidR="006B5795" w:rsidRDefault="000F73BB" w:rsidP="006B5795">
      <w:pPr>
        <w:jc w:val="center"/>
        <w:rPr>
          <w:b/>
          <w:bCs/>
        </w:rPr>
      </w:pPr>
      <w:r>
        <w:rPr>
          <w:b/>
          <w:bCs/>
        </w:rPr>
        <w:t>ЭКОНОМИКА ОРГАНИЗАЦИИ</w:t>
      </w:r>
    </w:p>
    <w:p w:rsidR="006B5795" w:rsidRDefault="006B5795" w:rsidP="006B5795">
      <w:pPr>
        <w:jc w:val="center"/>
        <w:rPr>
          <w:b/>
          <w:bCs/>
        </w:rPr>
      </w:pPr>
    </w:p>
    <w:p w:rsidR="006B5795" w:rsidRDefault="006B5795" w:rsidP="006B5795">
      <w:pPr>
        <w:pStyle w:val="1"/>
        <w:keepNext/>
        <w:keepLines/>
        <w:shd w:val="clear" w:color="auto" w:fill="auto"/>
        <w:ind w:left="40"/>
        <w:jc w:val="both"/>
        <w:rPr>
          <w:b/>
          <w:sz w:val="24"/>
          <w:szCs w:val="24"/>
        </w:rPr>
      </w:pPr>
      <w:bookmarkStart w:id="2" w:name="bookmark2"/>
      <w:bookmarkEnd w:id="1"/>
      <w:r>
        <w:rPr>
          <w:b/>
          <w:sz w:val="24"/>
          <w:szCs w:val="24"/>
        </w:rPr>
        <w:t>1.1.Область применения рабочей программы</w:t>
      </w:r>
      <w:bookmarkEnd w:id="2"/>
    </w:p>
    <w:p w:rsidR="006B5795" w:rsidRDefault="006B5795" w:rsidP="006B5795">
      <w:pPr>
        <w:pStyle w:val="10"/>
        <w:shd w:val="clear" w:color="auto" w:fill="auto"/>
        <w:ind w:left="40" w:right="80" w:firstLine="680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 бухгалтерский учет (по отраслям</w:t>
      </w:r>
      <w:r w:rsidR="000F73B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B5795" w:rsidRDefault="006B5795" w:rsidP="006B5795">
      <w:pPr>
        <w:pStyle w:val="10"/>
        <w:shd w:val="clear" w:color="auto" w:fill="auto"/>
        <w:ind w:left="40" w:right="80" w:firstLine="680"/>
        <w:rPr>
          <w:sz w:val="24"/>
          <w:szCs w:val="24"/>
        </w:rPr>
      </w:pPr>
      <w:r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рабочей профессии  Кассир.</w:t>
      </w:r>
    </w:p>
    <w:p w:rsidR="006B5795" w:rsidRDefault="006B5795" w:rsidP="006B5795">
      <w:pPr>
        <w:pStyle w:val="10"/>
        <w:shd w:val="clear" w:color="auto" w:fill="auto"/>
        <w:ind w:left="40" w:right="80" w:firstLine="680"/>
        <w:rPr>
          <w:sz w:val="24"/>
          <w:szCs w:val="24"/>
        </w:rPr>
      </w:pPr>
    </w:p>
    <w:p w:rsidR="000F73BB" w:rsidRDefault="006B5795" w:rsidP="000F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rPr>
          <w:b/>
        </w:rPr>
        <w:t>1.2.Место учебной дисциплины в структуре основной профессиональной образовательной программы:</w:t>
      </w:r>
      <w:r>
        <w:rPr>
          <w:szCs w:val="28"/>
        </w:rPr>
        <w:t xml:space="preserve"> дисциплина входит в </w:t>
      </w:r>
      <w:proofErr w:type="spellStart"/>
      <w:r>
        <w:rPr>
          <w:szCs w:val="28"/>
        </w:rPr>
        <w:t>общепрофессиональный</w:t>
      </w:r>
      <w:proofErr w:type="spellEnd"/>
      <w:r>
        <w:rPr>
          <w:szCs w:val="28"/>
        </w:rPr>
        <w:t xml:space="preserve"> цикл.</w:t>
      </w:r>
    </w:p>
    <w:p w:rsidR="006B5795" w:rsidRPr="006B5795" w:rsidRDefault="006B5795" w:rsidP="000F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6B5795" w:rsidRDefault="006B5795" w:rsidP="000F73BB">
      <w:pPr>
        <w:pStyle w:val="1"/>
        <w:keepNext/>
        <w:keepLines/>
        <w:shd w:val="clear" w:color="auto" w:fill="auto"/>
        <w:tabs>
          <w:tab w:val="left" w:pos="582"/>
        </w:tabs>
        <w:spacing w:line="240" w:lineRule="auto"/>
        <w:ind w:left="40" w:right="80"/>
        <w:contextualSpacing/>
        <w:jc w:val="both"/>
        <w:rPr>
          <w:b/>
          <w:sz w:val="24"/>
          <w:szCs w:val="24"/>
        </w:rPr>
      </w:pPr>
      <w:bookmarkStart w:id="3" w:name="bookmark3"/>
      <w:r>
        <w:rPr>
          <w:b/>
          <w:sz w:val="24"/>
          <w:szCs w:val="24"/>
        </w:rPr>
        <w:t>1.3.Цели и задачи учебной дисциплины - требования к результатам освоения учебной дисциплин</w:t>
      </w:r>
      <w:bookmarkEnd w:id="3"/>
      <w:r>
        <w:rPr>
          <w:b/>
          <w:sz w:val="24"/>
          <w:szCs w:val="24"/>
        </w:rPr>
        <w:t>:</w:t>
      </w:r>
    </w:p>
    <w:p w:rsidR="006B5795" w:rsidRDefault="006B5795" w:rsidP="000F73BB">
      <w:pPr>
        <w:pStyle w:val="1"/>
        <w:keepNext/>
        <w:keepLines/>
        <w:shd w:val="clear" w:color="auto" w:fill="auto"/>
        <w:tabs>
          <w:tab w:val="left" w:pos="582"/>
        </w:tabs>
        <w:spacing w:line="240" w:lineRule="auto"/>
        <w:ind w:left="40" w:right="80"/>
        <w:contextualSpacing/>
        <w:jc w:val="both"/>
        <w:rPr>
          <w:b/>
          <w:sz w:val="24"/>
          <w:szCs w:val="24"/>
        </w:rPr>
      </w:pPr>
    </w:p>
    <w:p w:rsidR="006B5795" w:rsidRDefault="006B5795" w:rsidP="000F73BB">
      <w:pPr>
        <w:pStyle w:val="10"/>
        <w:shd w:val="clear" w:color="auto" w:fill="auto"/>
        <w:spacing w:line="240" w:lineRule="auto"/>
        <w:ind w:left="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результате освоения учебной дисциплины обучающийся должен уметь: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198"/>
        </w:tabs>
        <w:spacing w:line="240" w:lineRule="auto"/>
        <w:ind w:left="4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определять организационно-правовые формы организаций;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194"/>
        </w:tabs>
        <w:spacing w:line="240" w:lineRule="auto"/>
        <w:ind w:left="40" w:hanging="360"/>
        <w:contextualSpacing/>
        <w:rPr>
          <w:sz w:val="24"/>
          <w:szCs w:val="24"/>
        </w:rPr>
      </w:pPr>
      <w:r>
        <w:rPr>
          <w:sz w:val="24"/>
          <w:szCs w:val="24"/>
        </w:rPr>
        <w:t>находить и использовать необходимую экономическую информацию;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318"/>
        </w:tabs>
        <w:spacing w:line="240" w:lineRule="auto"/>
        <w:ind w:left="40" w:right="80" w:hanging="360"/>
        <w:contextualSpacing/>
        <w:rPr>
          <w:sz w:val="24"/>
          <w:szCs w:val="24"/>
        </w:rPr>
      </w:pPr>
      <w:r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410"/>
        </w:tabs>
        <w:spacing w:line="240" w:lineRule="auto"/>
        <w:ind w:left="40" w:right="80" w:hanging="360"/>
        <w:contextualSpacing/>
        <w:rPr>
          <w:sz w:val="24"/>
          <w:szCs w:val="24"/>
        </w:rPr>
      </w:pPr>
      <w:r>
        <w:rPr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uto"/>
        <w:ind w:left="40" w:right="80" w:hanging="360"/>
        <w:contextualSpacing/>
        <w:rPr>
          <w:sz w:val="24"/>
          <w:szCs w:val="24"/>
        </w:rPr>
      </w:pPr>
      <w:r>
        <w:rPr>
          <w:sz w:val="24"/>
          <w:szCs w:val="24"/>
        </w:rPr>
        <w:t>рассчитывать по принятой методике основные технико-экономические показатели деятельности организации.</w:t>
      </w:r>
    </w:p>
    <w:p w:rsidR="006B5795" w:rsidRDefault="006B5795" w:rsidP="000F73BB">
      <w:pPr>
        <w:pStyle w:val="10"/>
        <w:shd w:val="clear" w:color="auto" w:fill="auto"/>
        <w:spacing w:line="240" w:lineRule="auto"/>
        <w:ind w:left="4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результате освоения учебной дисциплины обучающийся должен знать: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386"/>
        <w:contextualSpacing/>
        <w:rPr>
          <w:sz w:val="24"/>
          <w:szCs w:val="24"/>
        </w:rPr>
      </w:pPr>
      <w:r>
        <w:rPr>
          <w:sz w:val="24"/>
          <w:szCs w:val="24"/>
        </w:rPr>
        <w:t>сущность организации как основного звена экономики отраслей;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38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принципы построения экономической системы организации;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386"/>
        <w:contextualSpacing/>
        <w:rPr>
          <w:sz w:val="24"/>
          <w:szCs w:val="24"/>
        </w:rPr>
      </w:pPr>
      <w:r>
        <w:rPr>
          <w:sz w:val="24"/>
          <w:szCs w:val="24"/>
        </w:rPr>
        <w:t>принципы и методы управления основными и оборотными средствами;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386"/>
        <w:contextualSpacing/>
        <w:rPr>
          <w:sz w:val="24"/>
          <w:szCs w:val="24"/>
        </w:rPr>
      </w:pPr>
      <w:r>
        <w:rPr>
          <w:sz w:val="24"/>
          <w:szCs w:val="24"/>
        </w:rPr>
        <w:t>методы оценки эффективности их использования;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386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организацию производственного и технологического процессов;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right="80" w:hanging="386"/>
        <w:contextualSpacing/>
        <w:rPr>
          <w:sz w:val="24"/>
          <w:szCs w:val="24"/>
        </w:rPr>
      </w:pPr>
      <w:r>
        <w:rPr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right="80" w:hanging="386"/>
        <w:contextualSpacing/>
        <w:rPr>
          <w:sz w:val="24"/>
          <w:szCs w:val="24"/>
        </w:rPr>
      </w:pPr>
      <w:r>
        <w:rPr>
          <w:sz w:val="24"/>
          <w:szCs w:val="24"/>
        </w:rPr>
        <w:t>способы экономии ресурсов, в том числе основные энергосберегающие технологии;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механизмы ценообразования;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spacing w:line="240" w:lineRule="auto"/>
        <w:ind w:left="426" w:hanging="42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формы оплаты труда;</w:t>
      </w:r>
    </w:p>
    <w:p w:rsidR="006B5795" w:rsidRDefault="006B5795" w:rsidP="000F73BB">
      <w:pPr>
        <w:pStyle w:val="10"/>
        <w:numPr>
          <w:ilvl w:val="0"/>
          <w:numId w:val="1"/>
        </w:numPr>
        <w:shd w:val="clear" w:color="auto" w:fill="auto"/>
        <w:tabs>
          <w:tab w:val="left" w:pos="342"/>
        </w:tabs>
        <w:spacing w:line="240" w:lineRule="auto"/>
        <w:ind w:left="426" w:right="500" w:hanging="426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основные технико-экономические показатели деятельности организации и методику их расчета.</w:t>
      </w:r>
    </w:p>
    <w:p w:rsidR="000F73BB" w:rsidRDefault="000F73BB" w:rsidP="000F73BB">
      <w:pPr>
        <w:pStyle w:val="10"/>
        <w:shd w:val="clear" w:color="auto" w:fill="auto"/>
        <w:tabs>
          <w:tab w:val="left" w:pos="342"/>
        </w:tabs>
        <w:spacing w:line="240" w:lineRule="auto"/>
        <w:ind w:left="426" w:right="500"/>
        <w:contextualSpacing/>
        <w:jc w:val="left"/>
        <w:rPr>
          <w:b/>
          <w:sz w:val="24"/>
          <w:szCs w:val="24"/>
        </w:rPr>
      </w:pPr>
    </w:p>
    <w:p w:rsidR="00D91AAE" w:rsidRPr="006B5795" w:rsidRDefault="006B5795" w:rsidP="000F73BB">
      <w:pPr>
        <w:pStyle w:val="10"/>
        <w:shd w:val="clear" w:color="auto" w:fill="auto"/>
        <w:tabs>
          <w:tab w:val="left" w:pos="0"/>
        </w:tabs>
        <w:spacing w:line="240" w:lineRule="auto"/>
        <w:ind w:right="500"/>
        <w:contextualSpacing/>
        <w:jc w:val="left"/>
        <w:rPr>
          <w:sz w:val="24"/>
          <w:szCs w:val="24"/>
        </w:rPr>
      </w:pPr>
      <w:r w:rsidRPr="006B5795">
        <w:rPr>
          <w:b/>
          <w:sz w:val="24"/>
          <w:szCs w:val="24"/>
        </w:rPr>
        <w:t xml:space="preserve">1.4. </w:t>
      </w:r>
      <w:r w:rsidR="000F73BB">
        <w:rPr>
          <w:b/>
          <w:sz w:val="24"/>
          <w:szCs w:val="24"/>
        </w:rPr>
        <w:t>К</w:t>
      </w:r>
      <w:r w:rsidRPr="006B5795">
        <w:rPr>
          <w:b/>
          <w:sz w:val="24"/>
          <w:szCs w:val="24"/>
        </w:rPr>
        <w:t>оличество часов на освоение рабочей программы учебной дисциплины:</w:t>
      </w:r>
      <w:r>
        <w:rPr>
          <w:b/>
          <w:sz w:val="24"/>
          <w:szCs w:val="24"/>
        </w:rPr>
        <w:t xml:space="preserve"> </w:t>
      </w:r>
      <w:r w:rsidRPr="006B5795">
        <w:rPr>
          <w:sz w:val="24"/>
          <w:szCs w:val="24"/>
        </w:rPr>
        <w:t>максимальной учебной нагрузки обучающегося 138 часов, в том числе:</w:t>
      </w:r>
      <w:r>
        <w:rPr>
          <w:sz w:val="24"/>
          <w:szCs w:val="24"/>
        </w:rPr>
        <w:t xml:space="preserve"> </w:t>
      </w:r>
      <w:r w:rsidRPr="006B5795">
        <w:rPr>
          <w:sz w:val="24"/>
          <w:szCs w:val="24"/>
        </w:rPr>
        <w:t>обязательной аудиторной учебной нагрузки обучающегося 92 часов; самостоятельной работы обучающегося 46 часа.</w:t>
      </w:r>
    </w:p>
    <w:sectPr w:rsidR="00D91AAE" w:rsidRPr="006B5795" w:rsidSect="00D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192"/>
    <w:multiLevelType w:val="multilevel"/>
    <w:tmpl w:val="63006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795"/>
    <w:rsid w:val="000F73BB"/>
    <w:rsid w:val="006B5795"/>
    <w:rsid w:val="00974ADE"/>
    <w:rsid w:val="00D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6B5795"/>
    <w:pPr>
      <w:shd w:val="clear" w:color="auto" w:fill="FFFFFF"/>
      <w:spacing w:line="307" w:lineRule="exact"/>
      <w:outlineLvl w:val="0"/>
    </w:pPr>
    <w:rPr>
      <w:sz w:val="26"/>
      <w:szCs w:val="26"/>
    </w:rPr>
  </w:style>
  <w:style w:type="paragraph" w:customStyle="1" w:styleId="10">
    <w:name w:val="Основной текст1"/>
    <w:basedOn w:val="a"/>
    <w:rsid w:val="006B5795"/>
    <w:pPr>
      <w:shd w:val="clear" w:color="auto" w:fill="FFFFFF"/>
      <w:spacing w:line="307" w:lineRule="exact"/>
      <w:jc w:val="both"/>
    </w:pPr>
    <w:rPr>
      <w:sz w:val="26"/>
      <w:szCs w:val="26"/>
    </w:rPr>
  </w:style>
  <w:style w:type="paragraph" w:customStyle="1" w:styleId="2">
    <w:name w:val="Основной текст (2)"/>
    <w:basedOn w:val="a"/>
    <w:rsid w:val="006B5795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2013-08-27T03:35:00Z</dcterms:created>
  <dcterms:modified xsi:type="dcterms:W3CDTF">2016-04-07T07:00:00Z</dcterms:modified>
</cp:coreProperties>
</file>