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3F0E8B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4910DA" w:rsidRDefault="004910DA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ИНФОРМАТИКА</w:t>
      </w:r>
    </w:p>
    <w:p w:rsidR="004910DA" w:rsidRDefault="004910DA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10DA" w:rsidRDefault="004910DA" w:rsidP="0049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1.1 Область применения программы</w:t>
      </w:r>
    </w:p>
    <w:p w:rsidR="00C30F4E" w:rsidRDefault="00C30F4E" w:rsidP="00C30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p w:rsidR="004910DA" w:rsidRDefault="004910DA" w:rsidP="00C30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Настоящая  рабоча</w:t>
      </w:r>
      <w:r w:rsidR="00684FC0">
        <w:rPr>
          <w:sz w:val="28"/>
          <w:szCs w:val="28"/>
        </w:rPr>
        <w:t>я программа учебной дисциплины Информатика</w:t>
      </w:r>
      <w:r>
        <w:rPr>
          <w:sz w:val="28"/>
          <w:szCs w:val="28"/>
        </w:rPr>
        <w:t xml:space="preserve"> ориентирована на реализацию федерального компонента государственного образовательного стандарта. Составлена в соответствии с ФГОС среднего профессионального образования по специальности Строительство и эксплуатация зданий и сооружений, а также в соответствии с пр</w:t>
      </w:r>
      <w:r w:rsidR="00684FC0">
        <w:rPr>
          <w:sz w:val="28"/>
          <w:szCs w:val="28"/>
        </w:rPr>
        <w:t>имерной программой дисциплины  Информатика</w:t>
      </w:r>
      <w:r>
        <w:rPr>
          <w:sz w:val="28"/>
          <w:szCs w:val="28"/>
        </w:rPr>
        <w:t xml:space="preserve"> организации-разработчика </w:t>
      </w:r>
      <w:r>
        <w:rPr>
          <w:i/>
          <w:sz w:val="28"/>
          <w:szCs w:val="28"/>
        </w:rPr>
        <w:t>Федерального государственного образовательного учреждения среднего профессионального образования «Омский строительный колледж».</w:t>
      </w:r>
    </w:p>
    <w:p w:rsidR="004910DA" w:rsidRDefault="004910DA" w:rsidP="0049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 для дополнительного профессионального образования в программах повышения квалификации и переподготовки специалистов в области строительства и архитектуры. Опыт работы не требуется</w:t>
      </w:r>
    </w:p>
    <w:p w:rsidR="004910DA" w:rsidRDefault="004910DA" w:rsidP="0049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/>
        <w:ind w:right="-2" w:firstLine="851"/>
        <w:jc w:val="both"/>
        <w:rPr>
          <w:b/>
          <w:sz w:val="2"/>
          <w:szCs w:val="2"/>
        </w:rPr>
      </w:pPr>
    </w:p>
    <w:p w:rsidR="004910DA" w:rsidRDefault="004910DA" w:rsidP="0049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</w:t>
      </w:r>
      <w:r>
        <w:rPr>
          <w:sz w:val="28"/>
          <w:szCs w:val="28"/>
        </w:rPr>
        <w:t>: дисциплина входит в математический и общий естественнонаучный цикл</w:t>
      </w:r>
    </w:p>
    <w:p w:rsidR="004910DA" w:rsidRDefault="004910DA" w:rsidP="0049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/>
        <w:ind w:firstLine="85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910DA" w:rsidRDefault="004910DA" w:rsidP="004910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910DA" w:rsidRDefault="004910DA" w:rsidP="004910D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работать с разными видами информации с помощью компьютера и других информационных средств и коммуникационных технологий;</w:t>
      </w:r>
    </w:p>
    <w:p w:rsidR="004910DA" w:rsidRDefault="004910DA" w:rsidP="004910D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собственную информационную деятельность и планировать её результаты;</w:t>
      </w:r>
    </w:p>
    <w:p w:rsidR="004910DA" w:rsidRDefault="004910DA" w:rsidP="004910D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программы графических редакторов электронно-вычислительных машин в профессиональной деятельности;</w:t>
      </w:r>
    </w:p>
    <w:p w:rsidR="004910DA" w:rsidRDefault="004910DA" w:rsidP="004910D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работать с пакетами прикладных программ профессиональной направленности на электронно-вычислительных машинах;</w:t>
      </w:r>
    </w:p>
    <w:p w:rsidR="004910DA" w:rsidRDefault="004910DA" w:rsidP="004910DA">
      <w:pPr>
        <w:pStyle w:val="a5"/>
        <w:ind w:left="1146"/>
        <w:jc w:val="both"/>
        <w:rPr>
          <w:sz w:val="4"/>
          <w:szCs w:val="4"/>
        </w:rPr>
      </w:pPr>
    </w:p>
    <w:p w:rsidR="004910DA" w:rsidRDefault="004910DA" w:rsidP="0049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910DA" w:rsidRDefault="004910DA" w:rsidP="004910DA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методику работы с графическим редактором электронно-вычислительных машин при решении профессиональных задач;</w:t>
      </w:r>
    </w:p>
    <w:p w:rsidR="004910DA" w:rsidRDefault="004910DA" w:rsidP="004910DA">
      <w:pPr>
        <w:pStyle w:val="a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основы применения системных программных продуктов для решения профессиональных задач на электронно-вычислительных машинах.</w:t>
      </w:r>
    </w:p>
    <w:p w:rsidR="004910DA" w:rsidRDefault="004910DA" w:rsidP="004910DA">
      <w:pPr>
        <w:spacing w:after="6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684FC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примерной программы учебной дисциплины:</w:t>
      </w:r>
    </w:p>
    <w:p w:rsidR="004910DA" w:rsidRDefault="004910DA" w:rsidP="0049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- </w:t>
      </w:r>
      <w:r>
        <w:rPr>
          <w:b/>
          <w:sz w:val="28"/>
          <w:szCs w:val="28"/>
        </w:rPr>
        <w:t>84 часа</w:t>
      </w:r>
      <w:r>
        <w:rPr>
          <w:sz w:val="28"/>
          <w:szCs w:val="28"/>
        </w:rPr>
        <w:t>, в том числе:</w:t>
      </w:r>
    </w:p>
    <w:p w:rsidR="004910DA" w:rsidRDefault="004910DA" w:rsidP="0049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56 часов</w:t>
      </w:r>
      <w:r>
        <w:rPr>
          <w:sz w:val="28"/>
          <w:szCs w:val="28"/>
        </w:rPr>
        <w:t>;</w:t>
      </w:r>
    </w:p>
    <w:p w:rsidR="004910DA" w:rsidRDefault="004910DA" w:rsidP="0049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28 часов</w:t>
      </w:r>
      <w:r>
        <w:rPr>
          <w:sz w:val="28"/>
          <w:szCs w:val="28"/>
        </w:rPr>
        <w:t>.</w:t>
      </w:r>
    </w:p>
    <w:p w:rsidR="004F21F2" w:rsidRPr="00A63E7D" w:rsidRDefault="004F21F2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4F21F2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039A"/>
    <w:multiLevelType w:val="hybridMultilevel"/>
    <w:tmpl w:val="9E9C4722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7199B"/>
    <w:multiLevelType w:val="hybridMultilevel"/>
    <w:tmpl w:val="02E8D1EA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D37B8B"/>
    <w:multiLevelType w:val="hybridMultilevel"/>
    <w:tmpl w:val="A282D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7AA2"/>
    <w:multiLevelType w:val="hybridMultilevel"/>
    <w:tmpl w:val="D3166ECE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41CF5DF3"/>
    <w:multiLevelType w:val="hybridMultilevel"/>
    <w:tmpl w:val="0E0A05B0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63E41"/>
    <w:multiLevelType w:val="hybridMultilevel"/>
    <w:tmpl w:val="07F6D7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F0045"/>
    <w:multiLevelType w:val="hybridMultilevel"/>
    <w:tmpl w:val="EFF05220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79ED5CEB"/>
    <w:multiLevelType w:val="hybridMultilevel"/>
    <w:tmpl w:val="CAAA7EE0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90644"/>
    <w:rsid w:val="001514C3"/>
    <w:rsid w:val="00166AE1"/>
    <w:rsid w:val="001A28D2"/>
    <w:rsid w:val="001C2F4A"/>
    <w:rsid w:val="002010A2"/>
    <w:rsid w:val="00346930"/>
    <w:rsid w:val="003F0E8B"/>
    <w:rsid w:val="004910DA"/>
    <w:rsid w:val="004F21F2"/>
    <w:rsid w:val="004F6C5D"/>
    <w:rsid w:val="00655692"/>
    <w:rsid w:val="00680F32"/>
    <w:rsid w:val="00684FC0"/>
    <w:rsid w:val="006F138E"/>
    <w:rsid w:val="00731D7D"/>
    <w:rsid w:val="00750265"/>
    <w:rsid w:val="007D54FF"/>
    <w:rsid w:val="008B6397"/>
    <w:rsid w:val="009277D2"/>
    <w:rsid w:val="00951DB6"/>
    <w:rsid w:val="00962737"/>
    <w:rsid w:val="009C0BFD"/>
    <w:rsid w:val="009F58B2"/>
    <w:rsid w:val="00B0015F"/>
    <w:rsid w:val="00B304B4"/>
    <w:rsid w:val="00BD50A2"/>
    <w:rsid w:val="00C30F4E"/>
    <w:rsid w:val="00CA0925"/>
    <w:rsid w:val="00CB227A"/>
    <w:rsid w:val="00D305B1"/>
    <w:rsid w:val="00E2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20</cp:revision>
  <dcterms:created xsi:type="dcterms:W3CDTF">2013-08-27T03:31:00Z</dcterms:created>
  <dcterms:modified xsi:type="dcterms:W3CDTF">2016-04-07T03:20:00Z</dcterms:modified>
</cp:coreProperties>
</file>