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73" w:rsidRPr="009955F8" w:rsidRDefault="004C6073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4C6073" w:rsidRPr="00392847" w:rsidTr="00392847">
        <w:tc>
          <w:tcPr>
            <w:tcW w:w="4672" w:type="dxa"/>
          </w:tcPr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392847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Утверждаю:</w:t>
            </w:r>
          </w:p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</w:p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Буданов Борис Александрович</w:t>
            </w:r>
          </w:p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92847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392847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92847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4C6073" w:rsidRPr="00392847" w:rsidRDefault="004C6073" w:rsidP="003928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margin-left:155.35pt;margin-top:-25.1pt;width:149.95pt;height:109.7pt;z-index:-251658240;visibility:visible;mso-position-horizontal-relative:margin;mso-position-vertical-relative:page">
                  <v:imagedata r:id="rId7" o:title="" cropright="23749f"/>
                  <w10:wrap anchorx="margin" anchory="page"/>
                </v:shape>
              </w:pict>
            </w:r>
          </w:p>
        </w:tc>
      </w:tr>
    </w:tbl>
    <w:p w:rsidR="004C6073" w:rsidRDefault="004C6073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4C6073" w:rsidRPr="009955F8" w:rsidRDefault="004C6073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:rsidR="004C6073" w:rsidRPr="009955F8" w:rsidRDefault="004C6073" w:rsidP="00E961FB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8" o:title="" croptop="28421f"/>
            <w10:wrap anchorx="page" anchory="margin"/>
          </v:shape>
        </w:pict>
      </w:r>
      <w:r w:rsidRPr="009955F8">
        <w:rPr>
          <w:rFonts w:ascii="Times New Roman" w:eastAsia="Arial Unicode MS" w:hAnsi="Times New Roman"/>
          <w:sz w:val="56"/>
          <w:szCs w:val="56"/>
        </w:rPr>
        <w:t>(</w:t>
      </w:r>
      <w:r>
        <w:rPr>
          <w:rFonts w:ascii="Times New Roman" w:eastAsia="Arial Unicode MS" w:hAnsi="Times New Roman"/>
          <w:sz w:val="56"/>
          <w:szCs w:val="56"/>
        </w:rPr>
        <w:t>Кирпичная кладка</w:t>
      </w:r>
      <w:r w:rsidRPr="009955F8">
        <w:rPr>
          <w:rFonts w:ascii="Times New Roman" w:eastAsia="Arial Unicode MS" w:hAnsi="Times New Roman"/>
          <w:sz w:val="56"/>
          <w:szCs w:val="56"/>
        </w:rPr>
        <w:t>)</w:t>
      </w: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Default="004C60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4C6073" w:rsidRPr="00991A4C" w:rsidRDefault="004C6073" w:rsidP="00991A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6073" w:rsidRPr="00991A4C" w:rsidRDefault="004C6073" w:rsidP="00991A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6073" w:rsidRPr="00991A4C" w:rsidRDefault="004C6073" w:rsidP="00991A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6073" w:rsidRPr="00E97C55" w:rsidRDefault="004C6073" w:rsidP="000A7119">
      <w:pPr>
        <w:jc w:val="center"/>
        <w:rPr>
          <w:b/>
        </w:rPr>
      </w:pPr>
      <w:r w:rsidRPr="00E97C55">
        <w:rPr>
          <w:b/>
        </w:rPr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4C6073" w:rsidRPr="00E97C55" w:rsidRDefault="004C6073" w:rsidP="000A7119"/>
    <w:p w:rsidR="004C6073" w:rsidRPr="00E97C55" w:rsidRDefault="004C6073" w:rsidP="000A7119"/>
    <w:p w:rsidR="004C6073" w:rsidRPr="00E97C55" w:rsidRDefault="004C6073" w:rsidP="000A7119"/>
    <w:p w:rsidR="004C6073" w:rsidRPr="00E97C55" w:rsidRDefault="004C6073" w:rsidP="000A7119"/>
    <w:p w:rsidR="004C6073" w:rsidRPr="00E97C55" w:rsidRDefault="004C6073" w:rsidP="000A7119"/>
    <w:p w:rsidR="004C6073" w:rsidRPr="00E97C55" w:rsidRDefault="004C6073" w:rsidP="000A7119"/>
    <w:p w:rsidR="004C6073" w:rsidRPr="00E97C55" w:rsidRDefault="004C6073" w:rsidP="000A7119">
      <w:pPr>
        <w:pStyle w:val="TOCHeading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Hyperlink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60740E">
          <w:rPr>
            <w:noProof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Pr="00772BB4">
          <w:rPr>
            <w:rStyle w:val="Hyperlink"/>
            <w:noProof/>
            <w:sz w:val="20"/>
            <w:szCs w:val="20"/>
          </w:rPr>
          <w:t xml:space="preserve">Инструкция </w:t>
        </w:r>
        <w:r>
          <w:rPr>
            <w:rStyle w:val="Hyperlink"/>
            <w:noProof/>
            <w:sz w:val="20"/>
            <w:szCs w:val="20"/>
          </w:rPr>
          <w:t xml:space="preserve">по охране труда для участников 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4</w:t>
        </w:r>
      </w:hyperlink>
    </w:p>
    <w:p w:rsidR="004C6073" w:rsidRPr="00772BB4" w:rsidRDefault="004C6073" w:rsidP="000A7119">
      <w:pPr>
        <w:pStyle w:val="TOC2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Pr="00772BB4">
          <w:rPr>
            <w:rStyle w:val="Hyperlink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4</w:t>
        </w:r>
      </w:hyperlink>
    </w:p>
    <w:p w:rsidR="004C6073" w:rsidRPr="00772BB4" w:rsidRDefault="004C6073" w:rsidP="000A7119">
      <w:pPr>
        <w:pStyle w:val="TOC2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Pr="00772BB4">
          <w:rPr>
            <w:rStyle w:val="Hyperlink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7</w:t>
        </w:r>
      </w:hyperlink>
    </w:p>
    <w:p w:rsidR="004C6073" w:rsidRPr="00772BB4" w:rsidRDefault="004C6073" w:rsidP="000A7119">
      <w:pPr>
        <w:pStyle w:val="TOC2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Pr="00772BB4">
          <w:rPr>
            <w:rStyle w:val="Hyperlink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9</w:t>
        </w:r>
      </w:hyperlink>
    </w:p>
    <w:p w:rsidR="004C6073" w:rsidRPr="00772BB4" w:rsidRDefault="004C6073" w:rsidP="000A7119">
      <w:pPr>
        <w:pStyle w:val="TOC2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Pr="00772BB4">
          <w:rPr>
            <w:rStyle w:val="Hyperlink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10</w:t>
        </w:r>
      </w:hyperlink>
    </w:p>
    <w:p w:rsidR="004C6073" w:rsidRPr="00772BB4" w:rsidRDefault="004C6073" w:rsidP="000A7119">
      <w:pPr>
        <w:pStyle w:val="TOC2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Pr="00772BB4">
          <w:rPr>
            <w:rStyle w:val="Hyperlink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11</w:t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Pr="00772BB4">
          <w:rPr>
            <w:rStyle w:val="Hyperlink"/>
            <w:noProof/>
            <w:sz w:val="20"/>
            <w:szCs w:val="20"/>
          </w:rPr>
          <w:t>Инструкция по охране труда для экспертов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12</w:t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Pr="00772BB4">
          <w:rPr>
            <w:rStyle w:val="Hyperlink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12</w:t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Pr="00772BB4">
          <w:rPr>
            <w:rStyle w:val="Hyperlink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13</w:t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Pr="00772BB4">
          <w:rPr>
            <w:rStyle w:val="Hyperlink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14</w:t>
        </w:r>
      </w:hyperlink>
    </w:p>
    <w:p w:rsidR="004C6073" w:rsidRPr="00772BB4" w:rsidRDefault="004C6073" w:rsidP="000A7119">
      <w:pPr>
        <w:pStyle w:val="TOC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Pr="00772BB4">
          <w:rPr>
            <w:rStyle w:val="Hyperlink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16</w:t>
        </w:r>
      </w:hyperlink>
    </w:p>
    <w:p w:rsidR="004C6073" w:rsidRPr="00DA15E4" w:rsidRDefault="004C6073" w:rsidP="000A7119">
      <w:pPr>
        <w:pStyle w:val="TOC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Pr="00772BB4">
          <w:rPr>
            <w:rStyle w:val="Hyperlink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17</w:t>
        </w:r>
      </w:hyperlink>
    </w:p>
    <w:p w:rsidR="004C6073" w:rsidRPr="00E97C55" w:rsidRDefault="004C6073" w:rsidP="000A7119">
      <w:pPr>
        <w:spacing w:line="360" w:lineRule="auto"/>
      </w:pPr>
      <w:r w:rsidRPr="00E97C55">
        <w:fldChar w:fldCharType="end"/>
      </w:r>
    </w:p>
    <w:p w:rsidR="004C6073" w:rsidRPr="00E97C55" w:rsidRDefault="004C6073" w:rsidP="000A7119"/>
    <w:p w:rsidR="004C6073" w:rsidRPr="00E97C55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0"/>
    </w:p>
    <w:p w:rsidR="004C6073" w:rsidRPr="00E97C55" w:rsidRDefault="004C6073" w:rsidP="000A7119">
      <w:pPr>
        <w:spacing w:before="120" w:after="120"/>
        <w:ind w:firstLine="709"/>
        <w:jc w:val="center"/>
      </w:pP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C6073" w:rsidRPr="00E97C55" w:rsidRDefault="004C6073" w:rsidP="000A7119">
      <w:pPr>
        <w:jc w:val="center"/>
      </w:pPr>
    </w:p>
    <w:p w:rsidR="004C6073" w:rsidRPr="00E97C55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t xml:space="preserve">Инструкция по охране труда для участников </w:t>
      </w:r>
      <w:bookmarkEnd w:id="1"/>
    </w:p>
    <w:p w:rsidR="004C6073" w:rsidRPr="00E97C55" w:rsidRDefault="004C6073" w:rsidP="000A7119">
      <w:pPr>
        <w:ind w:firstLine="709"/>
        <w:contextualSpacing/>
        <w:jc w:val="center"/>
      </w:pPr>
    </w:p>
    <w:p w:rsidR="004C6073" w:rsidRPr="000C4CC5" w:rsidRDefault="004C6073" w:rsidP="000A7119">
      <w:pPr>
        <w:pStyle w:val="Heading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4C6073" w:rsidRPr="00E97C55" w:rsidRDefault="004C6073" w:rsidP="000A7119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4C6073" w:rsidRPr="00E97C55" w:rsidRDefault="004C6073" w:rsidP="0060740E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«WorldSkills» допускаются участники в возрасте от 14 до 18 лет:</w:t>
      </w:r>
    </w:p>
    <w:p w:rsidR="004C6073" w:rsidRPr="00E97C55" w:rsidRDefault="004C6073" w:rsidP="0060740E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C6073" w:rsidRPr="00E97C55" w:rsidRDefault="004C6073" w:rsidP="0060740E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4C6073" w:rsidRPr="00E97C55" w:rsidRDefault="004C6073" w:rsidP="0060740E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C6073" w:rsidRDefault="004C6073" w:rsidP="0060740E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>
        <w:t>х заданий по состоянию здоровья;</w:t>
      </w:r>
    </w:p>
    <w:p w:rsidR="004C6073" w:rsidRDefault="004C6073" w:rsidP="000A7119">
      <w:pPr>
        <w:ind w:firstLine="709"/>
        <w:contextualSpacing/>
        <w:jc w:val="both"/>
      </w:pPr>
      <w:r>
        <w:t>-</w:t>
      </w:r>
      <w:r w:rsidRPr="00762F8B">
        <w:t>- для юношей и девушек действуют следующие ограничения по подъёму тяжестей, что учтено в Техническом задании:</w:t>
      </w:r>
      <w:r>
        <w:t xml:space="preserve"> </w:t>
      </w:r>
    </w:p>
    <w:p w:rsidR="004C6073" w:rsidRDefault="004C6073" w:rsidP="000A7119">
      <w:pPr>
        <w:ind w:firstLine="709"/>
        <w:contextualSpacing/>
        <w:jc w:val="both"/>
      </w:pPr>
    </w:p>
    <w:p w:rsidR="004C6073" w:rsidRDefault="004C6073" w:rsidP="000A7119">
      <w:pPr>
        <w:ind w:firstLine="709"/>
        <w:contextualSpacing/>
        <w:jc w:val="both"/>
      </w:pPr>
      <w:r>
        <w:rPr>
          <w:b/>
        </w:rPr>
        <w:t>Д</w:t>
      </w:r>
      <w:r w:rsidRPr="00B522F6">
        <w:rPr>
          <w:b/>
        </w:rPr>
        <w:t>ля</w:t>
      </w:r>
      <w:r w:rsidRPr="00762F8B">
        <w:rPr>
          <w:b/>
        </w:rPr>
        <w:t xml:space="preserve"> юношей</w:t>
      </w:r>
      <w:r>
        <w:rPr>
          <w:b/>
        </w:rPr>
        <w:t>:</w:t>
      </w:r>
      <w:r w:rsidRPr="00762F8B">
        <w:t xml:space="preserve">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14 лет не должно превышать – </w:t>
      </w:r>
      <w:smartTag w:uri="urn:schemas-microsoft-com:office:smarttags" w:element="metricconverter">
        <w:smartTagPr>
          <w:attr w:name="ProductID" w:val="6 кг"/>
        </w:smartTagPr>
        <w:r w:rsidRPr="00762F8B">
          <w:t>6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15 лет — </w:t>
      </w:r>
      <w:smartTag w:uri="urn:schemas-microsoft-com:office:smarttags" w:element="metricconverter">
        <w:smartTagPr>
          <w:attr w:name="ProductID" w:val="7 кг"/>
        </w:smartTagPr>
        <w:r w:rsidRPr="00762F8B">
          <w:t>7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16 лет — </w:t>
      </w:r>
      <w:smartTag w:uri="urn:schemas-microsoft-com:office:smarttags" w:element="metricconverter">
        <w:smartTagPr>
          <w:attr w:name="ProductID" w:val="11 кг"/>
        </w:smartTagPr>
        <w:r w:rsidRPr="00762F8B">
          <w:t>11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rPr>
          <w:b/>
        </w:rPr>
      </w:pPr>
      <w:r w:rsidRPr="00762F8B">
        <w:t xml:space="preserve">17 лет — </w:t>
      </w:r>
      <w:smartTag w:uri="urn:schemas-microsoft-com:office:smarttags" w:element="metricconverter">
        <w:smartTagPr>
          <w:attr w:name="ProductID" w:val="13 кг"/>
        </w:smartTagPr>
        <w:r w:rsidRPr="00762F8B">
          <w:t>13 кг</w:t>
        </w:r>
      </w:smartTag>
      <w:r w:rsidRPr="00762F8B">
        <w:t>,</w:t>
      </w:r>
      <w:r w:rsidRPr="00762F8B">
        <w:br/>
        <w:t xml:space="preserve">            </w:t>
      </w:r>
      <w:r w:rsidRPr="00762F8B">
        <w:rPr>
          <w:b/>
        </w:rPr>
        <w:t>для девушек</w:t>
      </w:r>
      <w:r>
        <w:rPr>
          <w:b/>
        </w:rPr>
        <w:t>:</w:t>
      </w:r>
    </w:p>
    <w:p w:rsidR="004C6073" w:rsidRDefault="004C6073" w:rsidP="000A7119">
      <w:pPr>
        <w:ind w:firstLine="709"/>
        <w:contextualSpacing/>
      </w:pPr>
      <w:r w:rsidRPr="00762F8B">
        <w:t xml:space="preserve"> 14 лет — </w:t>
      </w:r>
      <w:smartTag w:uri="urn:schemas-microsoft-com:office:smarttags" w:element="metricconverter">
        <w:smartTagPr>
          <w:attr w:name="ProductID" w:val="3 кг"/>
        </w:smartTagPr>
        <w:r w:rsidRPr="00762F8B">
          <w:t>3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15 лет — </w:t>
      </w:r>
      <w:smartTag w:uri="urn:schemas-microsoft-com:office:smarttags" w:element="metricconverter">
        <w:smartTagPr>
          <w:attr w:name="ProductID" w:val="4 кг"/>
        </w:smartTagPr>
        <w:r w:rsidRPr="00762F8B">
          <w:t>4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16 лет — </w:t>
      </w:r>
      <w:smartTag w:uri="urn:schemas-microsoft-com:office:smarttags" w:element="metricconverter">
        <w:smartTagPr>
          <w:attr w:name="ProductID" w:val="5 кг"/>
        </w:smartTagPr>
        <w:r w:rsidRPr="00762F8B">
          <w:t>5 кг</w:t>
        </w:r>
      </w:smartTag>
      <w:r w:rsidRPr="00762F8B">
        <w:t xml:space="preserve">, </w:t>
      </w:r>
    </w:p>
    <w:p w:rsidR="004C6073" w:rsidRDefault="004C6073" w:rsidP="000A7119">
      <w:pPr>
        <w:ind w:firstLine="709"/>
        <w:contextualSpacing/>
        <w:jc w:val="both"/>
      </w:pPr>
      <w:r w:rsidRPr="00762F8B">
        <w:t xml:space="preserve">17 лет — </w:t>
      </w:r>
      <w:smartTag w:uri="urn:schemas-microsoft-com:office:smarttags" w:element="metricconverter">
        <w:smartTagPr>
          <w:attr w:name="ProductID" w:val="6 кг"/>
        </w:smartTagPr>
        <w:r w:rsidRPr="00762F8B">
          <w:t>6 кг</w:t>
        </w:r>
      </w:smartTag>
      <w:r>
        <w:t>.</w:t>
      </w:r>
    </w:p>
    <w:p w:rsidR="004C6073" w:rsidRPr="00E97C55" w:rsidRDefault="004C6073" w:rsidP="000A7119">
      <w:pPr>
        <w:ind w:firstLine="709"/>
        <w:contextualSpacing/>
        <w:jc w:val="both"/>
      </w:pPr>
    </w:p>
    <w:p w:rsidR="004C6073" w:rsidRPr="00E97C55" w:rsidRDefault="004C6073" w:rsidP="000A7119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«WorldSkills» допускаются участники не моложе 18 лет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C6073" w:rsidRPr="00E97C55" w:rsidRDefault="004C6073" w:rsidP="000A7119">
      <w:pPr>
        <w:ind w:firstLine="709"/>
        <w:contextualSpacing/>
        <w:jc w:val="both"/>
      </w:pPr>
    </w:p>
    <w:p w:rsidR="004C6073" w:rsidRPr="00E97C55" w:rsidRDefault="004C6073" w:rsidP="000A7119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соблюдать личную гигиену;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9"/>
        <w:gridCol w:w="5742"/>
      </w:tblGrid>
      <w:tr w:rsidR="004C6073" w:rsidRPr="00E97C55" w:rsidTr="005F7547">
        <w:tc>
          <w:tcPr>
            <w:tcW w:w="9889" w:type="dxa"/>
            <w:gridSpan w:val="2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C6073" w:rsidRPr="00E97C55" w:rsidTr="005F7547">
        <w:tc>
          <w:tcPr>
            <w:tcW w:w="3936" w:type="dxa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C6073" w:rsidRPr="00E97C55" w:rsidTr="005F7547">
        <w:tc>
          <w:tcPr>
            <w:tcW w:w="3936" w:type="dxa"/>
          </w:tcPr>
          <w:p w:rsidR="004C6073" w:rsidRPr="000C4CC5" w:rsidRDefault="004C6073" w:rsidP="005F75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both"/>
            </w:pPr>
          </w:p>
        </w:tc>
      </w:tr>
      <w:tr w:rsidR="004C6073" w:rsidRPr="00E97C55" w:rsidTr="005F7547">
        <w:tc>
          <w:tcPr>
            <w:tcW w:w="3936" w:type="dxa"/>
          </w:tcPr>
          <w:p w:rsidR="004C6073" w:rsidRDefault="004C6073" w:rsidP="005F75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both"/>
            </w:pPr>
          </w:p>
        </w:tc>
      </w:tr>
      <w:tr w:rsidR="004C6073" w:rsidRPr="00E97C55" w:rsidTr="005F7547">
        <w:tc>
          <w:tcPr>
            <w:tcW w:w="3936" w:type="dxa"/>
          </w:tcPr>
          <w:p w:rsidR="004C6073" w:rsidRDefault="004C6073" w:rsidP="005F75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Молоток–кирочка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both"/>
            </w:pPr>
          </w:p>
        </w:tc>
      </w:tr>
      <w:tr w:rsidR="004C6073" w:rsidRPr="00E97C55" w:rsidTr="005F7547">
        <w:tc>
          <w:tcPr>
            <w:tcW w:w="3936" w:type="dxa"/>
          </w:tcPr>
          <w:p w:rsidR="004C6073" w:rsidRDefault="004C6073" w:rsidP="005F75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both"/>
            </w:pPr>
          </w:p>
        </w:tc>
      </w:tr>
      <w:tr w:rsidR="004C6073" w:rsidRPr="00E97C55" w:rsidTr="005F7547">
        <w:tc>
          <w:tcPr>
            <w:tcW w:w="3936" w:type="dxa"/>
          </w:tcPr>
          <w:p w:rsidR="004C6073" w:rsidRPr="005F7240" w:rsidRDefault="004C6073" w:rsidP="005F7547">
            <w:pPr>
              <w:contextualSpacing/>
              <w:jc w:val="both"/>
            </w:pPr>
            <w:r w:rsidRPr="005F7240">
              <w:t>Уровень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both"/>
            </w:pPr>
          </w:p>
        </w:tc>
      </w:tr>
    </w:tbl>
    <w:p w:rsidR="004C6073" w:rsidRPr="00E97C55" w:rsidRDefault="004C6073" w:rsidP="000A7119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9"/>
        <w:gridCol w:w="5742"/>
      </w:tblGrid>
      <w:tr w:rsidR="004C6073" w:rsidRPr="00E97C55" w:rsidTr="005F7547">
        <w:tc>
          <w:tcPr>
            <w:tcW w:w="9889" w:type="dxa"/>
            <w:gridSpan w:val="2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C6073" w:rsidRPr="00E97C55" w:rsidTr="005F7547">
        <w:tc>
          <w:tcPr>
            <w:tcW w:w="3936" w:type="dxa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5953" w:type="dxa"/>
          </w:tcPr>
          <w:p w:rsidR="004C6073" w:rsidRPr="00E97C55" w:rsidRDefault="004C6073" w:rsidP="005F7547">
            <w:pPr>
              <w:contextualSpacing/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C6073" w:rsidRPr="00E97C55" w:rsidTr="005F7547">
        <w:tc>
          <w:tcPr>
            <w:tcW w:w="3936" w:type="dxa"/>
          </w:tcPr>
          <w:p w:rsidR="004C6073" w:rsidRPr="000C4CC5" w:rsidRDefault="004C6073" w:rsidP="005F754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</w:tcPr>
          <w:p w:rsidR="004C6073" w:rsidRPr="00903CF6" w:rsidRDefault="004C6073" w:rsidP="005F7547">
            <w:pPr>
              <w:contextualSpacing/>
              <w:jc w:val="both"/>
              <w:rPr>
                <w:b/>
              </w:rPr>
            </w:pPr>
            <w:r w:rsidRPr="00903CF6">
              <w:rPr>
                <w:b/>
              </w:rPr>
              <w:t>Работа лиц младше 18 лет на станке разрешена только под контролем эксперта ком-патриота или эксперта ответственного за Т.Б.</w:t>
            </w:r>
          </w:p>
        </w:tc>
      </w:tr>
    </w:tbl>
    <w:p w:rsidR="004C6073" w:rsidRPr="00E97C55" w:rsidRDefault="004C6073" w:rsidP="000A7119">
      <w:pPr>
        <w:ind w:firstLine="709"/>
        <w:contextualSpacing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4C6073" w:rsidRPr="00E97C55" w:rsidRDefault="004C6073" w:rsidP="000A7119">
      <w:pPr>
        <w:ind w:firstLine="709"/>
        <w:contextualSpacing/>
        <w:jc w:val="both"/>
      </w:pPr>
      <w:r w:rsidRPr="00E97C55">
        <w:t>Физические: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 w:rsidRPr="00E97C55">
        <w:t>режущие и колющие предметы;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температура воздуха;</w:t>
      </w:r>
    </w:p>
    <w:p w:rsidR="004C6073" w:rsidRPr="005F7240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 w:rsidRPr="005F7240">
        <w:t>скорость движения воздуха;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влажность;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</w:pPr>
      <w:r>
        <w:t xml:space="preserve">повышенный уровень запыленности на рабочем месте; 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</w:pPr>
      <w:r>
        <w:t xml:space="preserve">сильный уровень шума; 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</w:pPr>
      <w:r>
        <w:t xml:space="preserve">движущиеся и работающие механизмы и оборудование; 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</w:pPr>
      <w:r>
        <w:t xml:space="preserve">освещение на рабочем месте. </w:t>
      </w:r>
    </w:p>
    <w:p w:rsidR="004C6073" w:rsidRDefault="004C6073" w:rsidP="000A7119">
      <w:pPr>
        <w:ind w:left="714"/>
        <w:contextualSpacing/>
      </w:pPr>
    </w:p>
    <w:p w:rsidR="004C6073" w:rsidRPr="00E97C55" w:rsidRDefault="004C6073" w:rsidP="000A7119">
      <w:pPr>
        <w:pStyle w:val="ListParagraph"/>
      </w:pPr>
      <w:r w:rsidRPr="00E97C55">
        <w:t>Психологические:</w:t>
      </w:r>
    </w:p>
    <w:p w:rsidR="004C6073" w:rsidRPr="00F90614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 w:rsidRPr="00E97C55">
        <w:t>усиленная нагрузка на зрение</w:t>
      </w:r>
      <w:r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число движений для осуществления процесса;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эмоциональные нагрузки;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режим труда и отдыха</w:t>
      </w:r>
    </w:p>
    <w:p w:rsidR="004C6073" w:rsidRPr="00E97C55" w:rsidRDefault="004C6073" w:rsidP="000A7119">
      <w:pPr>
        <w:contextualSpacing/>
        <w:jc w:val="both"/>
      </w:pPr>
    </w:p>
    <w:p w:rsidR="004C6073" w:rsidRDefault="004C6073" w:rsidP="000A7119">
      <w:pPr>
        <w:pStyle w:val="ListParagraph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4C6073" w:rsidRPr="009262B7" w:rsidRDefault="004C6073" w:rsidP="000A7119">
      <w:pPr>
        <w:pStyle w:val="ListParagraph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наушники (бируши)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очки защитные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кепка (бейсболка)</w:t>
      </w:r>
    </w:p>
    <w:p w:rsidR="004C6073" w:rsidRDefault="004C6073" w:rsidP="000A7119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перчатки рабочие (хлопчатобумажные латексные)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наушники (бируши)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кепка (бейсболка)</w:t>
      </w:r>
    </w:p>
    <w:p w:rsidR="004C6073" w:rsidRDefault="004C6073" w:rsidP="000A7119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перчатки рабочие (хлопчатобумажные латексные)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наушники (бируши)</w:t>
      </w:r>
    </w:p>
    <w:p w:rsidR="004C6073" w:rsidRPr="00E97C55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кепка (бейсболка)</w:t>
      </w:r>
    </w:p>
    <w:p w:rsidR="004C6073" w:rsidRDefault="004C6073" w:rsidP="000A711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очки защитные</w:t>
      </w:r>
    </w:p>
    <w:p w:rsidR="004C6073" w:rsidRPr="00E97C55" w:rsidRDefault="004C6073" w:rsidP="000A7119">
      <w:pPr>
        <w:ind w:firstLine="709"/>
        <w:contextualSpacing/>
        <w:jc w:val="both"/>
      </w:pPr>
      <w:bookmarkStart w:id="3" w:name="_GoBack"/>
      <w:bookmarkEnd w:id="3"/>
    </w:p>
    <w:p w:rsidR="004C6073" w:rsidRDefault="004C6073" w:rsidP="000A7119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4C6073" w:rsidRDefault="004C6073" w:rsidP="000A7119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5387"/>
      </w:tblGrid>
      <w:tr w:rsidR="004C6073" w:rsidTr="005F7547">
        <w:tc>
          <w:tcPr>
            <w:tcW w:w="3794" w:type="dxa"/>
          </w:tcPr>
          <w:p w:rsidR="004C6073" w:rsidRPr="00B522F6" w:rsidRDefault="004C6073" w:rsidP="005F7547">
            <w:pPr>
              <w:spacing w:before="120" w:after="120"/>
              <w:ind w:left="1429"/>
              <w:jc w:val="both"/>
              <w:rPr>
                <w:rFonts w:cs="Calibri"/>
                <w:sz w:val="28"/>
                <w:szCs w:val="28"/>
              </w:rPr>
            </w:pPr>
            <w:r w:rsidRPr="00B522F6">
              <w:rPr>
                <w:rFonts w:cs="Calibri"/>
                <w:sz w:val="28"/>
                <w:szCs w:val="28"/>
              </w:rPr>
              <w:t>аптечка первой помощи</w:t>
            </w:r>
          </w:p>
          <w:p w:rsidR="004C6073" w:rsidRPr="00A07A4F" w:rsidRDefault="004C6073" w:rsidP="005F7547">
            <w:pPr>
              <w:spacing w:before="120" w:after="120"/>
              <w:ind w:firstLine="284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4C6073" w:rsidRPr="00EC5D73" w:rsidRDefault="004C6073" w:rsidP="005F7547">
            <w:pPr>
              <w:spacing w:before="120" w:after="120"/>
              <w:jc w:val="center"/>
              <w:rPr>
                <w:rFonts w:cs="Calibri"/>
              </w:rPr>
            </w:pPr>
            <w:r w:rsidRPr="00FB14AD">
              <w:rPr>
                <w:rFonts w:cs="Calibri"/>
              </w:rPr>
              <w:pict>
                <v:shape id="_x0000_i1025" type="#_x0000_t75" style="width:108pt;height:54pt">
                  <v:imagedata r:id="rId9" r:href="rId10"/>
                </v:shape>
              </w:pict>
            </w:r>
          </w:p>
        </w:tc>
      </w:tr>
      <w:tr w:rsidR="004C6073" w:rsidTr="005F7547">
        <w:tc>
          <w:tcPr>
            <w:tcW w:w="3794" w:type="dxa"/>
          </w:tcPr>
          <w:p w:rsidR="004C6073" w:rsidRPr="00B522F6" w:rsidRDefault="004C6073" w:rsidP="005F7547">
            <w:pPr>
              <w:spacing w:before="120" w:after="120"/>
              <w:ind w:left="1429"/>
              <w:jc w:val="both"/>
              <w:rPr>
                <w:rFonts w:cs="Calibri"/>
                <w:sz w:val="28"/>
                <w:szCs w:val="28"/>
              </w:rPr>
            </w:pPr>
            <w:r w:rsidRPr="00B522F6">
              <w:rPr>
                <w:rFonts w:cs="Calibri"/>
                <w:sz w:val="28"/>
                <w:szCs w:val="28"/>
              </w:rPr>
              <w:t>огнетушитель</w:t>
            </w:r>
          </w:p>
          <w:p w:rsidR="004C6073" w:rsidRPr="00A07A4F" w:rsidRDefault="004C6073" w:rsidP="005F7547">
            <w:pPr>
              <w:spacing w:before="120" w:after="120"/>
              <w:ind w:firstLine="284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4C6073" w:rsidRPr="00EC5D73" w:rsidRDefault="004C6073" w:rsidP="005F7547">
            <w:pPr>
              <w:spacing w:before="120" w:after="120"/>
              <w:jc w:val="center"/>
              <w:rPr>
                <w:rFonts w:cs="Calibri"/>
              </w:rPr>
            </w:pPr>
            <w:r w:rsidRPr="00FB14AD">
              <w:rPr>
                <w:rFonts w:cs="Calibri"/>
              </w:rPr>
              <w:pict>
                <v:shape id="_x0000_i1026" type="#_x0000_t75" style="width:58.5pt;height:84pt">
                  <v:imagedata r:id="rId11" r:href="rId12"/>
                </v:shape>
              </w:pict>
            </w:r>
          </w:p>
        </w:tc>
      </w:tr>
      <w:tr w:rsidR="004C6073" w:rsidTr="005F7547">
        <w:tc>
          <w:tcPr>
            <w:tcW w:w="3794" w:type="dxa"/>
          </w:tcPr>
          <w:p w:rsidR="004C6073" w:rsidRPr="00B522F6" w:rsidRDefault="004C6073" w:rsidP="005F7547">
            <w:pPr>
              <w:spacing w:before="120" w:after="120"/>
              <w:ind w:left="1429"/>
              <w:jc w:val="both"/>
              <w:rPr>
                <w:rFonts w:cs="Calibri"/>
                <w:sz w:val="28"/>
                <w:szCs w:val="28"/>
              </w:rPr>
            </w:pPr>
            <w:r w:rsidRPr="00B522F6">
              <w:rPr>
                <w:rFonts w:cs="Calibri"/>
                <w:sz w:val="28"/>
                <w:szCs w:val="28"/>
              </w:rPr>
              <w:t>220В/380В</w:t>
            </w:r>
          </w:p>
          <w:p w:rsidR="004C6073" w:rsidRPr="00A07A4F" w:rsidRDefault="004C6073" w:rsidP="005F7547">
            <w:pPr>
              <w:spacing w:before="120" w:after="120"/>
              <w:ind w:firstLine="284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4C6073" w:rsidRPr="00EC5D73" w:rsidRDefault="004C6073" w:rsidP="005F7547">
            <w:pPr>
              <w:spacing w:before="120" w:after="120"/>
              <w:jc w:val="center"/>
              <w:rPr>
                <w:rFonts w:cs="Calibri"/>
              </w:rPr>
            </w:pPr>
            <w:r w:rsidRPr="00FB14AD">
              <w:rPr>
                <w:rFonts w:cs="Calibri"/>
              </w:rPr>
              <w:pict>
                <v:shape id="_x0000_i1027" type="#_x0000_t75" style="width:105.75pt;height:49.5pt">
                  <v:imagedata r:id="rId13" r:href="rId14" croptop="16462f" cropbottom="15168f" cropleft="6554f" cropright="6554f"/>
                </v:shape>
              </w:pict>
            </w:r>
          </w:p>
        </w:tc>
      </w:tr>
      <w:tr w:rsidR="004C6073" w:rsidTr="005F7547">
        <w:tc>
          <w:tcPr>
            <w:tcW w:w="3794" w:type="dxa"/>
          </w:tcPr>
          <w:p w:rsidR="004C6073" w:rsidRPr="00B522F6" w:rsidRDefault="004C6073" w:rsidP="005F7547">
            <w:pPr>
              <w:spacing w:before="120" w:after="120"/>
              <w:ind w:left="1429"/>
              <w:jc w:val="both"/>
              <w:rPr>
                <w:rFonts w:cs="Calibri"/>
                <w:sz w:val="28"/>
                <w:szCs w:val="28"/>
              </w:rPr>
            </w:pPr>
            <w:r w:rsidRPr="00B522F6">
              <w:rPr>
                <w:rFonts w:cs="Calibri"/>
                <w:sz w:val="28"/>
                <w:szCs w:val="28"/>
              </w:rPr>
              <w:t>Эвакуационный выход</w:t>
            </w:r>
          </w:p>
          <w:p w:rsidR="004C6073" w:rsidRPr="00A07A4F" w:rsidRDefault="004C6073" w:rsidP="005F7547">
            <w:pPr>
              <w:spacing w:before="120" w:after="120"/>
              <w:ind w:firstLine="284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4C6073" w:rsidRPr="00EC5D73" w:rsidRDefault="004C6073" w:rsidP="005F7547">
            <w:pPr>
              <w:spacing w:before="120" w:after="120"/>
              <w:jc w:val="center"/>
              <w:rPr>
                <w:rFonts w:cs="Calibri"/>
              </w:rPr>
            </w:pPr>
            <w:r w:rsidRPr="00FB14AD">
              <w:rPr>
                <w:rFonts w:cs="Calibri"/>
              </w:rPr>
              <w:pict>
                <v:shape id="_x0000_i1028" type="#_x0000_t75" style="width:97.5pt;height:45.75pt">
                  <v:imagedata r:id="rId15" r:href="rId16" croptop="18653f" cropbottom="18781f" cropleft="2610f" cropright="2988f"/>
                </v:shape>
              </w:pict>
            </w:r>
          </w:p>
        </w:tc>
      </w:tr>
    </w:tbl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E97C55" w:rsidRDefault="004C6073" w:rsidP="000A7119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4C6073" w:rsidRDefault="004C6073" w:rsidP="000A7119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4C6073" w:rsidRPr="00E97C55" w:rsidRDefault="004C6073" w:rsidP="000A7119">
      <w:pPr>
        <w:pStyle w:val="ListParagraph"/>
        <w:spacing w:before="120" w:after="120"/>
        <w:jc w:val="both"/>
      </w:pPr>
      <w:r w:rsidRPr="00E97C55">
        <w:t>2.2. Подготовить рабочее место:</w:t>
      </w:r>
    </w:p>
    <w:p w:rsidR="004C6073" w:rsidRPr="00E97C55" w:rsidRDefault="004C6073" w:rsidP="000A7119">
      <w:pPr>
        <w:numPr>
          <w:ilvl w:val="0"/>
          <w:numId w:val="8"/>
        </w:numPr>
        <w:spacing w:before="120" w:after="120" w:line="240" w:lineRule="auto"/>
        <w:jc w:val="both"/>
      </w:pPr>
      <w:r>
        <w:t>складировать кирпич, блоки</w:t>
      </w:r>
    </w:p>
    <w:p w:rsidR="004C6073" w:rsidRPr="00E97C55" w:rsidRDefault="004C6073" w:rsidP="000A7119">
      <w:pPr>
        <w:numPr>
          <w:ilvl w:val="0"/>
          <w:numId w:val="8"/>
        </w:numPr>
        <w:spacing w:before="120" w:after="120" w:line="240" w:lineRule="auto"/>
        <w:jc w:val="both"/>
      </w:pPr>
      <w:r>
        <w:t>перемешать раствор до нужной консистенции</w:t>
      </w:r>
    </w:p>
    <w:p w:rsidR="004C6073" w:rsidRPr="00E97C55" w:rsidRDefault="004C6073" w:rsidP="000A7119">
      <w:pPr>
        <w:numPr>
          <w:ilvl w:val="0"/>
          <w:numId w:val="8"/>
        </w:numPr>
        <w:spacing w:before="120" w:after="120" w:line="240" w:lineRule="auto"/>
        <w:jc w:val="both"/>
      </w:pPr>
      <w:r>
        <w:t>разложить инструменты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4C6073" w:rsidRPr="00E97C55" w:rsidTr="005F7547">
        <w:trPr>
          <w:tblHeader/>
        </w:trPr>
        <w:tc>
          <w:tcPr>
            <w:tcW w:w="3510" w:type="dxa"/>
          </w:tcPr>
          <w:p w:rsidR="004C6073" w:rsidRPr="00E97C55" w:rsidRDefault="004C6073" w:rsidP="005F7547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:rsidR="004C6073" w:rsidRPr="00E97C55" w:rsidRDefault="004C6073" w:rsidP="005F7547">
            <w:pPr>
              <w:jc w:val="center"/>
              <w:rPr>
                <w:b/>
              </w:rPr>
            </w:pPr>
            <w:r w:rsidRPr="00E97C55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C6073" w:rsidRPr="00E97C55" w:rsidTr="005F7547">
        <w:tc>
          <w:tcPr>
            <w:tcW w:w="3510" w:type="dxa"/>
          </w:tcPr>
          <w:p w:rsidR="004C6073" w:rsidRPr="00E97C55" w:rsidRDefault="004C6073" w:rsidP="005F7547">
            <w:pPr>
              <w:jc w:val="both"/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</w:tcPr>
          <w:p w:rsidR="004C6073" w:rsidRPr="00B522F6" w:rsidRDefault="004C6073" w:rsidP="005F7547">
            <w:pPr>
              <w:jc w:val="both"/>
              <w:rPr>
                <w:color w:val="000000"/>
              </w:rPr>
            </w:pPr>
            <w:r w:rsidRPr="005F7240">
              <w:t xml:space="preserve">Пройти инструктаж по работе на камнерезном станке и выполнить пробную работу под наблюдением </w:t>
            </w:r>
            <w:r>
              <w:t>технического</w:t>
            </w:r>
            <w:r w:rsidRPr="005F7240">
              <w:t xml:space="preserve"> </w:t>
            </w:r>
            <w:r w:rsidRPr="00B522F6">
              <w:rPr>
                <w:color w:val="000000"/>
              </w:rPr>
              <w:t>эксперта</w:t>
            </w:r>
          </w:p>
          <w:p w:rsidR="004C6073" w:rsidRPr="00B522F6" w:rsidRDefault="004C6073" w:rsidP="000A7119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контакт вилки питающего шнура</w:t>
            </w:r>
          </w:p>
          <w:p w:rsidR="004C6073" w:rsidRPr="00B522F6" w:rsidRDefault="004C6073" w:rsidP="000A7119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надежность стационарного крепления оборудования.</w:t>
            </w:r>
          </w:p>
          <w:p w:rsidR="004C6073" w:rsidRPr="00B522F6" w:rsidRDefault="004C6073" w:rsidP="000A7119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Обратить внимание на наличие охлаждающей жидкости.</w:t>
            </w:r>
          </w:p>
          <w:p w:rsidR="004C6073" w:rsidRPr="00B522F6" w:rsidRDefault="004C6073" w:rsidP="000A7119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надежность крепления режущего инструмента.</w:t>
            </w:r>
          </w:p>
          <w:p w:rsidR="004C6073" w:rsidRPr="00E97C55" w:rsidRDefault="004C6073" w:rsidP="000A7119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</w:pPr>
            <w:r w:rsidRPr="00B522F6">
              <w:rPr>
                <w:color w:val="000000"/>
              </w:rPr>
              <w:t>Произвести пробный пуск.</w:t>
            </w:r>
          </w:p>
        </w:tc>
      </w:tr>
    </w:tbl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C6073" w:rsidRDefault="004C6073" w:rsidP="000A7119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4C6073" w:rsidRPr="004A2860" w:rsidRDefault="004C6073" w:rsidP="000A7119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4C6073" w:rsidRPr="004A2860" w:rsidRDefault="004C6073" w:rsidP="000A7119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(камнепильном) станке применять защитные очки, средства защиты органов слуха. Запрещается использовать перчатки (рукавицы).</w:t>
      </w:r>
    </w:p>
    <w:p w:rsidR="004C6073" w:rsidRDefault="004C6073" w:rsidP="000A7119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E97C55" w:rsidRDefault="004C6073" w:rsidP="000A7119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7503"/>
      </w:tblGrid>
      <w:tr w:rsidR="004C6073" w:rsidRPr="00E97C55" w:rsidTr="005F7547">
        <w:trPr>
          <w:tblHeader/>
        </w:trPr>
        <w:tc>
          <w:tcPr>
            <w:tcW w:w="2093" w:type="dxa"/>
            <w:vAlign w:val="center"/>
          </w:tcPr>
          <w:p w:rsidR="004C6073" w:rsidRPr="00E97C55" w:rsidRDefault="004C6073" w:rsidP="005F7547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:rsidR="004C6073" w:rsidRPr="00E97C55" w:rsidRDefault="004C6073" w:rsidP="005F7547">
            <w:pPr>
              <w:jc w:val="center"/>
              <w:rPr>
                <w:b/>
              </w:rPr>
            </w:pPr>
            <w:r w:rsidRPr="00E97C55">
              <w:rPr>
                <w:b/>
              </w:rPr>
              <w:t>Требования безопасности</w:t>
            </w:r>
          </w:p>
        </w:tc>
      </w:tr>
      <w:tr w:rsidR="004C6073" w:rsidRPr="00E97C55" w:rsidTr="005F7547">
        <w:tc>
          <w:tcPr>
            <w:tcW w:w="2093" w:type="dxa"/>
          </w:tcPr>
          <w:p w:rsidR="004C6073" w:rsidRPr="002960A0" w:rsidRDefault="004C6073" w:rsidP="005F7547">
            <w:pPr>
              <w:jc w:val="both"/>
            </w:pPr>
            <w:r w:rsidRPr="002960A0">
              <w:t>Камнерезный станок</w:t>
            </w:r>
          </w:p>
        </w:tc>
        <w:tc>
          <w:tcPr>
            <w:tcW w:w="7796" w:type="dxa"/>
          </w:tcPr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</w:t>
            </w:r>
            <w:r>
              <w:t>Использование перчаток (рукавиц) ЗАПРЕЩЕНО.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Применять алмазные диски только высокого качества и в соответствии с обрабатываемым материалом.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Обеспечить на рабочем месте соответствующую вентиляцию.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Соблюдать меры пожарной безопасности.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эксплуатировать неисправное оборудование и алмазные диски.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работать без защитного кожуха. </w:t>
            </w:r>
          </w:p>
          <w:p w:rsidR="004C6073" w:rsidRPr="00DA7F2B" w:rsidRDefault="004C6073" w:rsidP="000A7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допускать попадания воды на электротехнические детали. </w:t>
            </w:r>
          </w:p>
          <w:p w:rsidR="004C6073" w:rsidRPr="003C790F" w:rsidRDefault="004C6073" w:rsidP="000A7119">
            <w:pPr>
              <w:pStyle w:val="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C79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4C6073" w:rsidRPr="003C790F" w:rsidRDefault="004C6073" w:rsidP="000A7119">
            <w:pPr>
              <w:pStyle w:val="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C79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 xml:space="preserve"> соблюдать настоящую инструкцию;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C6073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>поддерживать порядок и чистоту на рабочем месте;</w:t>
      </w:r>
    </w:p>
    <w:p w:rsidR="004C6073" w:rsidRPr="002960A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4C6073" w:rsidRPr="002960A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4C6073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4A2860">
        <w:t xml:space="preserve"> выполнять конкурсные задания только исправным инструментом;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4C6073" w:rsidRPr="004A286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4C6073" w:rsidRPr="0085704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4C6073" w:rsidRPr="002960A0" w:rsidRDefault="004C6073" w:rsidP="000A7119">
      <w:pPr>
        <w:numPr>
          <w:ilvl w:val="0"/>
          <w:numId w:val="4"/>
        </w:numPr>
        <w:spacing w:after="0" w:line="240" w:lineRule="auto"/>
        <w:ind w:left="426" w:firstLine="141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4C6073" w:rsidRPr="00E97C55" w:rsidRDefault="004C6073" w:rsidP="000A7119">
      <w:pPr>
        <w:ind w:left="567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E97C55" w:rsidRDefault="004C6073" w:rsidP="000A7119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E97C55" w:rsidRDefault="004C6073" w:rsidP="000A7119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4C6073" w:rsidRPr="004959DA" w:rsidRDefault="004C6073" w:rsidP="000A7119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C6073" w:rsidRPr="00E97C55" w:rsidRDefault="004C6073" w:rsidP="000A7119">
      <w:pPr>
        <w:jc w:val="center"/>
      </w:pPr>
    </w:p>
    <w:p w:rsidR="004C6073" w:rsidRPr="00E97C55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4C6073" w:rsidRPr="00E97C55" w:rsidRDefault="004C6073" w:rsidP="000A7119">
      <w:pPr>
        <w:spacing w:before="120" w:after="120"/>
        <w:ind w:firstLine="709"/>
        <w:jc w:val="center"/>
      </w:pPr>
    </w:p>
    <w:p w:rsidR="004C6073" w:rsidRPr="00E97C55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4C6073" w:rsidRDefault="004C6073" w:rsidP="000A7119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Физические:</w:t>
      </w:r>
    </w:p>
    <w:p w:rsidR="004C6073" w:rsidRPr="00E97C55" w:rsidRDefault="004C6073" w:rsidP="000A711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температура воздуха</w:t>
      </w:r>
    </w:p>
    <w:p w:rsidR="004C6073" w:rsidRPr="00E97C55" w:rsidRDefault="004C6073" w:rsidP="000A711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влажность</w:t>
      </w:r>
    </w:p>
    <w:p w:rsidR="004C6073" w:rsidRDefault="004C6073" w:rsidP="000A7119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повышенный уровень запыленности на рабочем месте. </w:t>
      </w:r>
    </w:p>
    <w:p w:rsidR="004C6073" w:rsidRDefault="004C6073" w:rsidP="000A7119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сильный уровень шума. </w:t>
      </w:r>
    </w:p>
    <w:p w:rsidR="004C6073" w:rsidRDefault="004C6073" w:rsidP="000A7119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движущиеся и работающие механизмы и оборудование. </w:t>
      </w:r>
    </w:p>
    <w:p w:rsidR="004C6073" w:rsidRDefault="004C6073" w:rsidP="000A7119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освещение на рабочем месте. </w:t>
      </w:r>
    </w:p>
    <w:p w:rsidR="004C6073" w:rsidRDefault="004C6073" w:rsidP="000A7119">
      <w:pPr>
        <w:ind w:left="714"/>
      </w:pPr>
    </w:p>
    <w:p w:rsidR="004C6073" w:rsidRPr="00E97C55" w:rsidRDefault="004C6073" w:rsidP="000A7119">
      <w:pPr>
        <w:ind w:left="714"/>
      </w:pPr>
      <w:r w:rsidRPr="00E97C55">
        <w:t>Психологические:</w:t>
      </w:r>
    </w:p>
    <w:p w:rsidR="004C6073" w:rsidRPr="00E97C55" w:rsidRDefault="004C6073" w:rsidP="000A7119">
      <w:pPr>
        <w:numPr>
          <w:ilvl w:val="0"/>
          <w:numId w:val="2"/>
        </w:numPr>
        <w:spacing w:before="120" w:after="120" w:line="240" w:lineRule="auto"/>
        <w:ind w:hanging="1145"/>
        <w:jc w:val="both"/>
      </w:pPr>
      <w:r w:rsidRPr="00E97C55">
        <w:t>усиленная нагрузка на зрение</w:t>
      </w:r>
    </w:p>
    <w:p w:rsidR="004C6073" w:rsidRPr="00E97C55" w:rsidRDefault="004C6073" w:rsidP="000A7119">
      <w:pPr>
        <w:numPr>
          <w:ilvl w:val="0"/>
          <w:numId w:val="2"/>
        </w:numPr>
        <w:spacing w:before="120" w:after="120" w:line="240" w:lineRule="auto"/>
        <w:ind w:hanging="1145"/>
        <w:jc w:val="both"/>
      </w:pPr>
      <w:r>
        <w:t>эмоциональные нагрузки</w:t>
      </w:r>
    </w:p>
    <w:p w:rsidR="004C6073" w:rsidRPr="00E97C55" w:rsidRDefault="004C6073" w:rsidP="000A7119">
      <w:pPr>
        <w:numPr>
          <w:ilvl w:val="0"/>
          <w:numId w:val="2"/>
        </w:numPr>
        <w:spacing w:before="120" w:after="120" w:line="240" w:lineRule="auto"/>
        <w:ind w:hanging="1145"/>
        <w:jc w:val="both"/>
      </w:pPr>
      <w:r>
        <w:t>режим труда и отдыха</w:t>
      </w:r>
    </w:p>
    <w:p w:rsidR="004C6073" w:rsidRDefault="004C6073" w:rsidP="000A7119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4C6073" w:rsidRDefault="004C6073" w:rsidP="000A7119">
      <w:pPr>
        <w:spacing w:before="120" w:after="120"/>
        <w:ind w:firstLine="709"/>
        <w:jc w:val="both"/>
      </w:pPr>
    </w:p>
    <w:p w:rsidR="004C6073" w:rsidRDefault="004C6073" w:rsidP="000A7119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4C6073" w:rsidRPr="00E97C55" w:rsidRDefault="004C6073" w:rsidP="000A7119">
      <w:pPr>
        <w:numPr>
          <w:ilvl w:val="0"/>
          <w:numId w:val="3"/>
        </w:numPr>
        <w:spacing w:before="120" w:after="120" w:line="240" w:lineRule="auto"/>
        <w:ind w:hanging="1003"/>
        <w:jc w:val="both"/>
      </w:pPr>
      <w:r>
        <w:t>аптечка первой медицинской помощи</w:t>
      </w:r>
    </w:p>
    <w:p w:rsidR="004C6073" w:rsidRPr="00E97C55" w:rsidRDefault="004C6073" w:rsidP="000A7119">
      <w:pPr>
        <w:numPr>
          <w:ilvl w:val="0"/>
          <w:numId w:val="3"/>
        </w:numPr>
        <w:spacing w:before="120" w:after="120" w:line="240" w:lineRule="auto"/>
        <w:ind w:hanging="1003"/>
        <w:jc w:val="both"/>
      </w:pPr>
      <w:r w:rsidRPr="00E97C55">
        <w:t xml:space="preserve"> </w:t>
      </w:r>
      <w:r>
        <w:t>огнетушитель</w:t>
      </w:r>
    </w:p>
    <w:p w:rsidR="004C6073" w:rsidRPr="002960A0" w:rsidRDefault="004C6073" w:rsidP="000A7119">
      <w:pPr>
        <w:numPr>
          <w:ilvl w:val="0"/>
          <w:numId w:val="3"/>
        </w:numPr>
        <w:spacing w:before="120" w:after="120" w:line="240" w:lineRule="auto"/>
        <w:ind w:hanging="1003"/>
        <w:jc w:val="both"/>
      </w:pPr>
      <w:r w:rsidRPr="002960A0">
        <w:t>220В/380В</w:t>
      </w:r>
    </w:p>
    <w:p w:rsidR="004C6073" w:rsidRPr="00E97C55" w:rsidRDefault="004C6073" w:rsidP="000A7119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4C6073" w:rsidRPr="00362101" w:rsidRDefault="004C6073" w:rsidP="000A7119">
      <w:pPr>
        <w:spacing w:before="120" w:after="120"/>
        <w:ind w:firstLine="709"/>
        <w:jc w:val="both"/>
      </w:pPr>
    </w:p>
    <w:p w:rsidR="004C6073" w:rsidRPr="00362101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4C6073" w:rsidRDefault="004C6073" w:rsidP="000A7119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4C6073" w:rsidRPr="00E97C55" w:rsidRDefault="004C6073" w:rsidP="000A7119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4C6073" w:rsidRPr="00E97C55" w:rsidRDefault="004C6073" w:rsidP="000A7119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4C6073" w:rsidRDefault="004C6073" w:rsidP="000A7119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4C6073" w:rsidRDefault="004C6073" w:rsidP="000A7119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4C6073" w:rsidRPr="00E97C55" w:rsidRDefault="004C6073" w:rsidP="000A7119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14392A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запрещается опираться на стекло оригиналодержателя, класть на него какие-либо вещи помимо оригинала;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3.8. Запрещается: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4C6073" w:rsidRDefault="004C6073" w:rsidP="000A7119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C6073" w:rsidRDefault="004C6073" w:rsidP="000A7119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4C6073" w:rsidRDefault="004C6073" w:rsidP="000A7119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4C6073" w:rsidRPr="00DA1A0B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C6073" w:rsidRPr="00E97C55" w:rsidRDefault="004C6073" w:rsidP="000A7119">
      <w:pPr>
        <w:spacing w:before="120" w:after="120"/>
        <w:ind w:firstLine="709"/>
        <w:jc w:val="both"/>
      </w:pPr>
    </w:p>
    <w:p w:rsidR="004C6073" w:rsidRPr="00DA1A0B" w:rsidRDefault="004C6073" w:rsidP="000A7119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4C6073" w:rsidRPr="00E97C55" w:rsidRDefault="004C6073" w:rsidP="000A7119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C6073" w:rsidRDefault="004C6073" w:rsidP="000A7119"/>
    <w:p w:rsidR="004C6073" w:rsidRPr="00E961FB" w:rsidRDefault="004C6073" w:rsidP="000A7119">
      <w:pPr>
        <w:keepNext/>
        <w:keepLines/>
        <w:spacing w:after="0" w:line="360" w:lineRule="auto"/>
        <w:jc w:val="center"/>
      </w:pPr>
    </w:p>
    <w:sectPr w:rsidR="004C6073" w:rsidRPr="00E961FB" w:rsidSect="00991A4C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73" w:rsidRDefault="004C6073" w:rsidP="004D6E23">
      <w:pPr>
        <w:spacing w:after="0" w:line="240" w:lineRule="auto"/>
      </w:pPr>
      <w:r>
        <w:separator/>
      </w:r>
    </w:p>
  </w:endnote>
  <w:endnote w:type="continuationSeparator" w:id="0">
    <w:p w:rsidR="004C6073" w:rsidRDefault="004C607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256"/>
      <w:gridCol w:w="515"/>
    </w:tblGrid>
    <w:tr w:rsidR="004C6073" w:rsidRPr="00392847" w:rsidTr="00991A4C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:rsidR="004C6073" w:rsidRPr="00392847" w:rsidRDefault="004C6073" w:rsidP="00392847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503" w:type="dxa"/>
          <w:shd w:val="clear" w:color="auto" w:fill="C00000"/>
          <w:tcMar>
            <w:top w:w="0" w:type="dxa"/>
            <w:bottom w:w="0" w:type="dxa"/>
          </w:tcMar>
        </w:tcPr>
        <w:p w:rsidR="004C6073" w:rsidRPr="00392847" w:rsidRDefault="004C6073" w:rsidP="00392847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4C6073" w:rsidRPr="00392847" w:rsidTr="00991A4C">
      <w:trPr>
        <w:jc w:val="center"/>
      </w:trPr>
      <w:tc>
        <w:tcPr>
          <w:tcW w:w="9033" w:type="dxa"/>
          <w:vAlign w:val="center"/>
        </w:tcPr>
        <w:p w:rsidR="004C6073" w:rsidRDefault="004C6073" w:rsidP="00E23ED5">
          <w:pPr>
            <w:pStyle w:val="Footer"/>
            <w:tabs>
              <w:tab w:val="left" w:pos="708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(Кирпичная кладка)</w:t>
          </w:r>
        </w:p>
        <w:p w:rsidR="004C6073" w:rsidRPr="00392847" w:rsidRDefault="004C6073" w:rsidP="00991A4C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503" w:type="dxa"/>
          <w:vAlign w:val="center"/>
        </w:tcPr>
        <w:p w:rsidR="004C6073" w:rsidRPr="00392847" w:rsidRDefault="004C6073" w:rsidP="004D6E2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392847">
            <w:rPr>
              <w:caps/>
              <w:sz w:val="18"/>
              <w:szCs w:val="18"/>
            </w:rPr>
            <w:fldChar w:fldCharType="begin"/>
          </w:r>
          <w:r w:rsidRPr="00392847">
            <w:rPr>
              <w:caps/>
              <w:sz w:val="18"/>
              <w:szCs w:val="18"/>
            </w:rPr>
            <w:instrText>PAGE   \* MERGEFORMAT</w:instrText>
          </w:r>
          <w:r w:rsidRPr="00392847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5</w:t>
          </w:r>
          <w:r w:rsidRPr="00392847">
            <w:rPr>
              <w:caps/>
              <w:sz w:val="18"/>
              <w:szCs w:val="18"/>
            </w:rPr>
            <w:fldChar w:fldCharType="end"/>
          </w:r>
        </w:p>
      </w:tc>
    </w:tr>
  </w:tbl>
  <w:p w:rsidR="004C6073" w:rsidRDefault="004C6073" w:rsidP="004D6E23">
    <w:pPr>
      <w:pStyle w:val="Footer"/>
    </w:pPr>
  </w:p>
  <w:p w:rsidR="004C6073" w:rsidRDefault="004C6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73" w:rsidRDefault="004C6073" w:rsidP="004D6E23">
      <w:pPr>
        <w:spacing w:after="0" w:line="240" w:lineRule="auto"/>
      </w:pPr>
      <w:r>
        <w:separator/>
      </w:r>
    </w:p>
  </w:footnote>
  <w:footnote w:type="continuationSeparator" w:id="0">
    <w:p w:rsidR="004C6073" w:rsidRDefault="004C607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73" w:rsidRDefault="004C607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style="position:absolute;margin-left:409.55pt;margin-top:-11.05pt;width:75pt;height:54.1pt;z-index:251660288;visibility:visible">
          <v:imagedata r:id="rId1" o:title="" cropright="23125f"/>
        </v:shape>
      </w:pict>
    </w:r>
  </w:p>
  <w:p w:rsidR="004C6073" w:rsidRDefault="004C6073">
    <w:pPr>
      <w:pStyle w:val="Header"/>
    </w:pPr>
  </w:p>
  <w:p w:rsidR="004C6073" w:rsidRDefault="004C6073">
    <w:pPr>
      <w:pStyle w:val="Header"/>
    </w:pPr>
  </w:p>
  <w:p w:rsidR="004C6073" w:rsidRDefault="004C6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072974"/>
    <w:rsid w:val="000A7119"/>
    <w:rsid w:val="000C4CC5"/>
    <w:rsid w:val="0014392A"/>
    <w:rsid w:val="002274C8"/>
    <w:rsid w:val="0023250E"/>
    <w:rsid w:val="00240039"/>
    <w:rsid w:val="00250F13"/>
    <w:rsid w:val="002960A0"/>
    <w:rsid w:val="002C57E1"/>
    <w:rsid w:val="00362101"/>
    <w:rsid w:val="00392847"/>
    <w:rsid w:val="003C790F"/>
    <w:rsid w:val="003E7D31"/>
    <w:rsid w:val="00435F60"/>
    <w:rsid w:val="004801F8"/>
    <w:rsid w:val="004959DA"/>
    <w:rsid w:val="004A2860"/>
    <w:rsid w:val="004C6073"/>
    <w:rsid w:val="004D6E23"/>
    <w:rsid w:val="00500B89"/>
    <w:rsid w:val="00592959"/>
    <w:rsid w:val="005F1AB2"/>
    <w:rsid w:val="005F7240"/>
    <w:rsid w:val="005F7547"/>
    <w:rsid w:val="0060740E"/>
    <w:rsid w:val="00724EFD"/>
    <w:rsid w:val="00762F8B"/>
    <w:rsid w:val="00772BB4"/>
    <w:rsid w:val="00805948"/>
    <w:rsid w:val="00823846"/>
    <w:rsid w:val="00840805"/>
    <w:rsid w:val="00857040"/>
    <w:rsid w:val="00903CF6"/>
    <w:rsid w:val="009262B7"/>
    <w:rsid w:val="00991A4C"/>
    <w:rsid w:val="009955F8"/>
    <w:rsid w:val="009D5F75"/>
    <w:rsid w:val="00A07A4F"/>
    <w:rsid w:val="00A71E15"/>
    <w:rsid w:val="00AA656F"/>
    <w:rsid w:val="00B522F6"/>
    <w:rsid w:val="00D92E51"/>
    <w:rsid w:val="00DA15E4"/>
    <w:rsid w:val="00DA1A0B"/>
    <w:rsid w:val="00DA7F2B"/>
    <w:rsid w:val="00E23ED5"/>
    <w:rsid w:val="00E961FB"/>
    <w:rsid w:val="00E97C55"/>
    <w:rsid w:val="00EA5456"/>
    <w:rsid w:val="00EC5D73"/>
    <w:rsid w:val="00F05241"/>
    <w:rsid w:val="00F2098D"/>
    <w:rsid w:val="00F61E0B"/>
    <w:rsid w:val="00F90614"/>
    <w:rsid w:val="00FB14AD"/>
    <w:rsid w:val="00F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711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711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119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7119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0A7119"/>
    <w:pPr>
      <w:outlineLvl w:val="9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locked/>
    <w:rsid w:val="000A71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A7119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locked/>
    <w:rsid w:val="000A7119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A7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Стиль4"/>
    <w:basedOn w:val="Normal"/>
    <w:link w:val="40"/>
    <w:uiPriority w:val="99"/>
    <w:rsid w:val="000A7119"/>
    <w:pPr>
      <w:tabs>
        <w:tab w:val="num" w:pos="720"/>
      </w:tabs>
      <w:spacing w:after="0" w:line="240" w:lineRule="auto"/>
      <w:ind w:left="280" w:hanging="284"/>
      <w:contextualSpacing/>
    </w:pPr>
    <w:rPr>
      <w:rFonts w:ascii="Arial" w:hAnsi="Arial"/>
      <w:color w:val="00B0F0"/>
      <w:sz w:val="18"/>
      <w:szCs w:val="20"/>
      <w:lang w:val="en-US" w:eastAsia="ru-RU"/>
    </w:rPr>
  </w:style>
  <w:style w:type="character" w:customStyle="1" w:styleId="40">
    <w:name w:val="Стиль4 Знак"/>
    <w:link w:val="4"/>
    <w:uiPriority w:val="99"/>
    <w:locked/>
    <w:rsid w:val="000A7119"/>
    <w:rPr>
      <w:rFonts w:ascii="Arial" w:hAnsi="Arial"/>
      <w:color w:val="00B0F0"/>
      <w:sz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0A71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n-sadovniki.ru/files/sadovn/mchs/2017/2017.08.24/01-15-09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s://infoznaki.ru/wa-data/public/shop/products/66/12/1266/images/6972/6972.750x0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http://cityblank.ru/upload/iblock/f6d/f6d3510dd86677d1683b4eb2af049266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www.topdekor.by/assets/cache/images/znaki/zn-00-11-200x170-ef0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17</Pages>
  <Words>4457</Words>
  <Characters>25411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(Выпечка осетинских пирогов)</dc:creator>
  <cp:keywords/>
  <dc:description/>
  <cp:lastModifiedBy>XTreme.ws</cp:lastModifiedBy>
  <cp:revision>14</cp:revision>
  <cp:lastPrinted>2018-05-07T10:16:00Z</cp:lastPrinted>
  <dcterms:created xsi:type="dcterms:W3CDTF">2018-05-07T10:04:00Z</dcterms:created>
  <dcterms:modified xsi:type="dcterms:W3CDTF">2018-11-06T10:09:00Z</dcterms:modified>
</cp:coreProperties>
</file>