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65E" w:rsidRPr="00195C7B" w:rsidRDefault="00E3065E" w:rsidP="00E3065E">
      <w:pPr>
        <w:spacing w:after="0" w:line="240" w:lineRule="auto"/>
        <w:jc w:val="center"/>
        <w:rPr>
          <w:rFonts w:ascii="Times New Roman" w:hAnsi="Times New Roman" w:cs="Times New Roman"/>
          <w:sz w:val="28"/>
          <w:szCs w:val="28"/>
        </w:rPr>
      </w:pPr>
      <w:r w:rsidRPr="00195C7B">
        <w:rPr>
          <w:rFonts w:ascii="Times New Roman" w:hAnsi="Times New Roman" w:cs="Times New Roman"/>
          <w:sz w:val="28"/>
          <w:szCs w:val="28"/>
        </w:rPr>
        <w:t xml:space="preserve">КРАЕВОЕ ГОСУДАРСТВЕННОЕ БЮДЖЕТНОЕ ПРОФЕССИОНАЛЬНОЕ ОБРАЗОВАТЕЛЬНОЕ УЧРЕЖДЕНИЕ </w:t>
      </w:r>
    </w:p>
    <w:p w:rsidR="00E3065E" w:rsidRPr="00195C7B" w:rsidRDefault="00E3065E" w:rsidP="00E3065E">
      <w:pPr>
        <w:spacing w:after="0" w:line="240" w:lineRule="auto"/>
        <w:jc w:val="center"/>
        <w:rPr>
          <w:rFonts w:ascii="Times New Roman" w:hAnsi="Times New Roman" w:cs="Times New Roman"/>
          <w:b/>
          <w:sz w:val="28"/>
          <w:szCs w:val="28"/>
        </w:rPr>
      </w:pPr>
      <w:r w:rsidRPr="00195C7B">
        <w:rPr>
          <w:rFonts w:ascii="Times New Roman" w:hAnsi="Times New Roman" w:cs="Times New Roman"/>
          <w:sz w:val="28"/>
          <w:szCs w:val="28"/>
        </w:rPr>
        <w:t>«КРАСНОЯРСКИЙ СТРОИТЕЛЬНЫЙ ТЕХНИКУМ»</w:t>
      </w:r>
      <w:r w:rsidRPr="00195C7B">
        <w:rPr>
          <w:rFonts w:ascii="Times New Roman" w:hAnsi="Times New Roman" w:cs="Times New Roman"/>
          <w:b/>
          <w:sz w:val="28"/>
          <w:szCs w:val="28"/>
        </w:rPr>
        <w:t xml:space="preserve"> </w:t>
      </w:r>
    </w:p>
    <w:p w:rsidR="00E3065E" w:rsidRPr="00195C7B" w:rsidRDefault="00E3065E" w:rsidP="00E3065E">
      <w:pPr>
        <w:spacing w:after="0" w:line="240" w:lineRule="auto"/>
        <w:rPr>
          <w:rFonts w:ascii="Times New Roman" w:hAnsi="Times New Roman" w:cs="Times New Roman"/>
          <w:sz w:val="28"/>
          <w:szCs w:val="28"/>
        </w:rPr>
      </w:pPr>
    </w:p>
    <w:p w:rsidR="00E3065E" w:rsidRPr="00195C7B" w:rsidRDefault="00E3065E" w:rsidP="00E3065E">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ПМ.01«Техническое обслуживание и ремонт автомобильного транспорта»</w:t>
      </w:r>
    </w:p>
    <w:p w:rsidR="00E3065E" w:rsidRPr="00195C7B" w:rsidRDefault="00E3065E" w:rsidP="00E3065E">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УП.01.01 монтажно-демонтажная</w:t>
      </w:r>
    </w:p>
    <w:p w:rsidR="00E3065E" w:rsidRDefault="00E3065E" w:rsidP="00E3065E">
      <w:pPr>
        <w:spacing w:after="0" w:line="240" w:lineRule="auto"/>
        <w:rPr>
          <w:rFonts w:ascii="Times New Roman" w:hAnsi="Times New Roman" w:cs="Times New Roman"/>
          <w:sz w:val="28"/>
          <w:szCs w:val="28"/>
        </w:rPr>
      </w:pPr>
    </w:p>
    <w:p w:rsidR="00E3065E" w:rsidRPr="00195C7B" w:rsidRDefault="00E3065E" w:rsidP="00E3065E">
      <w:pPr>
        <w:spacing w:after="0" w:line="240" w:lineRule="auto"/>
        <w:rPr>
          <w:rFonts w:ascii="Times New Roman" w:hAnsi="Times New Roman" w:cs="Times New Roman"/>
          <w:sz w:val="28"/>
          <w:szCs w:val="28"/>
        </w:rPr>
      </w:pPr>
      <w:r w:rsidRPr="00195C7B">
        <w:rPr>
          <w:rFonts w:ascii="Times New Roman" w:hAnsi="Times New Roman" w:cs="Times New Roman"/>
          <w:sz w:val="28"/>
          <w:szCs w:val="28"/>
        </w:rPr>
        <w:t xml:space="preserve">Тема урока: </w:t>
      </w:r>
      <w:r w:rsidRPr="00186B61">
        <w:rPr>
          <w:rFonts w:ascii="Times New Roman" w:hAnsi="Times New Roman"/>
          <w:sz w:val="28"/>
          <w:szCs w:val="28"/>
        </w:rPr>
        <w:t xml:space="preserve">Разборка </w:t>
      </w:r>
      <w:r w:rsidR="00B26B99">
        <w:rPr>
          <w:rFonts w:ascii="Times New Roman" w:hAnsi="Times New Roman"/>
          <w:sz w:val="28"/>
          <w:szCs w:val="28"/>
        </w:rPr>
        <w:t>и сборка заднего моста и дифференциала</w:t>
      </w:r>
      <w:r w:rsidRPr="00186B61">
        <w:rPr>
          <w:rFonts w:ascii="Times New Roman" w:hAnsi="Times New Roman"/>
          <w:sz w:val="28"/>
          <w:szCs w:val="28"/>
        </w:rPr>
        <w:tab/>
      </w:r>
    </w:p>
    <w:p w:rsidR="00E3065E" w:rsidRPr="00195C7B" w:rsidRDefault="00E3065E" w:rsidP="00E3065E">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Цель: Научиться выбирать последовательность выполнения работ вспомнить теоретические знания и применить их на практике</w:t>
      </w:r>
    </w:p>
    <w:p w:rsidR="00E3065E" w:rsidRPr="00195C7B" w:rsidRDefault="00E3065E" w:rsidP="00E3065E">
      <w:pPr>
        <w:spacing w:after="0" w:line="276" w:lineRule="auto"/>
        <w:rPr>
          <w:rFonts w:ascii="Times New Roman" w:hAnsi="Times New Roman" w:cs="Times New Roman"/>
          <w:sz w:val="28"/>
          <w:szCs w:val="28"/>
        </w:rPr>
      </w:pPr>
      <w:r w:rsidRPr="00195C7B">
        <w:rPr>
          <w:rFonts w:ascii="Times New Roman" w:hAnsi="Times New Roman" w:cs="Times New Roman"/>
          <w:sz w:val="28"/>
          <w:szCs w:val="28"/>
        </w:rPr>
        <w:t xml:space="preserve">Ход урока: </w:t>
      </w:r>
    </w:p>
    <w:p w:rsidR="00E3065E" w:rsidRDefault="00E3065E" w:rsidP="00E3065E">
      <w:pPr>
        <w:spacing w:after="0" w:line="270" w:lineRule="atLeast"/>
        <w:outlineLvl w:val="2"/>
        <w:rPr>
          <w:rFonts w:ascii="Times New Roman" w:hAnsi="Times New Roman" w:cs="Times New Roman"/>
          <w:sz w:val="28"/>
          <w:szCs w:val="28"/>
        </w:rPr>
      </w:pPr>
      <w:r w:rsidRPr="00195C7B">
        <w:rPr>
          <w:rFonts w:ascii="Times New Roman" w:hAnsi="Times New Roman" w:cs="Times New Roman"/>
          <w:sz w:val="28"/>
          <w:szCs w:val="28"/>
        </w:rPr>
        <w:t xml:space="preserve">Внимательно изучить </w:t>
      </w:r>
    </w:p>
    <w:p w:rsidR="00B26B99" w:rsidRPr="000E7331" w:rsidRDefault="00B26B99" w:rsidP="00B26B99">
      <w:pPr>
        <w:pBdr>
          <w:bottom w:val="dotted" w:sz="6" w:space="6" w:color="CCCCCC"/>
        </w:pBdr>
        <w:shd w:val="clear" w:color="auto" w:fill="FFFFFF"/>
        <w:spacing w:after="0" w:line="240" w:lineRule="auto"/>
        <w:outlineLvl w:val="0"/>
        <w:rPr>
          <w:rFonts w:ascii="Times New Roman" w:eastAsia="Times New Roman" w:hAnsi="Times New Roman" w:cs="Times New Roman"/>
          <w:color w:val="666666"/>
          <w:kern w:val="36"/>
          <w:sz w:val="28"/>
          <w:szCs w:val="28"/>
          <w:lang w:eastAsia="ru-RU"/>
        </w:rPr>
      </w:pPr>
      <w:r w:rsidRPr="000E7331">
        <w:rPr>
          <w:rFonts w:ascii="Times New Roman" w:eastAsia="Times New Roman" w:hAnsi="Times New Roman" w:cs="Times New Roman"/>
          <w:color w:val="666666"/>
          <w:kern w:val="36"/>
          <w:sz w:val="28"/>
          <w:szCs w:val="28"/>
          <w:lang w:eastAsia="ru-RU"/>
        </w:rPr>
        <w:t xml:space="preserve">Разборка и сборка мостов </w:t>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Установив задний (средний) мост на стенд для разборки и сборки заднего и среднего мостов, у среднего моста откручивают болты с пружинными шайбами крепления межосевого дифференциала и снимают с главной передачи среднего моста межосевой дифференциал с прокладкой. У заднего и среднего мостов откручивают накидные гайки трубок подвода воздуха к тормозным камерам и снимают трубки. Отвернув гайки крепления тройников трубок подвода воздуха к тормозным камерам, снимают тройники.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Отвернув и сняв гайки 2 (рис. 8.33) с пружинными шайбами или гайки 6 (рис. 8.34) с пружинными шайбами 5, снимают кронштейны крепления тройников трубок и крепления штанги регулятора тормозных сил. На автомобилях с номерами шасси до 38907 снимают разжимные втулки 3 (см. рис. 8.33) или 7 (см. рис. 8.34).</w:t>
      </w:r>
    </w:p>
    <w:p w:rsidR="00B26B99" w:rsidRPr="000E7331" w:rsidRDefault="00B26B99" w:rsidP="00B26B99">
      <w:pPr>
        <w:shd w:val="clear" w:color="auto" w:fill="FFFFFF"/>
        <w:spacing w:after="0" w:line="240" w:lineRule="auto"/>
        <w:jc w:val="center"/>
        <w:rPr>
          <w:rFonts w:ascii="Times New Roman" w:eastAsia="Times New Roman" w:hAnsi="Times New Roman" w:cs="Times New Roman"/>
          <w:color w:val="666666"/>
          <w:sz w:val="28"/>
          <w:szCs w:val="28"/>
          <w:lang w:eastAsia="ru-RU"/>
        </w:rPr>
      </w:pPr>
      <w:r w:rsidRPr="000E7331">
        <w:rPr>
          <w:rFonts w:ascii="Times New Roman" w:eastAsia="Times New Roman" w:hAnsi="Times New Roman" w:cs="Times New Roman"/>
          <w:noProof/>
          <w:color w:val="666666"/>
          <w:sz w:val="28"/>
          <w:szCs w:val="28"/>
          <w:lang w:eastAsia="ru-RU"/>
        </w:rPr>
        <w:drawing>
          <wp:inline distT="0" distB="0" distL="0" distR="0" wp14:anchorId="434E05E6" wp14:editId="23451608">
            <wp:extent cx="4876800" cy="2571750"/>
            <wp:effectExtent l="0" t="0" r="0" b="0"/>
            <wp:docPr id="1" name="Рисунок 1" descr="Задний мост автомобиля-самосвала КамАЗ-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ний мост автомобиля-самосвала КамАЗ-55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76800" cy="2571750"/>
                    </a:xfrm>
                    <a:prstGeom prst="rect">
                      <a:avLst/>
                    </a:prstGeom>
                    <a:noFill/>
                    <a:ln>
                      <a:noFill/>
                    </a:ln>
                  </pic:spPr>
                </pic:pic>
              </a:graphicData>
            </a:graphic>
          </wp:inline>
        </w:drawing>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Задний мост автомобиля-самосвала КамАЗ-5511, детали, запчасти: (рис. 8.33)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1 — картер главной передачи (редуктора); 2, 26 — гайки; 3. 28 — втулки разжимные; 4 — шпилька крепления картера; 5 — прокладка; 6 — фланец; 7 — правая полуось; 8 — картер заднего моста; 9 — пробка; 10 — пробка магнитная; 11 — левая полуось; 12 — пластина установочная; 13 — камера </w:t>
      </w:r>
      <w:r w:rsidRPr="000E7331">
        <w:rPr>
          <w:rFonts w:ascii="Times New Roman" w:eastAsia="Times New Roman" w:hAnsi="Times New Roman" w:cs="Times New Roman"/>
          <w:color w:val="666666"/>
          <w:sz w:val="28"/>
          <w:szCs w:val="28"/>
          <w:shd w:val="clear" w:color="auto" w:fill="FFFFFF"/>
          <w:lang w:eastAsia="ru-RU"/>
        </w:rPr>
        <w:lastRenderedPageBreak/>
        <w:t xml:space="preserve">тормозная с пружинным </w:t>
      </w:r>
      <w:proofErr w:type="spellStart"/>
      <w:r w:rsidRPr="000E7331">
        <w:rPr>
          <w:rFonts w:ascii="Times New Roman" w:eastAsia="Times New Roman" w:hAnsi="Times New Roman" w:cs="Times New Roman"/>
          <w:color w:val="666666"/>
          <w:sz w:val="28"/>
          <w:szCs w:val="28"/>
          <w:shd w:val="clear" w:color="auto" w:fill="FFFFFF"/>
          <w:lang w:eastAsia="ru-RU"/>
        </w:rPr>
        <w:t>энергоаккумулятором</w:t>
      </w:r>
      <w:proofErr w:type="spellEnd"/>
      <w:r w:rsidRPr="000E7331">
        <w:rPr>
          <w:rFonts w:ascii="Times New Roman" w:eastAsia="Times New Roman" w:hAnsi="Times New Roman" w:cs="Times New Roman"/>
          <w:color w:val="666666"/>
          <w:sz w:val="28"/>
          <w:szCs w:val="28"/>
          <w:shd w:val="clear" w:color="auto" w:fill="FFFFFF"/>
          <w:lang w:eastAsia="ru-RU"/>
        </w:rPr>
        <w:t xml:space="preserve">; 14 — суппорт с тормозным механизмом в сборе; 15 —- сальник ступицы; 16 — кольцо сальника; 17, 18 — конические роликоподшипники; 19 — гайка крепления подшипников; 20 — набивка сальника; 21 — корпус сальника; 22 — прокладка полуоси; 23 — шайба замковая; 24 — контргайка; 25 — шпилька крепления полуоси; 27 — шайба пружинная; 29 — ступица; 30 — гайка крепления колеса; 31 — прижим; 32 — кольцо </w:t>
      </w:r>
      <w:proofErr w:type="spellStart"/>
      <w:r w:rsidRPr="000E7331">
        <w:rPr>
          <w:rFonts w:ascii="Times New Roman" w:eastAsia="Times New Roman" w:hAnsi="Times New Roman" w:cs="Times New Roman"/>
          <w:color w:val="666666"/>
          <w:sz w:val="28"/>
          <w:szCs w:val="28"/>
          <w:shd w:val="clear" w:color="auto" w:fill="FFFFFF"/>
          <w:lang w:eastAsia="ru-RU"/>
        </w:rPr>
        <w:t>проставочное</w:t>
      </w:r>
      <w:proofErr w:type="spellEnd"/>
      <w:r w:rsidRPr="000E7331">
        <w:rPr>
          <w:rFonts w:ascii="Times New Roman" w:eastAsia="Times New Roman" w:hAnsi="Times New Roman" w:cs="Times New Roman"/>
          <w:color w:val="666666"/>
          <w:sz w:val="28"/>
          <w:szCs w:val="28"/>
          <w:shd w:val="clear" w:color="auto" w:fill="FFFFFF"/>
          <w:lang w:eastAsia="ru-RU"/>
        </w:rPr>
        <w:t>; 33 — тормозной барабан; 34 — щиток; 35 — сапун</w:t>
      </w:r>
    </w:p>
    <w:p w:rsidR="00B26B99" w:rsidRPr="000E7331" w:rsidRDefault="00B26B99" w:rsidP="00B26B99">
      <w:pPr>
        <w:shd w:val="clear" w:color="auto" w:fill="FFFFFF"/>
        <w:spacing w:after="0" w:line="240" w:lineRule="auto"/>
        <w:jc w:val="center"/>
        <w:rPr>
          <w:rFonts w:ascii="Times New Roman" w:eastAsia="Times New Roman" w:hAnsi="Times New Roman" w:cs="Times New Roman"/>
          <w:color w:val="666666"/>
          <w:sz w:val="28"/>
          <w:szCs w:val="28"/>
          <w:lang w:eastAsia="ru-RU"/>
        </w:rPr>
      </w:pPr>
      <w:r w:rsidRPr="000E7331">
        <w:rPr>
          <w:rFonts w:ascii="Times New Roman" w:eastAsia="Times New Roman" w:hAnsi="Times New Roman" w:cs="Times New Roman"/>
          <w:noProof/>
          <w:color w:val="666666"/>
          <w:sz w:val="28"/>
          <w:szCs w:val="28"/>
          <w:lang w:eastAsia="ru-RU"/>
        </w:rPr>
        <w:drawing>
          <wp:inline distT="0" distB="0" distL="0" distR="0" wp14:anchorId="2C6B03B4" wp14:editId="2079DF38">
            <wp:extent cx="4733925" cy="3990975"/>
            <wp:effectExtent l="0" t="0" r="9525" b="9525"/>
            <wp:docPr id="2" name="Рисунок 2" descr="Средний мост в сборе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едний мост в сборе КАМАЗ"/>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925" cy="3990975"/>
                    </a:xfrm>
                    <a:prstGeom prst="rect">
                      <a:avLst/>
                    </a:prstGeom>
                    <a:noFill/>
                    <a:ln>
                      <a:noFill/>
                    </a:ln>
                  </pic:spPr>
                </pic:pic>
              </a:graphicData>
            </a:graphic>
          </wp:inline>
        </w:drawing>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Средний мост в сборе КАМАЗ, детали, запчасти: (рис. 8.34)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1 — картер среднего моста в сборе; 2 — сапун в сборе; 3 — прокладка картера главной передачи; 4, 8, 14 — шпильки; 5,16 — шайбы пружинные; 6, 17 — гайки; 7,15 — втулки разжимные; 9 — прокладка полуоси; 10 — полуось короткая правая; 11 — пробка; 12 — пробка магнитная; 13 — полуось длинная левая</w:t>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Отвернув гайки крепления полуосей, снимают пружинные шайбы и разжимные втулки. Ввернув в отверстия полуосей по два технологических болта М16х1,5-6д-80, снимают полуоси с прокладками, после чего снимают главную передачу заднего или среднего моста в сборе. Из картеров мостов выкручивают шпильки, снимают прокладки, выкручивают магнитные пробки, пробки и сапуны в сборе. Последующие работы выполняют сначала с одной, а затем с другой стороны моста в одинаковой последовательности для заднего и среднего мостов.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Отвернув контргайку 24 (см. рис. 8.33), снимают замковую шайбу 23, корпус сальника 21 с набивкой 20 и отвертывают гайку 19 крепления подшипника. Затем с помощью съемника снимают ступицу 29 в сборе с тормозным </w:t>
      </w:r>
      <w:r w:rsidRPr="000E7331">
        <w:rPr>
          <w:rFonts w:ascii="Times New Roman" w:eastAsia="Times New Roman" w:hAnsi="Times New Roman" w:cs="Times New Roman"/>
          <w:color w:val="666666"/>
          <w:sz w:val="28"/>
          <w:szCs w:val="28"/>
          <w:shd w:val="clear" w:color="auto" w:fill="FFFFFF"/>
          <w:lang w:eastAsia="ru-RU"/>
        </w:rPr>
        <w:lastRenderedPageBreak/>
        <w:t>барабаном, подшипником 18 и наружным кольцом подшипника 17. Съемником спрессовывают внутреннее кольцо подшипника 17 и кольцо сальника 16. Отвернув гайки крепления тормозной камеры 13, снимают шплинт, шайбу, штифт, соединяющий шток тормозной камеры с регулировочным рычагом, и тормозную камеру.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С помощью приспособления для снятия и установки тормозных колодок снимают колодки 7 (рис. 8.35) в сборе с накладками, ролики 52 колодок, оси 55 роликов и оттяжные пружины 4. Затем снимают чеку 8 и накладку 9 осей колодок. Отвернув и сняв гайки 28 с пружинными шайбами 29, снимают оси 10 колодок.</w:t>
      </w:r>
    </w:p>
    <w:p w:rsidR="00B26B99" w:rsidRPr="000E7331" w:rsidRDefault="00B26B99" w:rsidP="00B26B99">
      <w:pPr>
        <w:shd w:val="clear" w:color="auto" w:fill="FFFFFF"/>
        <w:spacing w:after="0" w:line="240" w:lineRule="auto"/>
        <w:jc w:val="center"/>
        <w:rPr>
          <w:rFonts w:ascii="Times New Roman" w:eastAsia="Times New Roman" w:hAnsi="Times New Roman" w:cs="Times New Roman"/>
          <w:color w:val="666666"/>
          <w:sz w:val="28"/>
          <w:szCs w:val="28"/>
          <w:lang w:eastAsia="ru-RU"/>
        </w:rPr>
      </w:pPr>
      <w:r w:rsidRPr="000E7331">
        <w:rPr>
          <w:rFonts w:ascii="Times New Roman" w:eastAsia="Times New Roman" w:hAnsi="Times New Roman" w:cs="Times New Roman"/>
          <w:noProof/>
          <w:color w:val="666666"/>
          <w:sz w:val="28"/>
          <w:szCs w:val="28"/>
          <w:lang w:eastAsia="ru-RU"/>
        </w:rPr>
        <w:drawing>
          <wp:inline distT="0" distB="0" distL="0" distR="0" wp14:anchorId="7E751E1D" wp14:editId="6E113645">
            <wp:extent cx="4981575" cy="3733800"/>
            <wp:effectExtent l="0" t="0" r="9525" b="0"/>
            <wp:docPr id="3" name="Рисунок 3" descr="Тормозной механизм заднего колеса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ормозной механизм заднего колеса КАМАЗ"/>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575" cy="3733800"/>
                    </a:xfrm>
                    <a:prstGeom prst="rect">
                      <a:avLst/>
                    </a:prstGeom>
                    <a:noFill/>
                    <a:ln>
                      <a:noFill/>
                    </a:ln>
                  </pic:spPr>
                </pic:pic>
              </a:graphicData>
            </a:graphic>
          </wp:inline>
        </w:drawing>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Тормозной механизм заднего колеса КАМАЗ, детали, запчасти: (рис. 8.35)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1 — тормоз задний правый в сборе; 2 — тормоз задний левый в сборе; 3 — накладка фрикционная; 4 — пружина; 5 — колодка тормоза; 6, 13, 35 — заклепки; 7 — колодка с накладками в сборе; 8 — чека; 9 — накладка; 10 — ось колодки; 11, 20 — болты; 12, 19, 27, 29, 41, 45 — шайбы пружинные; 14 — пластина; 15 — суппорт; 16 — кронштейн осей колодок; 17, 47 — заглушки; 18 — щиток; 21, 53 — шплинты; 22, 54 — шайбы; 23 — рычаг регулировочный правый в сборе; 24 — шайба регулировочная; 25 — кольцо уплотнительное; 26, 28, 42 — гайки; 30 — суппорт в сборе; 31 — кулак разжимной; 32 — ролик; 33 — ось ролика; 34 — кронштейн тормозной камеры и разжимного кулака левый в сборе; 36, 39 — масленка; 37 — ось червяка; 38 — кронштейн тормозной камеры и разжимного кулака правый в сборе; 40 — шарик-фиксатор; 43 — втулка; 44 — фиксатор; 46 — пружина фиксатора; 48 — корпус рычага правый в сборе; 49 — червяк рычага; 50 — шестерня червячная; 51 — крышка корпуса; 52 — палец</w:t>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lastRenderedPageBreak/>
        <w:t>Сняв шплинт 21, шайбу 22 и разжимной кулак 31, снимают правый регулировочный рычаг 23. Отвернув болты крепления кронштейна 38 тормозной камеры, снимают гайки 42, пружинные шайбы 41, болты и кронштейн. Затем откручивают болты крепления суппорта 30 к картеру заднего моста и снимают суппорт в сборе. Отвернув болты 20 с пружинными шайбами, разъединяют щиток 18 заднего тормоза и суппорт. Указанные работы выполняют также с другой стороны заднего или среднего моста.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Снятые детали заднего и среднего мостов промывают, обдувают сжатым воздухом и </w:t>
      </w:r>
      <w:proofErr w:type="spellStart"/>
      <w:r w:rsidRPr="000E7331">
        <w:rPr>
          <w:rFonts w:ascii="Times New Roman" w:eastAsia="Times New Roman" w:hAnsi="Times New Roman" w:cs="Times New Roman"/>
          <w:color w:val="666666"/>
          <w:sz w:val="28"/>
          <w:szCs w:val="28"/>
          <w:shd w:val="clear" w:color="auto" w:fill="FFFFFF"/>
          <w:lang w:eastAsia="ru-RU"/>
        </w:rPr>
        <w:t>дефектуют</w:t>
      </w:r>
      <w:proofErr w:type="spellEnd"/>
      <w:r w:rsidRPr="000E7331">
        <w:rPr>
          <w:rFonts w:ascii="Times New Roman" w:eastAsia="Times New Roman" w:hAnsi="Times New Roman" w:cs="Times New Roman"/>
          <w:color w:val="666666"/>
          <w:sz w:val="28"/>
          <w:szCs w:val="28"/>
          <w:shd w:val="clear" w:color="auto" w:fill="FFFFFF"/>
          <w:lang w:eastAsia="ru-RU"/>
        </w:rPr>
        <w:t xml:space="preserve">. При наличии обломов или трещин детали бракуют. Шестерни, кроме того, бракуют при </w:t>
      </w:r>
      <w:proofErr w:type="spellStart"/>
      <w:r w:rsidRPr="000E7331">
        <w:rPr>
          <w:rFonts w:ascii="Times New Roman" w:eastAsia="Times New Roman" w:hAnsi="Times New Roman" w:cs="Times New Roman"/>
          <w:color w:val="666666"/>
          <w:sz w:val="28"/>
          <w:szCs w:val="28"/>
          <w:shd w:val="clear" w:color="auto" w:fill="FFFFFF"/>
          <w:lang w:eastAsia="ru-RU"/>
        </w:rPr>
        <w:t>выкрашивании</w:t>
      </w:r>
      <w:proofErr w:type="spellEnd"/>
      <w:r w:rsidRPr="000E7331">
        <w:rPr>
          <w:rFonts w:ascii="Times New Roman" w:eastAsia="Times New Roman" w:hAnsi="Times New Roman" w:cs="Times New Roman"/>
          <w:color w:val="666666"/>
          <w:sz w:val="28"/>
          <w:szCs w:val="28"/>
          <w:shd w:val="clear" w:color="auto" w:fill="FFFFFF"/>
          <w:lang w:eastAsia="ru-RU"/>
        </w:rPr>
        <w:t xml:space="preserve"> рабочих поверхностей или обломах зубьев. Поврежденные резьбы восстанавливают.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Картеры заднего и среднего мостов (рис. 8.36) бракуют при наличии трещин или обломов на цапфе 1, нарушении сварных швов 2, трещинах на фланце 3, погнутости картеров, если биение поверхностей В и С относительно поверхности D на длине 100 мм превышает 0,15 мм, а также при износе; кольца под сальник — до диаметра d1&lt;141,84 мм; шейки под подшипник — до диаметра d2&lt;74,924 мм; шейки под внутренний подшипник — до диаметра d3&lt;84,91 мм; паза под усик шайбы — до ширины более 10,50 мм; боковых поверхностей опоры задней рессоры — до размера b&lt;102,0 мм; поверхности F подушки под рессору (устанавливается осмотром); отверстия под палец опоры — до диаметра d4 21,28 мм; отверстия диаметром d5 под палец реактивной штанги, если смещение большого торца конусного </w:t>
      </w:r>
      <w:proofErr w:type="spellStart"/>
      <w:r w:rsidRPr="000E7331">
        <w:rPr>
          <w:rFonts w:ascii="Times New Roman" w:eastAsia="Times New Roman" w:hAnsi="Times New Roman" w:cs="Times New Roman"/>
          <w:color w:val="666666"/>
          <w:sz w:val="28"/>
          <w:szCs w:val="28"/>
          <w:shd w:val="clear" w:color="auto" w:fill="FFFFFF"/>
          <w:lang w:eastAsia="ru-RU"/>
        </w:rPr>
        <w:t>калибpa</w:t>
      </w:r>
      <w:proofErr w:type="spellEnd"/>
      <w:r w:rsidRPr="000E7331">
        <w:rPr>
          <w:rFonts w:ascii="Times New Roman" w:eastAsia="Times New Roman" w:hAnsi="Times New Roman" w:cs="Times New Roman"/>
          <w:color w:val="666666"/>
          <w:sz w:val="28"/>
          <w:szCs w:val="28"/>
          <w:shd w:val="clear" w:color="auto" w:fill="FFFFFF"/>
          <w:lang w:eastAsia="ru-RU"/>
        </w:rPr>
        <w:t xml:space="preserve"> с конусностью 1:8 и большим диаметром 43,75 мм относительно торца детали превышает 1,5 мм. Поврежденные резьбы Е и </w:t>
      </w:r>
      <w:proofErr w:type="gramStart"/>
      <w:r w:rsidRPr="000E7331">
        <w:rPr>
          <w:rFonts w:ascii="Times New Roman" w:eastAsia="Times New Roman" w:hAnsi="Times New Roman" w:cs="Times New Roman"/>
          <w:color w:val="666666"/>
          <w:sz w:val="28"/>
          <w:szCs w:val="28"/>
          <w:shd w:val="clear" w:color="auto" w:fill="FFFFFF"/>
          <w:lang w:eastAsia="ru-RU"/>
        </w:rPr>
        <w:t>К</w:t>
      </w:r>
      <w:proofErr w:type="gramEnd"/>
      <w:r w:rsidRPr="000E7331">
        <w:rPr>
          <w:rFonts w:ascii="Times New Roman" w:eastAsia="Times New Roman" w:hAnsi="Times New Roman" w:cs="Times New Roman"/>
          <w:color w:val="666666"/>
          <w:sz w:val="28"/>
          <w:szCs w:val="28"/>
          <w:shd w:val="clear" w:color="auto" w:fill="FFFFFF"/>
          <w:lang w:eastAsia="ru-RU"/>
        </w:rPr>
        <w:t xml:space="preserve"> восстанавливают.</w:t>
      </w:r>
    </w:p>
    <w:p w:rsidR="00B26B99" w:rsidRPr="000E7331" w:rsidRDefault="00B26B99" w:rsidP="00B26B99">
      <w:pPr>
        <w:shd w:val="clear" w:color="auto" w:fill="FFFFFF"/>
        <w:spacing w:after="0" w:line="240" w:lineRule="auto"/>
        <w:jc w:val="center"/>
        <w:rPr>
          <w:rFonts w:ascii="Times New Roman" w:eastAsia="Times New Roman" w:hAnsi="Times New Roman" w:cs="Times New Roman"/>
          <w:color w:val="666666"/>
          <w:sz w:val="28"/>
          <w:szCs w:val="28"/>
          <w:lang w:eastAsia="ru-RU"/>
        </w:rPr>
      </w:pPr>
      <w:r w:rsidRPr="000E7331">
        <w:rPr>
          <w:rFonts w:ascii="Times New Roman" w:eastAsia="Times New Roman" w:hAnsi="Times New Roman" w:cs="Times New Roman"/>
          <w:noProof/>
          <w:color w:val="666666"/>
          <w:sz w:val="28"/>
          <w:szCs w:val="28"/>
          <w:lang w:eastAsia="ru-RU"/>
        </w:rPr>
        <w:drawing>
          <wp:inline distT="0" distB="0" distL="0" distR="0" wp14:anchorId="255BD919" wp14:editId="4FA45A70">
            <wp:extent cx="4924425" cy="1990725"/>
            <wp:effectExtent l="0" t="0" r="9525" b="9525"/>
            <wp:docPr id="4" name="Рисунок 4" descr="Картер заднего (среднего) моста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ер заднего (среднего) моста КАМАЗ"/>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4425" cy="1990725"/>
                    </a:xfrm>
                    <a:prstGeom prst="rect">
                      <a:avLst/>
                    </a:prstGeom>
                    <a:noFill/>
                    <a:ln>
                      <a:noFill/>
                    </a:ln>
                  </pic:spPr>
                </pic:pic>
              </a:graphicData>
            </a:graphic>
          </wp:inline>
        </w:drawing>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Картер заднего (среднего) моста КАМАЗ, детали, запчасти (рис. 8.36)</w:t>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Полуоси короткую и длинную левую бракуют при скручивании или смятии шлицев, погнутости полуоси, если радиальное биение относительно оси центров превышает 0,15 мм и погнутости фланца, если его торцевое биение превышает 0,1 мм, при износе фланца до толщины менее 11,0 мм, при задирах или износе конусных отверстий во фланце, если смещение большого торца конусного калибра с большим диаметром конуса 19,5 мм и углом 39 ° относительно торца детали превышает 1,0 мм, износе шейки под манжеты до диаметра менее 59,82 мм и шлицев, если размер, измеренный по роликам диаметром 4,4 мм, менее 54,96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Тормозной барабан бракуют при наличии рисок, </w:t>
      </w:r>
      <w:proofErr w:type="spellStart"/>
      <w:r w:rsidRPr="000E7331">
        <w:rPr>
          <w:rFonts w:ascii="Times New Roman" w:eastAsia="Times New Roman" w:hAnsi="Times New Roman" w:cs="Times New Roman"/>
          <w:color w:val="666666"/>
          <w:sz w:val="28"/>
          <w:szCs w:val="28"/>
          <w:shd w:val="clear" w:color="auto" w:fill="FFFFFF"/>
          <w:lang w:eastAsia="ru-RU"/>
        </w:rPr>
        <w:t>задиров</w:t>
      </w:r>
      <w:proofErr w:type="spellEnd"/>
      <w:r w:rsidRPr="000E7331">
        <w:rPr>
          <w:rFonts w:ascii="Times New Roman" w:eastAsia="Times New Roman" w:hAnsi="Times New Roman" w:cs="Times New Roman"/>
          <w:color w:val="666666"/>
          <w:sz w:val="28"/>
          <w:szCs w:val="28"/>
          <w:shd w:val="clear" w:color="auto" w:fill="FFFFFF"/>
          <w:lang w:eastAsia="ru-RU"/>
        </w:rPr>
        <w:t xml:space="preserve">, кольцевых канавок </w:t>
      </w:r>
      <w:r w:rsidRPr="000E7331">
        <w:rPr>
          <w:rFonts w:ascii="Times New Roman" w:eastAsia="Times New Roman" w:hAnsi="Times New Roman" w:cs="Times New Roman"/>
          <w:color w:val="666666"/>
          <w:sz w:val="28"/>
          <w:szCs w:val="28"/>
          <w:shd w:val="clear" w:color="auto" w:fill="FFFFFF"/>
          <w:lang w:eastAsia="ru-RU"/>
        </w:rPr>
        <w:lastRenderedPageBreak/>
        <w:t>или износе: рабочей поверхности — до диаметра более 406,0 мм; посадочной поверхности — до диаметра более 275,215 мм; отверстий под шпильки крепления колеса — до диаметра более 17,0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Ступицы заднего колеса бракуют при износе: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поверхности под обод колеса (устанавливается осмотром);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отверстия под наружный подшипник — до диаметра более 134,988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отверстия под внутренний подшипник — до диаметра более 149,988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отверстий под болты крепления тормозного барабана — до диаметра более 17,0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Колодку тормоза бракуют при износе отверстия под ось колодки до диаметра более 28,21 мм и паза под ось ролика колодки до размера более 16,18 мм. Погнутость ребер или обода колодки устраняют правкой, нарушенные сварные соединения восстанавливают.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Ось колодки бракуют при износе опорных шеек под ребра колодки до диаметра менее 27,58 мм и шейки под отверстие суппорта до диаметра менее 21,79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Ось ролика колодки тормоза бракуют при забоинах и износе рабочей поверхности до диаметра менее 19,4 мм и направляющих до размера по </w:t>
      </w:r>
      <w:proofErr w:type="spellStart"/>
      <w:r w:rsidRPr="000E7331">
        <w:rPr>
          <w:rFonts w:ascii="Times New Roman" w:eastAsia="Times New Roman" w:hAnsi="Times New Roman" w:cs="Times New Roman"/>
          <w:color w:val="666666"/>
          <w:sz w:val="28"/>
          <w:szCs w:val="28"/>
          <w:shd w:val="clear" w:color="auto" w:fill="FFFFFF"/>
          <w:lang w:eastAsia="ru-RU"/>
        </w:rPr>
        <w:t>лыскам</w:t>
      </w:r>
      <w:proofErr w:type="spellEnd"/>
      <w:r w:rsidRPr="000E7331">
        <w:rPr>
          <w:rFonts w:ascii="Times New Roman" w:eastAsia="Times New Roman" w:hAnsi="Times New Roman" w:cs="Times New Roman"/>
          <w:color w:val="666666"/>
          <w:sz w:val="28"/>
          <w:szCs w:val="28"/>
          <w:shd w:val="clear" w:color="auto" w:fill="FFFFFF"/>
          <w:lang w:eastAsia="ru-RU"/>
        </w:rPr>
        <w:t xml:space="preserve"> менее 15,82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Ролик колодки бракуют при износе шейки до диаметра менее 39,26 мм и отверстия до диаметра более 20,3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Регулировочный рычаг в сборе (рис. 8.37) бракуют при износе граней А под ключ. При износе отверстия во втулке до диаметра </w:t>
      </w:r>
      <w:proofErr w:type="gramStart"/>
      <w:r w:rsidRPr="000E7331">
        <w:rPr>
          <w:rFonts w:ascii="Times New Roman" w:eastAsia="Times New Roman" w:hAnsi="Times New Roman" w:cs="Times New Roman"/>
          <w:color w:val="666666"/>
          <w:sz w:val="28"/>
          <w:szCs w:val="28"/>
          <w:shd w:val="clear" w:color="auto" w:fill="FFFFFF"/>
          <w:lang w:eastAsia="ru-RU"/>
        </w:rPr>
        <w:t>d &gt;</w:t>
      </w:r>
      <w:proofErr w:type="gramEnd"/>
      <w:r w:rsidRPr="000E7331">
        <w:rPr>
          <w:rFonts w:ascii="Times New Roman" w:eastAsia="Times New Roman" w:hAnsi="Times New Roman" w:cs="Times New Roman"/>
          <w:color w:val="666666"/>
          <w:sz w:val="28"/>
          <w:szCs w:val="28"/>
          <w:shd w:val="clear" w:color="auto" w:fill="FFFFFF"/>
          <w:lang w:eastAsia="ru-RU"/>
        </w:rPr>
        <w:t xml:space="preserve"> 12,24 мм втулку заменяют, при ослаблении посадки заглушки 3 заменяют заглушку. При </w:t>
      </w:r>
      <w:proofErr w:type="spellStart"/>
      <w:r w:rsidRPr="000E7331">
        <w:rPr>
          <w:rFonts w:ascii="Times New Roman" w:eastAsia="Times New Roman" w:hAnsi="Times New Roman" w:cs="Times New Roman"/>
          <w:color w:val="666666"/>
          <w:sz w:val="28"/>
          <w:szCs w:val="28"/>
          <w:shd w:val="clear" w:color="auto" w:fill="FFFFFF"/>
          <w:lang w:eastAsia="ru-RU"/>
        </w:rPr>
        <w:t>ослаблет</w:t>
      </w:r>
      <w:proofErr w:type="spellEnd"/>
      <w:r w:rsidRPr="000E7331">
        <w:rPr>
          <w:rFonts w:ascii="Times New Roman" w:eastAsia="Times New Roman" w:hAnsi="Times New Roman" w:cs="Times New Roman"/>
          <w:color w:val="666666"/>
          <w:sz w:val="28"/>
          <w:szCs w:val="28"/>
          <w:shd w:val="clear" w:color="auto" w:fill="FFFFFF"/>
          <w:lang w:eastAsia="ru-RU"/>
        </w:rPr>
        <w:t xml:space="preserve"> </w:t>
      </w:r>
      <w:proofErr w:type="spellStart"/>
      <w:r w:rsidRPr="000E7331">
        <w:rPr>
          <w:rFonts w:ascii="Times New Roman" w:eastAsia="Times New Roman" w:hAnsi="Times New Roman" w:cs="Times New Roman"/>
          <w:color w:val="666666"/>
          <w:sz w:val="28"/>
          <w:szCs w:val="28"/>
          <w:shd w:val="clear" w:color="auto" w:fill="FFFFFF"/>
          <w:lang w:eastAsia="ru-RU"/>
        </w:rPr>
        <w:t>нии</w:t>
      </w:r>
      <w:proofErr w:type="spellEnd"/>
      <w:r w:rsidRPr="000E7331">
        <w:rPr>
          <w:rFonts w:ascii="Times New Roman" w:eastAsia="Times New Roman" w:hAnsi="Times New Roman" w:cs="Times New Roman"/>
          <w:color w:val="666666"/>
          <w:sz w:val="28"/>
          <w:szCs w:val="28"/>
          <w:shd w:val="clear" w:color="auto" w:fill="FFFFFF"/>
          <w:lang w:eastAsia="ru-RU"/>
        </w:rPr>
        <w:t xml:space="preserve"> заклепочного соединения крышек с корпусом заменяют заклепки 4. При износе шлицев шестерни до толщины а </w:t>
      </w:r>
      <w:proofErr w:type="gramStart"/>
      <w:r w:rsidRPr="000E7331">
        <w:rPr>
          <w:rFonts w:ascii="Times New Roman" w:eastAsia="Times New Roman" w:hAnsi="Times New Roman" w:cs="Times New Roman"/>
          <w:color w:val="666666"/>
          <w:sz w:val="28"/>
          <w:szCs w:val="28"/>
          <w:shd w:val="clear" w:color="auto" w:fill="FFFFFF"/>
          <w:lang w:eastAsia="ru-RU"/>
        </w:rPr>
        <w:t>&lt; 5</w:t>
      </w:r>
      <w:proofErr w:type="gramEnd"/>
      <w:r w:rsidRPr="000E7331">
        <w:rPr>
          <w:rFonts w:ascii="Times New Roman" w:eastAsia="Times New Roman" w:hAnsi="Times New Roman" w:cs="Times New Roman"/>
          <w:color w:val="666666"/>
          <w:sz w:val="28"/>
          <w:szCs w:val="28"/>
          <w:shd w:val="clear" w:color="auto" w:fill="FFFFFF"/>
          <w:lang w:eastAsia="ru-RU"/>
        </w:rPr>
        <w:t>,98 мм шестерню заменяют. Нарушение фиксации оси 2 устраняют заменой дефектных деталей. Поврежденные резьбовые отверстия 1 и 5 восстанавливают.</w:t>
      </w:r>
    </w:p>
    <w:p w:rsidR="00B26B99" w:rsidRPr="000E7331" w:rsidRDefault="00B26B99" w:rsidP="00B26B99">
      <w:pPr>
        <w:shd w:val="clear" w:color="auto" w:fill="FFFFFF"/>
        <w:spacing w:after="0" w:line="240" w:lineRule="auto"/>
        <w:jc w:val="center"/>
        <w:rPr>
          <w:rFonts w:ascii="Times New Roman" w:eastAsia="Times New Roman" w:hAnsi="Times New Roman" w:cs="Times New Roman"/>
          <w:color w:val="666666"/>
          <w:sz w:val="28"/>
          <w:szCs w:val="28"/>
          <w:lang w:eastAsia="ru-RU"/>
        </w:rPr>
      </w:pPr>
      <w:r w:rsidRPr="000E7331">
        <w:rPr>
          <w:rFonts w:ascii="Times New Roman" w:eastAsia="Times New Roman" w:hAnsi="Times New Roman" w:cs="Times New Roman"/>
          <w:noProof/>
          <w:color w:val="666666"/>
          <w:sz w:val="28"/>
          <w:szCs w:val="28"/>
          <w:lang w:eastAsia="ru-RU"/>
        </w:rPr>
        <w:lastRenderedPageBreak/>
        <w:drawing>
          <wp:inline distT="0" distB="0" distL="0" distR="0" wp14:anchorId="6F2E6A07" wp14:editId="62A68B99">
            <wp:extent cx="2676525" cy="4448175"/>
            <wp:effectExtent l="0" t="0" r="9525" b="9525"/>
            <wp:docPr id="5" name="Рисунок 5" descr=" Рычаг регулировочный в сборе КА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Рычаг регулировочный в сборе КАМА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4448175"/>
                    </a:xfrm>
                    <a:prstGeom prst="rect">
                      <a:avLst/>
                    </a:prstGeom>
                    <a:noFill/>
                    <a:ln>
                      <a:noFill/>
                    </a:ln>
                  </pic:spPr>
                </pic:pic>
              </a:graphicData>
            </a:graphic>
          </wp:inline>
        </w:drawing>
      </w:r>
    </w:p>
    <w:p w:rsidR="00B26B99" w:rsidRPr="000E7331" w:rsidRDefault="00B26B99" w:rsidP="00B26B99">
      <w:pPr>
        <w:spacing w:after="0" w:line="240" w:lineRule="auto"/>
        <w:rPr>
          <w:rFonts w:ascii="Times New Roman" w:eastAsia="Times New Roman" w:hAnsi="Times New Roman" w:cs="Times New Roman"/>
          <w:sz w:val="28"/>
          <w:szCs w:val="28"/>
          <w:lang w:eastAsia="ru-RU"/>
        </w:rPr>
      </w:pPr>
      <w:r w:rsidRPr="000E7331">
        <w:rPr>
          <w:rFonts w:ascii="Times New Roman" w:eastAsia="Times New Roman" w:hAnsi="Times New Roman" w:cs="Times New Roman"/>
          <w:color w:val="666666"/>
          <w:sz w:val="28"/>
          <w:szCs w:val="28"/>
          <w:shd w:val="clear" w:color="auto" w:fill="FFFFFF"/>
          <w:lang w:eastAsia="ru-RU"/>
        </w:rPr>
        <w:t>Рычаг регулировочный в сборе КАМАЗ, детали, запчасти (рис. 8.37)</w:t>
      </w:r>
    </w:p>
    <w:p w:rsidR="00B26B99" w:rsidRPr="000E7331" w:rsidRDefault="00B26B99" w:rsidP="00B26B99">
      <w:pPr>
        <w:spacing w:after="0"/>
        <w:rPr>
          <w:rFonts w:ascii="Times New Roman" w:hAnsi="Times New Roman" w:cs="Times New Roman"/>
          <w:sz w:val="28"/>
          <w:szCs w:val="28"/>
        </w:rPr>
      </w:pPr>
      <w:r w:rsidRPr="000E7331">
        <w:rPr>
          <w:rFonts w:ascii="Times New Roman" w:eastAsia="Times New Roman" w:hAnsi="Times New Roman" w:cs="Times New Roman"/>
          <w:color w:val="666666"/>
          <w:sz w:val="28"/>
          <w:szCs w:val="28"/>
          <w:shd w:val="clear" w:color="auto" w:fill="FFFFFF"/>
          <w:lang w:eastAsia="ru-RU"/>
        </w:rPr>
        <w:t xml:space="preserve">Суппорт заднего тормоза в сборе бракуют при износе отверстий под оси колодок до диаметра более 22,084 мм. При обломах или трещинах кронштейна осей колодок кронштейн заменяют. Погнутость суппорта, если его </w:t>
      </w:r>
      <w:proofErr w:type="spellStart"/>
      <w:r w:rsidRPr="000E7331">
        <w:rPr>
          <w:rFonts w:ascii="Times New Roman" w:eastAsia="Times New Roman" w:hAnsi="Times New Roman" w:cs="Times New Roman"/>
          <w:color w:val="666666"/>
          <w:sz w:val="28"/>
          <w:szCs w:val="28"/>
          <w:shd w:val="clear" w:color="auto" w:fill="FFFFFF"/>
          <w:lang w:eastAsia="ru-RU"/>
        </w:rPr>
        <w:t>неплоскостность</w:t>
      </w:r>
      <w:proofErr w:type="spellEnd"/>
      <w:r w:rsidRPr="000E7331">
        <w:rPr>
          <w:rFonts w:ascii="Times New Roman" w:eastAsia="Times New Roman" w:hAnsi="Times New Roman" w:cs="Times New Roman"/>
          <w:color w:val="666666"/>
          <w:sz w:val="28"/>
          <w:szCs w:val="28"/>
          <w:shd w:val="clear" w:color="auto" w:fill="FFFFFF"/>
          <w:lang w:eastAsia="ru-RU"/>
        </w:rPr>
        <w:t>, проверяемая щупами на поверочной плите, превышает 0,5 мм, устраняют правкой.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Разжимной кулак левый и правый бракуют при неравномерном износе рабочей поверхности, если в зазор с сопрягаемой новой деталью проходит щуп толщиной 0,3 мм, при износе шлицев до толщины менее 5,72 мм и опорных шеек до диаметра менее 37,885 мм.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Кронштейн тормозной камеры и разжимного кулака ремонтируют при износе отверстий под болты крепления тормозной камеры до диаметра более 17,5 мм и отверстий под болты крепления кронштейна до диаметра более 15,5 мм. При ослаблении посадки втулок под разжимной кулак или износе отверстий во втулках до диаметра более 38,05 мм втулки заменяют.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При сборке в картеры заднего и среднего мостов, предварительно смазав отверстия пастой УН-25, вкручивают пробку 9 (см. рис. 8.33), магнитную пробку 10, сапун 35 и шпильки 4 крепления главной передачи. Смазав с двух сторон пастой УН-25, устанавливают прокладку 5 картера. На картер устанавливают главную передачу, разжимные втулки 3, кронштейны крепления тройников трубок и штанги регулятора тормозных сил. На </w:t>
      </w:r>
      <w:r w:rsidRPr="000E7331">
        <w:rPr>
          <w:rFonts w:ascii="Times New Roman" w:eastAsia="Times New Roman" w:hAnsi="Times New Roman" w:cs="Times New Roman"/>
          <w:color w:val="666666"/>
          <w:sz w:val="28"/>
          <w:szCs w:val="28"/>
          <w:shd w:val="clear" w:color="auto" w:fill="FFFFFF"/>
          <w:lang w:eastAsia="ru-RU"/>
        </w:rPr>
        <w:lastRenderedPageBreak/>
        <w:t>шпильки надевают пружинные шайбы и затягивают гайки 2 с моментом 160 ... 180 Н*м (16... 18 кгс*м).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На главную передачу среднего моста устанавливают смазанную пастой УН-25 прокладку межосевого дифференциала, межосевой дифференциал, вкручивают болты с пружинными шайбами и затягивают их с моментом </w:t>
      </w:r>
      <w:proofErr w:type="gramStart"/>
      <w:r w:rsidRPr="000E7331">
        <w:rPr>
          <w:rFonts w:ascii="Times New Roman" w:eastAsia="Times New Roman" w:hAnsi="Times New Roman" w:cs="Times New Roman"/>
          <w:color w:val="666666"/>
          <w:sz w:val="28"/>
          <w:szCs w:val="28"/>
          <w:shd w:val="clear" w:color="auto" w:fill="FFFFFF"/>
          <w:lang w:eastAsia="ru-RU"/>
        </w:rPr>
        <w:t>36..</w:t>
      </w:r>
      <w:proofErr w:type="gramEnd"/>
      <w:r w:rsidRPr="000E7331">
        <w:rPr>
          <w:rFonts w:ascii="Times New Roman" w:eastAsia="Times New Roman" w:hAnsi="Times New Roman" w:cs="Times New Roman"/>
          <w:color w:val="666666"/>
          <w:sz w:val="28"/>
          <w:szCs w:val="28"/>
          <w:shd w:val="clear" w:color="auto" w:fill="FFFFFF"/>
          <w:lang w:eastAsia="ru-RU"/>
        </w:rPr>
        <w:t>50 Н*м (3,6...5,0 кгс*м).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Последующие работы выполняют сначала с одной, а затем с другой стороны заднего или среднего моста, устанавливая соответственно стороне разжимные кулаки и кронштейны тормозных камер (левые или правые). На суппорт 30 (см. рис. 8.35) устанавливают щиток 18 заднего тормоза и закрепляют его болтами 20 с пружинными шайбами 19 [момент затяжки 56... 60 Н*м (5,6...6,0 кгс*м)]. Суппорт в сборе со щитком заднего тормоза устанавливают на картер заднего или среднего моста и закрепляют его болтами с гайками 28 и пружинными шайбами 29 (момент затяжки 95... 100 Н*м (9,5... 10,0 кгс*м)]. В суппорт устанавливают оси 10 колодок, закручивают гайки с пружинными шайбами и затягивают их первоначально, до регулировки тормозных колодок. Затем устанавливают накладку 9 осей колодок и фиксируют ее двумя чеками 8.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На суппорт монтируют кронштейн 38 (правый или левый) тормозной камеры и разжимного кулака в сборе с втулками, вставляют болты и предварительно закручивают гайки с пружинными шайбами. В кронштейн вставляют разжимной кулак 31 (правый или левый), устанавливают регулировочную шайбу 24, регулировочный рычаг 23 (правый или левый), шайбу 22 и шплинт 21. Ось 33 ролика колодки смазывают смазкой Литол-24 и вместе с роликом 32 устанавливают в тормозные колодки 7. Колодки устанавливают на суппорт 30 и с помощью специального приспособления закрепляют четырьмя оттяжными пружинами 4. На сборку колодки должны поступать в комплекте с тормозным барабаном. На кронштейн 38 устанавливают тормозную камеру и затягивают гайки с пружинными шайбами [момент затяжки I80...210 Н*м (18...21 кгс*м)].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 xml:space="preserve">На цапфу напрессовывают кольцо 16 (см. рис. 8.33) сальника и внутренний подшипник 17. На сборку подшипник должен поступать в комплекте со ступицей. Подшипники ступиц смазывают смазкой Литол-24 так, чтобы смазка заполнила пространство между роликами и сепараторами подшипников равномерно по всей окружности. Ступицу в сборе с тормозными барабанами устанавливают на картер заднего моста и напрессовывают наружный подшипник 18. Навернув гайку 19 крепления подшипника, устанавливают замковую шайбу 23. Поворачивая ступицу в обоих направлениях, затягивают гайку 19 до начала торможения ступицы, после чего отпускают ее примерно на 1/6 оборота до совпадения штифта с ближайшим отверстием в замковой шайбе. При этом ступица должна вращаться в обоих направлениях равномерно и свободно, без осевого люфта. </w:t>
      </w:r>
      <w:r w:rsidRPr="000E7331">
        <w:rPr>
          <w:rFonts w:ascii="Times New Roman" w:eastAsia="Times New Roman" w:hAnsi="Times New Roman" w:cs="Times New Roman"/>
          <w:color w:val="666666"/>
          <w:sz w:val="28"/>
          <w:szCs w:val="28"/>
          <w:shd w:val="clear" w:color="auto" w:fill="FFFFFF"/>
          <w:lang w:eastAsia="ru-RU"/>
        </w:rPr>
        <w:lastRenderedPageBreak/>
        <w:t>Установив корпус 21 сальника с набивкой 20, затягивают контргайку 24 с моментом 140...160 Н*м (14... 16 кгс*м). На шпильки устанавливают смазанную пастой УН-25 прокладку 22 полуоси, надевают разжимные втулки 28, пружинные шайбы 27 и затягивают гайки 26 с моментом 120...140 Н*м (12...14 кгс*м). Указанные работы повторяют с другой стороны заднего или среднего моста.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Затем устанавливают на кронштейны тройники трубок подвода воздуха к тормозным камерам и закрепляют их гайками. Установив трубки подвода воздуха к тормозным камерам, закручивают накидные гайки. В тормозные камеры по трубопроводам стояночной тормозной системы подают воздух под давлением 0,62...0,75 МПа (6,2...7,5 кгс/см</w:t>
      </w:r>
      <w:r w:rsidRPr="000E7331">
        <w:rPr>
          <w:rFonts w:ascii="Times New Roman" w:eastAsia="Times New Roman" w:hAnsi="Times New Roman" w:cs="Times New Roman"/>
          <w:color w:val="666666"/>
          <w:sz w:val="28"/>
          <w:szCs w:val="28"/>
          <w:shd w:val="clear" w:color="auto" w:fill="FFFFFF"/>
          <w:vertAlign w:val="superscript"/>
          <w:lang w:eastAsia="ru-RU"/>
        </w:rPr>
        <w:t>2</w:t>
      </w:r>
      <w:r w:rsidRPr="000E7331">
        <w:rPr>
          <w:rFonts w:ascii="Times New Roman" w:eastAsia="Times New Roman" w:hAnsi="Times New Roman" w:cs="Times New Roman"/>
          <w:color w:val="666666"/>
          <w:sz w:val="28"/>
          <w:szCs w:val="28"/>
          <w:shd w:val="clear" w:color="auto" w:fill="FFFFFF"/>
          <w:lang w:eastAsia="ru-RU"/>
        </w:rPr>
        <w:t>), обеспечивая расторможенное состояние камер. Вращая червяк регулировочного рычага, совмещают отверстия вилки и регулировочного рычага, соединяют вилки тормозных камер с регулировочными рычагами штифтами, устанавливают шайбы и шплинты. Не прекращая подачу воздуха в трубопроводы стояночной тормозной системы, присоединяют трубки тормозных камер рабочей тормозной системы к воздухораздаточной колонке.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Для регулировки прилегания колодок к тормозному барабану ослабляют гайки крепления осей колодок и разжимного кулака. Эксцентрики осей колодок сближают и подают в тормозную камеру сжатый воздух под давлением 0,10...0,15 МПа (1,0...1,5 кгс/см</w:t>
      </w:r>
      <w:r w:rsidRPr="000E7331">
        <w:rPr>
          <w:rFonts w:ascii="Times New Roman" w:eastAsia="Times New Roman" w:hAnsi="Times New Roman" w:cs="Times New Roman"/>
          <w:color w:val="666666"/>
          <w:sz w:val="28"/>
          <w:szCs w:val="28"/>
          <w:shd w:val="clear" w:color="auto" w:fill="FFFFFF"/>
          <w:vertAlign w:val="superscript"/>
          <w:lang w:eastAsia="ru-RU"/>
        </w:rPr>
        <w:t>2</w:t>
      </w:r>
      <w:r w:rsidRPr="000E7331">
        <w:rPr>
          <w:rFonts w:ascii="Times New Roman" w:eastAsia="Times New Roman" w:hAnsi="Times New Roman" w:cs="Times New Roman"/>
          <w:color w:val="666666"/>
          <w:sz w:val="28"/>
          <w:szCs w:val="28"/>
          <w:shd w:val="clear" w:color="auto" w:fill="FFFFFF"/>
          <w:lang w:eastAsia="ru-RU"/>
        </w:rPr>
        <w:t>). Поворотом эксцентриков центрируют колодки, обеспечив их плотное прилегание к тормозному барабану. После этого затягивают гайки крепления осей колодок с моментом 100... 125 Н*м (10... 12,5 кгс*м), а гайки крепления кронштейна разжимного кулака — с моментом 75...80 Н*м (7...8 кгс*м) и прекращают подачу сжатого воздуха в тормозные камеры.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Поворотом осей червяков добиваются хода штоков тормозных камер 25±5 мм. При включении и выключении подачи воздуха перемещение штоков тормозных камер должно быть свободным и без заеданий. В расторможенном состоянии барабан должен вращаться равномерно и свободно, не касаясь колодок. </w:t>
      </w:r>
      <w:r w:rsidRPr="000E7331">
        <w:rPr>
          <w:rFonts w:ascii="Times New Roman" w:eastAsia="Times New Roman" w:hAnsi="Times New Roman" w:cs="Times New Roman"/>
          <w:color w:val="666666"/>
          <w:sz w:val="28"/>
          <w:szCs w:val="28"/>
          <w:lang w:eastAsia="ru-RU"/>
        </w:rPr>
        <w:br/>
      </w:r>
      <w:r w:rsidRPr="000E7331">
        <w:rPr>
          <w:rFonts w:ascii="Times New Roman" w:eastAsia="Times New Roman" w:hAnsi="Times New Roman" w:cs="Times New Roman"/>
          <w:color w:val="666666"/>
          <w:sz w:val="28"/>
          <w:szCs w:val="28"/>
          <w:shd w:val="clear" w:color="auto" w:fill="FFFFFF"/>
          <w:lang w:eastAsia="ru-RU"/>
        </w:rPr>
        <w:t>По окончании регулировок отсоединяют трубки подвода воздуха от воздухораздаточной колонки, заливают в картер моста до уровня контрольной пробки масло ТСп-15к или ТАп-15В при температуре не ниже минус 30 °С, либо масло ТСп-10 при температуре не ниже минус 45 °С и направляют мост на испытание.</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color w:val="000000"/>
          <w:sz w:val="28"/>
          <w:szCs w:val="28"/>
          <w:lang w:eastAsia="ru-RU"/>
        </w:rPr>
        <w:t xml:space="preserve">Разборка редуктора заднего моста </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color w:val="000000"/>
          <w:sz w:val="28"/>
          <w:szCs w:val="28"/>
          <w:lang w:eastAsia="ru-RU"/>
        </w:rPr>
        <w:t>ПОСЛЕДОВАТЕЛЬНОСТЬ ДЕЙСТВИЙ</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shd w:val="clear" w:color="auto" w:fill="FFFFFF"/>
          <w:lang w:eastAsia="ru-RU"/>
        </w:rPr>
        <w:t>Сливаем масло (см. Замена масла в редукторе).</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shd w:val="clear" w:color="auto" w:fill="FFFFFF"/>
          <w:lang w:eastAsia="ru-RU"/>
        </w:rPr>
        <w:t>Отсоединяем от заднего моста карданную передачу (см. Снятие карданной передачи).</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shd w:val="clear" w:color="auto" w:fill="FFFFFF"/>
          <w:lang w:eastAsia="ru-RU"/>
        </w:rPr>
        <w:lastRenderedPageBreak/>
        <w:t>Очищаем картер главной передачи от грязи.</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shd w:val="clear" w:color="auto" w:fill="FFFFFF"/>
          <w:lang w:eastAsia="ru-RU"/>
        </w:rPr>
        <w:t>Вынимаем полуоси с обеих сторон автомобиля (см. Снятие полуоси).</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shd w:val="clear" w:color="auto" w:fill="FFFFFF"/>
          <w:lang w:eastAsia="ru-RU"/>
        </w:rPr>
        <w:t>Ключом или головкой «на 14» отворачиваем десять болтов крепления редуктора к балке заднего моста.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6100ADBA" wp14:editId="72159D92">
            <wp:extent cx="6667500" cy="4362450"/>
            <wp:effectExtent l="0" t="0" r="0" b="0"/>
            <wp:docPr id="6" name="Рисунок 6" descr="http://www.autofizik.ru/sites/default/files/im/gazel/zadmost/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ofizik.ru/sites/default/files/im/gazel/zadmost/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3624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Вынимаем редуктор из балки, при этом стараясь не повредить прокладку.</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424AE48C" wp14:editId="4E2EA819">
            <wp:extent cx="5572125" cy="3343275"/>
            <wp:effectExtent l="0" t="0" r="9525" b="9525"/>
            <wp:docPr id="7" name="Рисунок 7" descr="http://www.autofizik.ru/sites/default/files/im/gazel/zadmost/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tofizik.ru/sites/default/files/im/gazel/zadmost/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3432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Для удобства работы…</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…устанавливаем редуктор на стенд.</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6EF3ADBB" wp14:editId="155CD94B">
            <wp:extent cx="5676900" cy="3667125"/>
            <wp:effectExtent l="0" t="0" r="0" b="9525"/>
            <wp:docPr id="8" name="Рисунок 8" descr="http://www.autofizik.ru/sites/default/files/im/gazel/zadmost/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tofizik.ru/sites/default/files/im/gazel/zadmost/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36671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Снимаем фланец ведущей шестерни с манжетой (см. Замена манжеты ведущей шестерни).</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Кернером помечаем взаимное положение крышек подшипников дифференциала и их гаек, а также самих крышек относительно картера.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2608DD8D" wp14:editId="3D2832C1">
            <wp:extent cx="5638800" cy="3533775"/>
            <wp:effectExtent l="0" t="0" r="0" b="9525"/>
            <wp:docPr id="9" name="Рисунок 9" descr="http://www.autofizik.ru/sites/default/files/im/gazel/zadmost/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tofizik.ru/sites/default/files/im/gazel/zadmost/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5337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Снимаем фланец ведущей шестерни с манжетой (см. Замена манжеты ведущей шестерни).</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Ключом «на 12» отворачиваем болты стопорных пластин.</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4A2FE95C" wp14:editId="2B1840B2">
            <wp:extent cx="6667500" cy="4495800"/>
            <wp:effectExtent l="0" t="0" r="0" b="0"/>
            <wp:docPr id="10" name="Рисунок 10" descr="http://www.autofizik.ru/sites/default/files/im/gazel/zadmost/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tofizik.ru/sites/default/files/im/gazel/zadmost/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44958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стопорные пластины.</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5C76B112" wp14:editId="5073F986">
            <wp:extent cx="5391150" cy="3476625"/>
            <wp:effectExtent l="0" t="0" r="0" b="9525"/>
            <wp:docPr id="11" name="Рисунок 11" descr="http://www.autofizik.ru/sites/default/files/im/gazel/zadmost/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tofizik.ru/sites/default/files/im/gazel/zadmost/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4766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Ключом или головкой «на 17» отворачиваем болты крышки подшипника.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0C38586F" wp14:editId="68A54A20">
            <wp:extent cx="6667500" cy="4419600"/>
            <wp:effectExtent l="0" t="0" r="0" b="0"/>
            <wp:docPr id="12" name="Рисунок 12" descr="http://www.autofizik.ru/sites/default/files/im/gazel/zadmost/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tofizik.ru/sites/default/files/im/gazel/zadmost/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крышку.</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2819A97C" wp14:editId="7B87B72F">
            <wp:extent cx="5486400" cy="3543300"/>
            <wp:effectExtent l="0" t="0" r="0" b="0"/>
            <wp:docPr id="13" name="Рисунок 13" descr="http://www.autofizik.ru/sites/default/files/im/gazel/zadmost/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tofizik.ru/sites/default/files/im/gazel/zadmost/8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Аналогично снимаем вторую крышку.</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lastRenderedPageBreak/>
        <w:t>Специальным ключом или большой отверткой отворачиваем регулировочные гайки подшипников…</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208B8EAC" wp14:editId="24ED150F">
            <wp:extent cx="6667500" cy="4362450"/>
            <wp:effectExtent l="0" t="0" r="0" b="0"/>
            <wp:docPr id="14" name="Рисунок 14" descr="http://www.autofizik.ru/sites/default/files/im/gazel/zadmos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tofizik.ru/sites/default/files/im/gazel/zadmost/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3624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…и снимаем их.</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364D993F" wp14:editId="59FCD396">
            <wp:extent cx="6667500" cy="4381500"/>
            <wp:effectExtent l="0" t="0" r="0" b="0"/>
            <wp:docPr id="15" name="Рисунок 15" descr="http://www.autofizik.ru/sites/default/files/im/gazel/zadmost/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utofizik.ru/sites/default/files/im/gazel/zadmost/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43815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коробку сателлитов с ведомой шестерней.</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534E0931" wp14:editId="73C3859F">
            <wp:extent cx="6667500" cy="4343400"/>
            <wp:effectExtent l="0" t="0" r="0" b="0"/>
            <wp:docPr id="16" name="Рисунок 16" descr="http://www.autofizik.ru/sites/default/files/im/gazel/zadmost/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tofizik.ru/sites/default/files/im/gazel/zadmost/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43434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Если подшипники не заменяются, помечаем их наружные кольца, чтобы при сборке установить их на прежние места.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2EEA2963" wp14:editId="684281EB">
            <wp:extent cx="5686425" cy="3352800"/>
            <wp:effectExtent l="0" t="0" r="9525" b="0"/>
            <wp:docPr id="17" name="Рисунок 17" descr="http://www.autofizik.ru/sites/default/files/im/gazel/zadmost/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utofizik.ru/sites/default/files/im/gazel/zadmost/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33528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Ведомая шестерня устанавливается на коробку сателлитов только в одном положении, поэтому, чтобы упростить сборку, помечаем взаимное положение шестерни и корпуса.</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lastRenderedPageBreak/>
        <w:br/>
        <w:t>Ключом или головкой «на 17» отворачиваем 10 болтов крепления шестерни.</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5A7F1519" wp14:editId="58593C2B">
            <wp:extent cx="5734050" cy="3619500"/>
            <wp:effectExtent l="0" t="0" r="0" b="0"/>
            <wp:docPr id="18" name="Рисунок 18" descr="http://www.autofizik.ru/sites/default/files/im/gazel/zadmost/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tofizik.ru/sites/default/files/im/gazel/zadmost/9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Легкими ударами молотка через выколотку из мягкого металла сбиваем шестерню с коробки сателлитов…</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…и снимаем ее.</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72662086" wp14:editId="52FAABE4">
            <wp:extent cx="5438775" cy="3514725"/>
            <wp:effectExtent l="0" t="0" r="9525" b="9525"/>
            <wp:docPr id="19" name="Рисунок 19" descr="http://www.autofizik.ru/sites/default/files/im/gazel/zadmost/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utofizik.ru/sites/default/files/im/gazel/zadmost/9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35147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lastRenderedPageBreak/>
        <w:t>Для лап съемника на коробке сателлитов предусмотрены специальные выемки.</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75A1235D" wp14:editId="41D6A94F">
            <wp:extent cx="6667500" cy="4352925"/>
            <wp:effectExtent l="0" t="0" r="0" b="9525"/>
            <wp:docPr id="20" name="Рисунок 20" descr="http://www.autofizik.ru/sites/default/files/im/gazel/zadmost/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tofizik.ru/sites/default/files/im/gazel/zadmost/9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43529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Специальным съемником…</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632A25B9" wp14:editId="62F604DE">
            <wp:extent cx="5514975" cy="3381375"/>
            <wp:effectExtent l="0" t="0" r="9525" b="9525"/>
            <wp:docPr id="21" name="Рисунок 21" descr="http://www.autofizik.ru/sites/default/files/im/gazel/zadmost/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tofizik.ru/sites/default/files/im/gazel/zadmost/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33813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внутренние кольца подшипников.</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1325B09D" wp14:editId="27F52318">
            <wp:extent cx="6667500" cy="4448175"/>
            <wp:effectExtent l="0" t="0" r="0" b="9525"/>
            <wp:docPr id="22" name="Рисунок 22" descr="http://www.autofizik.ru/sites/default/files/im/gazel/zadmost/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utofizik.ru/sites/default/files/im/gazel/zadmost/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Аналогично снимаем второй подшипник.</w:t>
      </w:r>
      <w:r w:rsidRPr="00D17289">
        <w:rPr>
          <w:rFonts w:ascii="Times New Roman" w:eastAsia="Times New Roman" w:hAnsi="Times New Roman" w:cs="Times New Roman"/>
          <w:color w:val="000000"/>
          <w:sz w:val="28"/>
          <w:szCs w:val="28"/>
          <w:lang w:eastAsia="ru-RU"/>
        </w:rPr>
        <w:br/>
        <w:t xml:space="preserve">При отсутствии съемника вставляем зубило между </w:t>
      </w:r>
      <w:proofErr w:type="spellStart"/>
      <w:r w:rsidRPr="00D17289">
        <w:rPr>
          <w:rFonts w:ascii="Times New Roman" w:eastAsia="Times New Roman" w:hAnsi="Times New Roman" w:cs="Times New Roman"/>
          <w:color w:val="000000"/>
          <w:sz w:val="28"/>
          <w:szCs w:val="28"/>
          <w:lang w:eastAsia="ru-RU"/>
        </w:rPr>
        <w:t>торцем</w:t>
      </w:r>
      <w:proofErr w:type="spellEnd"/>
      <w:r w:rsidRPr="00D17289">
        <w:rPr>
          <w:rFonts w:ascii="Times New Roman" w:eastAsia="Times New Roman" w:hAnsi="Times New Roman" w:cs="Times New Roman"/>
          <w:color w:val="000000"/>
          <w:sz w:val="28"/>
          <w:szCs w:val="28"/>
          <w:lang w:eastAsia="ru-RU"/>
        </w:rPr>
        <w:t xml:space="preserve"> внутреннего кольца подшипника и коробкой дифференциала.</w:t>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lastRenderedPageBreak/>
        <w:br/>
        <w:t>Нанося удары по зубилу, сдвигаем внутреннее кольцо подшипника.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02502212" wp14:editId="5737B18D">
            <wp:extent cx="5419725" cy="3629025"/>
            <wp:effectExtent l="0" t="0" r="9525" b="9525"/>
            <wp:docPr id="23" name="Рисунок 23" descr="http://www.autofizik.ru/sites/default/files/im/gazel/zadmost/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utofizik.ru/sites/default/files/im/gazel/zadmost/9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725" cy="36290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В образовавшийся зазор вставляем две мощные отвертки (или монтажные лопатки) и спрессовываем…</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0EA36417" wp14:editId="2D43861F">
            <wp:extent cx="6667500" cy="4371975"/>
            <wp:effectExtent l="0" t="0" r="0" b="9525"/>
            <wp:docPr id="24" name="Рисунок 24" descr="http://www.autofizik.ru/sites/default/files/im/gazel/zadmost/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utofizik.ru/sites/default/files/im/gazel/zadmost/9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43719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…внутреннее кольцо подшипника с сепаратором и роликами.</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127D1CD8" wp14:editId="64C84C2E">
            <wp:extent cx="6667500" cy="4286250"/>
            <wp:effectExtent l="0" t="0" r="0" b="0"/>
            <wp:docPr id="25" name="Рисунок 25" descr="http://www.autofizik.ru/sites/default/files/im/gazel/zadmost/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tofizik.ru/sites/default/files/im/gazel/zadmost/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42862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Кернером помечаем взаимное положение частей коробки дифференциала и осей сателлитов.</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731F6603" wp14:editId="1699711C">
            <wp:extent cx="6667500" cy="3590925"/>
            <wp:effectExtent l="0" t="0" r="0" b="9525"/>
            <wp:docPr id="26" name="Рисунок 26" descr="http://www.autofizik.ru/sites/default/files/im/gazel/zadmost/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tofizik.ru/sites/default/files/im/gazel/zadmost/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35909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lastRenderedPageBreak/>
        <w:t>Ключом «на 13» отворачиваем восемь болтов, соединяющих части коробки дифференциала.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179507EE" wp14:editId="4B5DF73F">
            <wp:extent cx="5448300" cy="3438525"/>
            <wp:effectExtent l="0" t="0" r="0" b="9525"/>
            <wp:docPr id="27" name="Рисунок 27" descr="http://www.autofizik.ru/sites/default/files/im/gazel/zadmost/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tofizik.ru/sites/default/files/im/gazel/zadmost/1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34385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Осторожно постукивая молотком через мягкую выколотку,</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6EE31828" wp14:editId="1922A26E">
            <wp:extent cx="6667500" cy="4276725"/>
            <wp:effectExtent l="0" t="0" r="0" b="9525"/>
            <wp:docPr id="28" name="Рисунок 28" descr="http://www.autofizik.ru/sites/default/files/im/gazel/zadmost/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utofizik.ru/sites/default/files/im/gazel/zadmost/1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0" cy="427672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…разъединяем коробку.</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60BE1F04" wp14:editId="78B8BA1C">
            <wp:extent cx="5295900" cy="3676650"/>
            <wp:effectExtent l="0" t="0" r="0" b="0"/>
            <wp:docPr id="29" name="Рисунок 29" descr="http://www.autofizik.ru/sites/default/files/im/gazel/zadmost/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utofizik.ru/sites/default/files/im/gazel/zadmost/1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36766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 xml:space="preserve">Вынимаем из снятой половины коробки </w:t>
      </w:r>
      <w:proofErr w:type="spellStart"/>
      <w:r w:rsidRPr="00D17289">
        <w:rPr>
          <w:rFonts w:ascii="Times New Roman" w:eastAsia="Times New Roman" w:hAnsi="Times New Roman" w:cs="Times New Roman"/>
          <w:color w:val="000000"/>
          <w:sz w:val="28"/>
          <w:szCs w:val="28"/>
          <w:lang w:eastAsia="ru-RU"/>
        </w:rPr>
        <w:t>полуосевую</w:t>
      </w:r>
      <w:proofErr w:type="spellEnd"/>
      <w:r w:rsidRPr="00D17289">
        <w:rPr>
          <w:rFonts w:ascii="Times New Roman" w:eastAsia="Times New Roman" w:hAnsi="Times New Roman" w:cs="Times New Roman"/>
          <w:color w:val="000000"/>
          <w:sz w:val="28"/>
          <w:szCs w:val="28"/>
          <w:lang w:eastAsia="ru-RU"/>
        </w:rPr>
        <w:t xml:space="preserve"> шестерню…</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61C8C652" wp14:editId="6E6D2542">
            <wp:extent cx="6667500" cy="4495800"/>
            <wp:effectExtent l="0" t="0" r="0" b="0"/>
            <wp:docPr id="30" name="Рисунок 30" descr="http://www.autofizik.ru/sites/default/files/im/gazel/zadmost/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tofizik.ru/sites/default/files/im/gazel/zadmost/1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4958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…и ее опорную шайбу.</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6C3B3D46" wp14:editId="37AAA0A3">
            <wp:extent cx="5381625" cy="3448050"/>
            <wp:effectExtent l="0" t="0" r="9525" b="0"/>
            <wp:docPr id="31" name="Рисунок 31" descr="http://www.autofizik.ru/sites/default/files/im/gazel/zadmost/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tofizik.ru/sites/default/files/im/gazel/zadmost/1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1625" cy="34480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Вынимаем оси вместе с сателлитами и их шайбами.</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27E170F2" wp14:editId="0EB6C4B1">
            <wp:extent cx="6667500" cy="4371975"/>
            <wp:effectExtent l="0" t="0" r="0" b="9525"/>
            <wp:docPr id="32" name="Рисунок 32" descr="http://www.autofizik.ru/sites/default/files/im/gazel/zadmost/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tofizik.ru/sites/default/files/im/gazel/zadmost/1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0" cy="43719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с осей сателлиты и шайбы.</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14A46670" wp14:editId="01FA89A5">
            <wp:extent cx="4752975" cy="2952750"/>
            <wp:effectExtent l="0" t="0" r="9525" b="0"/>
            <wp:docPr id="33" name="Рисунок 33" descr="http://www.autofizik.ru/sites/default/files/im/gazel/zadmost/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tofizik.ru/sites/default/files/im/gazel/zadmost/1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2975" cy="29527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 xml:space="preserve">Снимаем вторую </w:t>
      </w:r>
      <w:proofErr w:type="spellStart"/>
      <w:r w:rsidRPr="00D17289">
        <w:rPr>
          <w:rFonts w:ascii="Times New Roman" w:eastAsia="Times New Roman" w:hAnsi="Times New Roman" w:cs="Times New Roman"/>
          <w:color w:val="000000"/>
          <w:sz w:val="28"/>
          <w:szCs w:val="28"/>
          <w:lang w:eastAsia="ru-RU"/>
        </w:rPr>
        <w:t>полуосевую</w:t>
      </w:r>
      <w:proofErr w:type="spellEnd"/>
      <w:r w:rsidRPr="00D17289">
        <w:rPr>
          <w:rFonts w:ascii="Times New Roman" w:eastAsia="Times New Roman" w:hAnsi="Times New Roman" w:cs="Times New Roman"/>
          <w:color w:val="000000"/>
          <w:sz w:val="28"/>
          <w:szCs w:val="28"/>
          <w:lang w:eastAsia="ru-RU"/>
        </w:rPr>
        <w:t xml:space="preserve"> шестерню…</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037F1FD7" wp14:editId="3EF5249E">
            <wp:extent cx="6667500" cy="4486275"/>
            <wp:effectExtent l="0" t="0" r="0" b="9525"/>
            <wp:docPr id="34" name="Рисунок 34" descr="http://www.autofizik.ru/sites/default/files/im/gazel/zadmost/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utofizik.ru/sites/default/files/im/gazel/zadmost/1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4486275"/>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…и ее опорную шайбу.</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5D8AA3FE" wp14:editId="2AC239B1">
            <wp:extent cx="4895850" cy="3124200"/>
            <wp:effectExtent l="0" t="0" r="0" b="0"/>
            <wp:docPr id="35" name="Рисунок 35" descr="http://www.autofizik.ru/sites/default/files/im/gazel/zadmost/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utofizik.ru/sites/default/files/im/gazel/zadmost/1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5850" cy="31242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 xml:space="preserve">Вынимаем ведущую шестерню из картера редуктора (ее можно выбить ударами молотка через </w:t>
      </w:r>
      <w:proofErr w:type="spellStart"/>
      <w:r w:rsidRPr="00D17289">
        <w:rPr>
          <w:rFonts w:ascii="Times New Roman" w:eastAsia="Times New Roman" w:hAnsi="Times New Roman" w:cs="Times New Roman"/>
          <w:color w:val="000000"/>
          <w:sz w:val="28"/>
          <w:szCs w:val="28"/>
          <w:lang w:eastAsia="ru-RU"/>
        </w:rPr>
        <w:t>проставку</w:t>
      </w:r>
      <w:proofErr w:type="spellEnd"/>
      <w:r w:rsidRPr="00D17289">
        <w:rPr>
          <w:rFonts w:ascii="Times New Roman" w:eastAsia="Times New Roman" w:hAnsi="Times New Roman" w:cs="Times New Roman"/>
          <w:color w:val="000000"/>
          <w:sz w:val="28"/>
          <w:szCs w:val="28"/>
          <w:lang w:eastAsia="ru-RU"/>
        </w:rPr>
        <w:t xml:space="preserve"> из мягкого металла по торцу вала) и внутреннее кольцо переднего подшипника.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782BFCC9" wp14:editId="4A8DA1C8">
            <wp:extent cx="6667500" cy="4495800"/>
            <wp:effectExtent l="0" t="0" r="0" b="0"/>
            <wp:docPr id="36" name="Рисунок 36" descr="http://www.autofizik.ru/sites/default/files/im/gazel/zadmost/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utofizik.ru/sites/default/files/im/gazel/zadmost/1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44958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распорное кольцо.</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36844BC0" wp14:editId="0C5AD347">
            <wp:extent cx="4610100" cy="2743200"/>
            <wp:effectExtent l="0" t="0" r="0" b="0"/>
            <wp:docPr id="37" name="Рисунок 37" descr="http://www.autofizik.ru/sites/default/files/im/gazel/zadmost/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utofizik.ru/sites/default/files/im/gazel/zadmost/1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0" cy="27432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Спрессовываем с хвостовика шестерни внутреннее кольцо заднего подшипника.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13680C0F" wp14:editId="19A356F2">
            <wp:extent cx="6667500" cy="4419600"/>
            <wp:effectExtent l="0" t="0" r="0" b="0"/>
            <wp:docPr id="38" name="Рисунок 38" descr="http://www.autofizik.ru/sites/default/files/im/gazel/zadmost/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tofizik.ru/sites/default/files/im/gazel/zadmost/1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44196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Снимаем регулировочное кольцо ведущей шестерни.</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2A4B3DEF" wp14:editId="2393C042">
            <wp:extent cx="4857750" cy="2838450"/>
            <wp:effectExtent l="0" t="0" r="0" b="0"/>
            <wp:docPr id="39" name="Рисунок 39" descr="http://www.autofizik.ru/sites/default/files/im/gazel/zadmost/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utofizik.ru/sites/default/files/im/gazel/zadmost/1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283845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Выколоткой выбиваем внешнее кольцо переднего подшипника...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764373EC" wp14:editId="14C31DAC">
            <wp:extent cx="6667500" cy="4343400"/>
            <wp:effectExtent l="0" t="0" r="0" b="0"/>
            <wp:docPr id="40" name="Рисунок 40" descr="http://www.autofizik.ru/sites/default/files/im/gazel/zadmost/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utofizik.ru/sites/default/files/im/gazel/zadmost/1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0" cy="43434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…и вынимаем его.</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drawing>
          <wp:inline distT="0" distB="0" distL="0" distR="0" wp14:anchorId="1C56098E" wp14:editId="2BB95DA9">
            <wp:extent cx="4953000" cy="2933700"/>
            <wp:effectExtent l="0" t="0" r="0" b="0"/>
            <wp:docPr id="41" name="Рисунок 41" descr="http://www.autofizik.ru/sites/default/files/im/gazel/zadmost/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utofizik.ru/sites/default/files/im/gazel/zadmost/1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29337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r>
      <w:r w:rsidRPr="00D17289">
        <w:rPr>
          <w:rFonts w:ascii="Times New Roman" w:eastAsia="Times New Roman" w:hAnsi="Times New Roman" w:cs="Times New Roman"/>
          <w:color w:val="000000"/>
          <w:sz w:val="28"/>
          <w:szCs w:val="28"/>
          <w:lang w:eastAsia="ru-RU"/>
        </w:rPr>
        <w:br/>
        <w:t>Аналогично выбиваем внешнее кольцо заднего подшипника.</w:t>
      </w:r>
    </w:p>
    <w:p w:rsidR="00B26B99" w:rsidRPr="00D17289" w:rsidRDefault="00B26B99" w:rsidP="00B26B99">
      <w:pPr>
        <w:shd w:val="clear" w:color="auto" w:fill="FFFFFF"/>
        <w:spacing w:before="144" w:after="288" w:line="240" w:lineRule="auto"/>
        <w:rPr>
          <w:rFonts w:ascii="Times New Roman" w:eastAsia="Times New Roman" w:hAnsi="Times New Roman" w:cs="Times New Roman"/>
          <w:color w:val="000000"/>
          <w:sz w:val="28"/>
          <w:szCs w:val="28"/>
          <w:lang w:eastAsia="ru-RU"/>
        </w:rPr>
      </w:pPr>
      <w:r w:rsidRPr="00D17289">
        <w:rPr>
          <w:rFonts w:ascii="Times New Roman" w:eastAsia="Times New Roman" w:hAnsi="Times New Roman" w:cs="Times New Roman"/>
          <w:noProof/>
          <w:color w:val="000000"/>
          <w:sz w:val="28"/>
          <w:szCs w:val="28"/>
          <w:lang w:eastAsia="ru-RU"/>
        </w:rPr>
        <w:lastRenderedPageBreak/>
        <w:drawing>
          <wp:inline distT="0" distB="0" distL="0" distR="0" wp14:anchorId="014AE468" wp14:editId="31290C40">
            <wp:extent cx="4962525" cy="3352800"/>
            <wp:effectExtent l="0" t="0" r="9525" b="0"/>
            <wp:docPr id="42" name="Рисунок 42" descr="http://www.autofizik.ru/sites/default/files/im/gazel/zadmost/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utofizik.ru/sites/default/files/im/gazel/zadmost/1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2525" cy="3352800"/>
                    </a:xfrm>
                    <a:prstGeom prst="rect">
                      <a:avLst/>
                    </a:prstGeom>
                    <a:noFill/>
                    <a:ln>
                      <a:noFill/>
                    </a:ln>
                  </pic:spPr>
                </pic:pic>
              </a:graphicData>
            </a:graphic>
          </wp:inline>
        </w:drawing>
      </w:r>
      <w:r w:rsidRPr="00D17289">
        <w:rPr>
          <w:rFonts w:ascii="Times New Roman" w:eastAsia="Times New Roman" w:hAnsi="Times New Roman" w:cs="Times New Roman"/>
          <w:color w:val="000000"/>
          <w:sz w:val="28"/>
          <w:szCs w:val="28"/>
          <w:lang w:eastAsia="ru-RU"/>
        </w:rPr>
        <w:br/>
        <w:t>Перед сборкой промываем все детали в керосине или дизельном топливе и осматриваем их.</w:t>
      </w:r>
      <w:r w:rsidRPr="00D17289">
        <w:rPr>
          <w:rFonts w:ascii="Times New Roman" w:eastAsia="Times New Roman" w:hAnsi="Times New Roman" w:cs="Times New Roman"/>
          <w:color w:val="000000"/>
          <w:sz w:val="28"/>
          <w:szCs w:val="28"/>
          <w:lang w:eastAsia="ru-RU"/>
        </w:rPr>
        <w:br/>
        <w:t xml:space="preserve">На деталях недопустимы любые трещины. На зубьях шестерен не должно быть </w:t>
      </w:r>
      <w:proofErr w:type="spellStart"/>
      <w:r w:rsidRPr="00D17289">
        <w:rPr>
          <w:rFonts w:ascii="Times New Roman" w:eastAsia="Times New Roman" w:hAnsi="Times New Roman" w:cs="Times New Roman"/>
          <w:color w:val="000000"/>
          <w:sz w:val="28"/>
          <w:szCs w:val="28"/>
          <w:lang w:eastAsia="ru-RU"/>
        </w:rPr>
        <w:t>задиров</w:t>
      </w:r>
      <w:proofErr w:type="spellEnd"/>
      <w:r w:rsidRPr="00D17289">
        <w:rPr>
          <w:rFonts w:ascii="Times New Roman" w:eastAsia="Times New Roman" w:hAnsi="Times New Roman" w:cs="Times New Roman"/>
          <w:color w:val="000000"/>
          <w:sz w:val="28"/>
          <w:szCs w:val="28"/>
          <w:lang w:eastAsia="ru-RU"/>
        </w:rPr>
        <w:t xml:space="preserve">, </w:t>
      </w:r>
      <w:proofErr w:type="spellStart"/>
      <w:r w:rsidRPr="00D17289">
        <w:rPr>
          <w:rFonts w:ascii="Times New Roman" w:eastAsia="Times New Roman" w:hAnsi="Times New Roman" w:cs="Times New Roman"/>
          <w:color w:val="000000"/>
          <w:sz w:val="28"/>
          <w:szCs w:val="28"/>
          <w:lang w:eastAsia="ru-RU"/>
        </w:rPr>
        <w:t>выкрашиваний</w:t>
      </w:r>
      <w:proofErr w:type="spellEnd"/>
      <w:r w:rsidRPr="00D17289">
        <w:rPr>
          <w:rFonts w:ascii="Times New Roman" w:eastAsia="Times New Roman" w:hAnsi="Times New Roman" w:cs="Times New Roman"/>
          <w:color w:val="000000"/>
          <w:sz w:val="28"/>
          <w:szCs w:val="28"/>
          <w:lang w:eastAsia="ru-RU"/>
        </w:rPr>
        <w:t xml:space="preserve"> и сильного износа. Подшипники должны вращаться легко без щелчков и заеданий. На роликах и кольцах недопустимы </w:t>
      </w:r>
      <w:proofErr w:type="spellStart"/>
      <w:r w:rsidRPr="00D17289">
        <w:rPr>
          <w:rFonts w:ascii="Times New Roman" w:eastAsia="Times New Roman" w:hAnsi="Times New Roman" w:cs="Times New Roman"/>
          <w:color w:val="000000"/>
          <w:sz w:val="28"/>
          <w:szCs w:val="28"/>
          <w:lang w:eastAsia="ru-RU"/>
        </w:rPr>
        <w:t>выкрашивания</w:t>
      </w:r>
      <w:proofErr w:type="spellEnd"/>
      <w:r w:rsidRPr="00D17289">
        <w:rPr>
          <w:rFonts w:ascii="Times New Roman" w:eastAsia="Times New Roman" w:hAnsi="Times New Roman" w:cs="Times New Roman"/>
          <w:color w:val="000000"/>
          <w:sz w:val="28"/>
          <w:szCs w:val="28"/>
          <w:lang w:eastAsia="ru-RU"/>
        </w:rPr>
        <w:t>, сколы и сильный износ. Сепараторы подшипников не должны иметь разрывов и деформаций. Поврежденные и изношенные детали заменяем. В любом случае после пробега более 100 тыс. км рекомендуем заменить подшипники, независимо от их состояния. </w:t>
      </w:r>
    </w:p>
    <w:p w:rsidR="00B26B99" w:rsidRPr="00D17289" w:rsidRDefault="00B26B99" w:rsidP="00B26B99">
      <w:pPr>
        <w:spacing w:after="0"/>
        <w:rPr>
          <w:rFonts w:ascii="Times New Roman" w:hAnsi="Times New Roman" w:cs="Times New Roman"/>
          <w:sz w:val="28"/>
          <w:szCs w:val="28"/>
        </w:rPr>
      </w:pPr>
    </w:p>
    <w:p w:rsidR="007A42F4" w:rsidRPr="00B26B99" w:rsidRDefault="00B26B99">
      <w:pPr>
        <w:rPr>
          <w:rFonts w:ascii="Times New Roman" w:hAnsi="Times New Roman" w:cs="Times New Roman"/>
          <w:sz w:val="28"/>
          <w:szCs w:val="28"/>
        </w:rPr>
      </w:pPr>
      <w:r w:rsidRPr="00B26B99">
        <w:rPr>
          <w:rFonts w:ascii="Times New Roman" w:hAnsi="Times New Roman" w:cs="Times New Roman"/>
          <w:sz w:val="28"/>
          <w:szCs w:val="28"/>
        </w:rPr>
        <w:t xml:space="preserve">Задание </w:t>
      </w:r>
      <w:r>
        <w:rPr>
          <w:rFonts w:ascii="Times New Roman" w:hAnsi="Times New Roman" w:cs="Times New Roman"/>
          <w:sz w:val="28"/>
          <w:szCs w:val="28"/>
        </w:rPr>
        <w:t xml:space="preserve">Составить технологическую </w:t>
      </w:r>
      <w:proofErr w:type="gramStart"/>
      <w:r>
        <w:rPr>
          <w:rFonts w:ascii="Times New Roman" w:hAnsi="Times New Roman" w:cs="Times New Roman"/>
          <w:sz w:val="28"/>
          <w:szCs w:val="28"/>
        </w:rPr>
        <w:t>карту :</w:t>
      </w:r>
      <w:proofErr w:type="gramEnd"/>
      <w:r>
        <w:rPr>
          <w:rFonts w:ascii="Times New Roman" w:hAnsi="Times New Roman" w:cs="Times New Roman"/>
          <w:sz w:val="28"/>
          <w:szCs w:val="28"/>
        </w:rPr>
        <w:t xml:space="preserve"> последовательность производства работ при разбо</w:t>
      </w:r>
      <w:bookmarkStart w:id="0" w:name="_GoBack"/>
      <w:bookmarkEnd w:id="0"/>
      <w:r>
        <w:rPr>
          <w:rFonts w:ascii="Times New Roman" w:hAnsi="Times New Roman" w:cs="Times New Roman"/>
          <w:sz w:val="28"/>
          <w:szCs w:val="28"/>
        </w:rPr>
        <w:t>рке и сборке заднего моста</w:t>
      </w:r>
    </w:p>
    <w:sectPr w:rsidR="007A42F4" w:rsidRPr="00B26B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DAE"/>
    <w:rsid w:val="007A42F4"/>
    <w:rsid w:val="00807DAE"/>
    <w:rsid w:val="00B26B99"/>
    <w:rsid w:val="00E30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4C91"/>
  <w15:chartTrackingRefBased/>
  <w15:docId w15:val="{DB800FAD-D4A8-4535-942C-E4D85676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6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2817</Words>
  <Characters>16063</Characters>
  <Application>Microsoft Office Word</Application>
  <DocSecurity>0</DocSecurity>
  <Lines>133</Lines>
  <Paragraphs>37</Paragraphs>
  <ScaleCrop>false</ScaleCrop>
  <Company/>
  <LinksUpToDate>false</LinksUpToDate>
  <CharactersWithSpaces>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2020-05-25T02:02:00Z</dcterms:created>
  <dcterms:modified xsi:type="dcterms:W3CDTF">2020-05-25T02:08:00Z</dcterms:modified>
</cp:coreProperties>
</file>