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A" w:rsidRDefault="00A41C1A" w:rsidP="00A41C1A">
      <w:pPr>
        <w:pStyle w:val="3"/>
        <w:shd w:val="clear" w:color="auto" w:fill="FFFFFF"/>
        <w:spacing w:before="340" w:beforeAutospacing="0" w:after="163" w:afterAutospacing="0" w:line="272" w:lineRule="atLeast"/>
        <w:ind w:left="136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                                               Виды резьбы.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color w:val="333333"/>
        </w:rPr>
        <w:t xml:space="preserve">Резьбы бывают </w:t>
      </w:r>
      <w:proofErr w:type="gramStart"/>
      <w:r w:rsidRPr="00A41C1A">
        <w:rPr>
          <w:color w:val="333333"/>
        </w:rPr>
        <w:t>однозаходные</w:t>
      </w:r>
      <w:proofErr w:type="gramEnd"/>
      <w:r w:rsidRPr="00A41C1A">
        <w:rPr>
          <w:color w:val="333333"/>
        </w:rPr>
        <w:t>, образованные одной винтовой линией (ниткой), или многозаходные, образованные двумя и более нитками. По направлению винтовой линии резьбы подразделяются на правые и левые. </w:t>
      </w:r>
      <w:r w:rsidRPr="00A41C1A">
        <w:rPr>
          <w:rStyle w:val="ae"/>
          <w:color w:val="333333"/>
        </w:rPr>
        <w:t>Профилем</w:t>
      </w:r>
      <w:r w:rsidRPr="00A41C1A">
        <w:rPr>
          <w:color w:val="333333"/>
        </w:rPr>
        <w:t> резьбы называется сечение её витка в плоскости, проходящей через ось цилиндра или конуса, на котором выполнена резьба. Для нарезания резьбы важно также знать основные её элементы: шаг, наружный и внутренний диаметры (рис. 1) и форму профиля резьбы. </w:t>
      </w:r>
      <w:r w:rsidRPr="00A41C1A">
        <w:rPr>
          <w:rStyle w:val="ae"/>
          <w:color w:val="333333"/>
        </w:rPr>
        <w:t>Шагом резьбы</w:t>
      </w:r>
      <w:r w:rsidRPr="00A41C1A">
        <w:rPr>
          <w:color w:val="333333"/>
        </w:rPr>
        <w:t> (</w:t>
      </w:r>
      <w:proofErr w:type="spellStart"/>
      <w:r w:rsidRPr="00A41C1A">
        <w:rPr>
          <w:rStyle w:val="af"/>
          <w:color w:val="333333"/>
        </w:rPr>
        <w:t>t</w:t>
      </w:r>
      <w:proofErr w:type="spellEnd"/>
      <w:r w:rsidRPr="00A41C1A">
        <w:rPr>
          <w:color w:val="333333"/>
        </w:rPr>
        <w:t>) называют расстояние между двумя одноимёнными точками соседних профилей резьбы, измеренное параллельно оси резьбы. </w:t>
      </w:r>
      <w:r w:rsidRPr="00A41C1A">
        <w:rPr>
          <w:rStyle w:val="ae"/>
          <w:color w:val="333333"/>
        </w:rPr>
        <w:t>Наружный диаметр</w:t>
      </w:r>
      <w:r w:rsidRPr="00A41C1A">
        <w:rPr>
          <w:color w:val="333333"/>
        </w:rPr>
        <w:t> (</w:t>
      </w:r>
      <w:r w:rsidRPr="00A41C1A">
        <w:rPr>
          <w:rStyle w:val="af"/>
          <w:color w:val="333333"/>
        </w:rPr>
        <w:t>d</w:t>
      </w:r>
      <w:r w:rsidRPr="00A41C1A">
        <w:rPr>
          <w:color w:val="333333"/>
        </w:rPr>
        <w:t>1) - расстояние между крайними наружными точками резьбы в направлении, перпендикулярном оси резьбы. </w:t>
      </w:r>
      <w:r w:rsidRPr="00A41C1A">
        <w:rPr>
          <w:rStyle w:val="ae"/>
          <w:color w:val="333333"/>
        </w:rPr>
        <w:t>Внутренний диаметр</w:t>
      </w:r>
      <w:r w:rsidRPr="00A41C1A">
        <w:rPr>
          <w:color w:val="333333"/>
        </w:rPr>
        <w:t> (</w:t>
      </w:r>
      <w:r w:rsidRPr="00A41C1A">
        <w:rPr>
          <w:rStyle w:val="af"/>
          <w:color w:val="333333"/>
        </w:rPr>
        <w:t>d</w:t>
      </w:r>
      <w:r w:rsidRPr="00A41C1A">
        <w:rPr>
          <w:color w:val="333333"/>
        </w:rPr>
        <w:t xml:space="preserve">2) - расстояние между крайними внутренними точками резьбы в направлении, перпендикулярном оси. </w:t>
      </w:r>
      <w:proofErr w:type="gramStart"/>
      <w:r w:rsidRPr="00A41C1A">
        <w:rPr>
          <w:color w:val="333333"/>
        </w:rPr>
        <w:t>По </w:t>
      </w:r>
      <w:r w:rsidRPr="00A41C1A">
        <w:rPr>
          <w:rStyle w:val="ae"/>
          <w:color w:val="333333"/>
        </w:rPr>
        <w:t>форме профиля</w:t>
      </w:r>
      <w:r w:rsidRPr="00A41C1A">
        <w:rPr>
          <w:color w:val="333333"/>
        </w:rPr>
        <w:t> резьбы подразделяют на треугольные, прямоугольные, трапецеидальные, упорные (профиль в виде неравнобокой трапеции) и круглые (рис. 2).</w:t>
      </w:r>
      <w:proofErr w:type="gramEnd"/>
      <w:r w:rsidRPr="00A41C1A">
        <w:rPr>
          <w:color w:val="333333"/>
        </w:rPr>
        <w:t xml:space="preserve"> В зависимости от системы размеров резьбы делятся </w:t>
      </w:r>
      <w:proofErr w:type="gramStart"/>
      <w:r w:rsidRPr="00A41C1A">
        <w:rPr>
          <w:color w:val="333333"/>
        </w:rPr>
        <w:t>на</w:t>
      </w:r>
      <w:proofErr w:type="gramEnd"/>
      <w:r w:rsidRPr="00A41C1A">
        <w:rPr>
          <w:color w:val="333333"/>
        </w:rPr>
        <w:t xml:space="preserve"> метрические, дюймовые и трубные. В </w:t>
      </w:r>
      <w:r w:rsidRPr="00A41C1A">
        <w:rPr>
          <w:rStyle w:val="ae"/>
          <w:color w:val="333333"/>
        </w:rPr>
        <w:t>метрической резьбе</w:t>
      </w:r>
      <w:r w:rsidRPr="00A41C1A">
        <w:rPr>
          <w:color w:val="333333"/>
        </w:rPr>
        <w:t> угол треугольного профиля равен 60°, элементы резьбы выражаются в миллиметрах. Пример обозначения: М20х1,5 (М - резьба метрическая, первое число - наружный диаметр, второе - шаг). В </w:t>
      </w:r>
      <w:r w:rsidRPr="00A41C1A">
        <w:rPr>
          <w:rStyle w:val="ae"/>
          <w:color w:val="333333"/>
        </w:rPr>
        <w:t>дюймовой резьбе</w:t>
      </w:r>
      <w:r w:rsidRPr="00A41C1A">
        <w:rPr>
          <w:color w:val="333333"/>
        </w:rPr>
        <w:t> угол треугольного профиля равен 55°, диаметры резьбы выражают в дюймах (1 дюйм = 25,4 мм), а шаг - числом витков на один дюйм. Пример обозначения: 1 </w:t>
      </w:r>
      <w:r w:rsidRPr="00A41C1A">
        <w:rPr>
          <w:color w:val="333333"/>
          <w:vertAlign w:val="superscript"/>
        </w:rPr>
        <w:t>1</w:t>
      </w:r>
      <w:r w:rsidRPr="00A41C1A">
        <w:rPr>
          <w:color w:val="333333"/>
        </w:rPr>
        <w:t>/</w:t>
      </w:r>
      <w:r w:rsidRPr="00A41C1A">
        <w:rPr>
          <w:color w:val="333333"/>
          <w:vertAlign w:val="subscript"/>
        </w:rPr>
        <w:t>4</w:t>
      </w:r>
      <w:r w:rsidRPr="00A41C1A">
        <w:rPr>
          <w:color w:val="333333"/>
        </w:rPr>
        <w:t>" (наружный диаметр резьбы в дюймах). Обозначение </w:t>
      </w:r>
      <w:r w:rsidRPr="00A41C1A">
        <w:rPr>
          <w:rStyle w:val="ae"/>
          <w:color w:val="333333"/>
        </w:rPr>
        <w:t>трубной резьбы</w:t>
      </w:r>
      <w:r w:rsidRPr="00A41C1A">
        <w:rPr>
          <w:color w:val="333333"/>
        </w:rPr>
        <w:t> отличается от дюймовой тем, что её исходным размером является не наружный диаметр резьбы, а диаметр отверстия трубы, на наружной поверхности которой нарезана резьба. Пример обозначения: труба </w:t>
      </w:r>
      <w:r w:rsidRPr="00A41C1A">
        <w:rPr>
          <w:color w:val="333333"/>
          <w:vertAlign w:val="superscript"/>
        </w:rPr>
        <w:t>3</w:t>
      </w:r>
      <w:r w:rsidRPr="00A41C1A">
        <w:rPr>
          <w:color w:val="333333"/>
        </w:rPr>
        <w:t>/</w:t>
      </w:r>
      <w:r w:rsidRPr="00A41C1A">
        <w:rPr>
          <w:color w:val="333333"/>
          <w:vertAlign w:val="subscript"/>
        </w:rPr>
        <w:t>4</w:t>
      </w:r>
      <w:r w:rsidRPr="00A41C1A">
        <w:rPr>
          <w:color w:val="333333"/>
        </w:rPr>
        <w:t>" (цифры - внутренний диаметр трубы в дюймах).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jc w:val="center"/>
        <w:rPr>
          <w:color w:val="333333"/>
        </w:rPr>
      </w:pPr>
      <w:r w:rsidRPr="00A41C1A">
        <w:rPr>
          <w:noProof/>
          <w:color w:val="333333"/>
        </w:rPr>
        <w:drawing>
          <wp:inline distT="0" distB="0" distL="0" distR="0">
            <wp:extent cx="1975485" cy="2993390"/>
            <wp:effectExtent l="19050" t="0" r="5715" b="0"/>
            <wp:docPr id="1" name="Рисунок 1" descr="Элементы резь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менты резьб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jc w:val="center"/>
        <w:rPr>
          <w:color w:val="333333"/>
        </w:rPr>
      </w:pPr>
      <w:r w:rsidRPr="00A41C1A">
        <w:rPr>
          <w:color w:val="333333"/>
        </w:rPr>
        <w:t>Рис. 1. Элементы резьбы.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jc w:val="center"/>
        <w:rPr>
          <w:color w:val="333333"/>
        </w:rPr>
      </w:pPr>
      <w:r w:rsidRPr="00A41C1A">
        <w:rPr>
          <w:noProof/>
          <w:color w:val="333333"/>
        </w:rPr>
        <w:drawing>
          <wp:inline distT="0" distB="0" distL="0" distR="0">
            <wp:extent cx="4192270" cy="1457960"/>
            <wp:effectExtent l="19050" t="0" r="0" b="0"/>
            <wp:docPr id="2" name="Рисунок 2" descr="Формы профиля резь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ы профиля резьб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jc w:val="center"/>
        <w:rPr>
          <w:color w:val="333333"/>
        </w:rPr>
      </w:pPr>
      <w:r w:rsidRPr="00A41C1A">
        <w:rPr>
          <w:color w:val="333333"/>
        </w:rPr>
        <w:lastRenderedPageBreak/>
        <w:t>Рис. 2. Формы профиля резьбы.</w:t>
      </w:r>
    </w:p>
    <w:p w:rsidR="00A41C1A" w:rsidRPr="00A41C1A" w:rsidRDefault="00A41C1A" w:rsidP="00A41C1A">
      <w:pPr>
        <w:pStyle w:val="3"/>
        <w:shd w:val="clear" w:color="auto" w:fill="FFFFFF"/>
        <w:spacing w:before="340" w:beforeAutospacing="0" w:after="163" w:afterAutospacing="0" w:line="272" w:lineRule="atLeast"/>
        <w:ind w:left="136"/>
        <w:rPr>
          <w:color w:val="333333"/>
          <w:sz w:val="24"/>
          <w:szCs w:val="24"/>
        </w:rPr>
      </w:pPr>
      <w:bookmarkStart w:id="0" w:name="5.2"/>
      <w:bookmarkEnd w:id="0"/>
      <w:r w:rsidRPr="00A41C1A">
        <w:rPr>
          <w:color w:val="333333"/>
          <w:sz w:val="24"/>
          <w:szCs w:val="24"/>
        </w:rPr>
        <w:t>1. Нарезание внутренней резьбы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color w:val="333333"/>
        </w:rPr>
        <w:t xml:space="preserve">Внутреннюю резьбу в отверстиях нарезают специальным режущим инструментом </w:t>
      </w:r>
      <w:r w:rsidRPr="00A41C1A">
        <w:rPr>
          <w:color w:val="000000" w:themeColor="text1"/>
        </w:rPr>
        <w:t>- </w:t>
      </w:r>
      <w:hyperlink r:id="rId9" w:anchor="29" w:history="1">
        <w:r w:rsidRPr="00A41C1A">
          <w:rPr>
            <w:rStyle w:val="a3"/>
            <w:i/>
            <w:iCs/>
            <w:color w:val="000000" w:themeColor="text1"/>
          </w:rPr>
          <w:t>метчиком</w:t>
        </w:r>
      </w:hyperlink>
      <w:r w:rsidRPr="00A41C1A">
        <w:rPr>
          <w:color w:val="000000" w:themeColor="text1"/>
        </w:rPr>
        <w:t>.</w:t>
      </w:r>
      <w:r w:rsidRPr="00A41C1A">
        <w:rPr>
          <w:color w:val="333333"/>
        </w:rPr>
        <w:t xml:space="preserve"> Для нарезания резьбы вручную применяют комплекты ручных метчиков, состоящие обычно из трёх или двух метчиков. В комплект из трёх метчиков входят черновой, получистовой (средний) и чистовой метчики. Первым и вторым метчиками нарезают резьбу предварительно, а третьим придают ей окончательный размер и форму. Номер каждого метчика в комплекте отмечен числом рисок на хвостовой части. В комплект из двух метчиков входят черновой и чистовой метчики. При нарезании резьбы метчики закрепляют в специальном </w:t>
      </w:r>
      <w:hyperlink r:id="rId10" w:anchor="44" w:history="1">
        <w:r w:rsidRPr="00A41C1A">
          <w:rPr>
            <w:rStyle w:val="a3"/>
            <w:i/>
            <w:iCs/>
            <w:color w:val="000000" w:themeColor="text1"/>
          </w:rPr>
          <w:t>приспособлении для нарезания резьбы</w:t>
        </w:r>
      </w:hyperlink>
      <w:r w:rsidRPr="00A41C1A">
        <w:rPr>
          <w:color w:val="000000" w:themeColor="text1"/>
        </w:rPr>
        <w:t> - воро</w:t>
      </w:r>
      <w:r w:rsidRPr="00A41C1A">
        <w:rPr>
          <w:color w:val="333333"/>
        </w:rPr>
        <w:t>тке.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color w:val="333333"/>
        </w:rPr>
        <w:t>При нарезании внутренней и наружной резьбы важно правильно выбрать диаметр сверла для получения отверстия под внутреннюю резьбу и диаметр стержня под наружную. Диаметр сверла (или стержня) должен быть несколько меньше наружного диаметра резьбы, так как материал при нарезании резьбы будет частично выдавливаться по направлению к оси отверстия (от оси стержня). В таблице указаны диаметры свёрл и стержней под наиболее распространённые размеры метрической резьбы. Диаметр отверстия (сверла) под внутреннюю резьбу можно определить и без таблицы: приближённо он равен диаметру резьбы за вычетом её шага. Чтобы узнать шаг резьбы, с помощью штангенциркуля или измерительной линейки определяют высоту 10 ниток метчика и полученный результат делят на 10. Нарезание внутренней резьбы выполняют в следующей последовательности. Деталь с предварительно просверленным в ней отверстием закрепляют в тисках таким образом, чтобы ось отверстия была строго вертикальна. В резьбовое отверстие вставляют заборную часть чернового метчика. Проверяют установку метчика по угольнику. Чтобы резьба получилась чистой (а не рваной, грязной), режущую часть метчика и поверхность отверстия смазывают смазочно-охлаждающей жидкостью (например, для стали обычно используют машинное масло, для твёрдого чугуна - керосин). На хвостовую часть метчика надевают подходящий вороток.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jc w:val="center"/>
        <w:rPr>
          <w:color w:val="333333"/>
        </w:rPr>
      </w:pPr>
      <w:r w:rsidRPr="00A41C1A">
        <w:rPr>
          <w:rStyle w:val="ae"/>
          <w:color w:val="333333"/>
        </w:rPr>
        <w:t>Диаметры свёрл и стержней для получения резьбы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2"/>
        <w:gridCol w:w="1021"/>
        <w:gridCol w:w="1021"/>
        <w:gridCol w:w="1021"/>
        <w:gridCol w:w="1021"/>
      </w:tblGrid>
      <w:tr w:rsidR="00A41C1A" w:rsidRPr="00A41C1A" w:rsidTr="00A41C1A">
        <w:trPr>
          <w:trHeight w:val="442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резьбы, </w:t>
            </w:r>
            <w:proofErr w:type="gramStart"/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сверла, </w:t>
            </w:r>
            <w:proofErr w:type="gramStart"/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стержня, </w:t>
            </w:r>
            <w:proofErr w:type="gramStart"/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A41C1A" w:rsidRPr="00A41C1A" w:rsidTr="00A41C1A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C1A" w:rsidRPr="00A41C1A" w:rsidRDefault="00A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твёрдые металлы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мягкие металлы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твёрдые металлы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мягкие металлы</w:t>
            </w:r>
          </w:p>
        </w:tc>
      </w:tr>
      <w:tr w:rsidR="00A41C1A" w:rsidRPr="00A41C1A" w:rsidTr="00A41C1A">
        <w:trPr>
          <w:trHeight w:val="264"/>
          <w:jc w:val="center"/>
        </w:trPr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41C1A" w:rsidRPr="00A41C1A" w:rsidTr="00A41C1A">
        <w:trPr>
          <w:trHeight w:val="206"/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41C1A" w:rsidRPr="00A41C1A" w:rsidTr="00A41C1A">
        <w:trPr>
          <w:trHeight w:val="216"/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41C1A" w:rsidRPr="00A41C1A" w:rsidTr="00A41C1A">
        <w:trPr>
          <w:trHeight w:val="206"/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41C1A" w:rsidRPr="00A41C1A" w:rsidTr="00A41C1A">
        <w:trPr>
          <w:trHeight w:val="211"/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1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1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1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1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spacing w:line="21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41C1A" w:rsidRPr="00A41C1A" w:rsidTr="00A41C1A">
        <w:trPr>
          <w:trHeight w:val="254"/>
          <w:jc w:val="center"/>
        </w:trPr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41C1A" w:rsidRPr="00A41C1A" w:rsidRDefault="00A4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</w:tbl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color w:val="333333"/>
        </w:rPr>
        <w:lastRenderedPageBreak/>
        <w:t>Прижимая левой рукой вороток к метчику, правой проворачивают его до врезания на несколько витков в металл.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color w:val="333333"/>
        </w:rPr>
        <w:t xml:space="preserve">Взяв вороток двумя руками (рис. 3), начинают медленно и попеременно его вращать (1...1,5 оборота по часовой стрелке, 0,5 оборота - </w:t>
      </w:r>
      <w:proofErr w:type="gramStart"/>
      <w:r w:rsidRPr="00A41C1A">
        <w:rPr>
          <w:color w:val="333333"/>
        </w:rPr>
        <w:t>против</w:t>
      </w:r>
      <w:proofErr w:type="gramEnd"/>
      <w:r w:rsidRPr="00A41C1A">
        <w:rPr>
          <w:color w:val="333333"/>
        </w:rPr>
        <w:t xml:space="preserve">). Делается это для того, чтобы </w:t>
      </w:r>
      <w:proofErr w:type="gramStart"/>
      <w:r w:rsidRPr="00A41C1A">
        <w:rPr>
          <w:color w:val="333333"/>
        </w:rPr>
        <w:t>ломалась образующаяся стружка и тем самым облегчался</w:t>
      </w:r>
      <w:proofErr w:type="gramEnd"/>
      <w:r w:rsidRPr="00A41C1A">
        <w:rPr>
          <w:color w:val="333333"/>
        </w:rPr>
        <w:t xml:space="preserve"> процесс резания.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jc w:val="center"/>
        <w:rPr>
          <w:color w:val="333333"/>
        </w:rPr>
      </w:pPr>
      <w:r w:rsidRPr="00A41C1A">
        <w:rPr>
          <w:noProof/>
          <w:color w:val="333333"/>
        </w:rPr>
        <w:drawing>
          <wp:inline distT="0" distB="0" distL="0" distR="0">
            <wp:extent cx="1854835" cy="1544320"/>
            <wp:effectExtent l="19050" t="0" r="0" b="0"/>
            <wp:docPr id="3" name="Рисунок 3" descr="Нарезание внутренней резьбы метч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резание внутренней резьбы метчик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jc w:val="center"/>
        <w:rPr>
          <w:color w:val="333333"/>
        </w:rPr>
      </w:pPr>
      <w:r w:rsidRPr="00A41C1A">
        <w:rPr>
          <w:color w:val="333333"/>
        </w:rPr>
        <w:t>Рис. 3. Нарезание внутренней резьбы метчиком.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color w:val="333333"/>
        </w:rPr>
        <w:t>Закончив нарезание черновым метчиком, его вывёртывают из отверстия, на его место ставят средний, а затем чистовой метчик и повторяют те же операции до полного нарезания резьбы. В процессе резания, как и при установке метчика, угольником регулярно контролируют положение оси метчика по отношению к поверхности детали.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color w:val="333333"/>
        </w:rPr>
        <w:t>Деталь с нарезанной резьбой освобождают от смазочно-охлаждающей жидкости и стружки, тщательно протирают и затем проверяют резьбу на качество; для этого в отверстие ввёртывают эталонный винт или резьбовой калибр - пробку.</w:t>
      </w:r>
    </w:p>
    <w:p w:rsidR="00A41C1A" w:rsidRPr="00A41C1A" w:rsidRDefault="00A41C1A" w:rsidP="00A41C1A">
      <w:pPr>
        <w:pStyle w:val="3"/>
        <w:shd w:val="clear" w:color="auto" w:fill="FFFFFF"/>
        <w:spacing w:before="340" w:beforeAutospacing="0" w:after="163" w:afterAutospacing="0" w:line="272" w:lineRule="atLeast"/>
        <w:ind w:left="136"/>
        <w:rPr>
          <w:color w:val="333333"/>
          <w:sz w:val="24"/>
          <w:szCs w:val="24"/>
        </w:rPr>
      </w:pPr>
      <w:bookmarkStart w:id="1" w:name="5.3"/>
      <w:bookmarkEnd w:id="1"/>
      <w:r w:rsidRPr="00A41C1A">
        <w:rPr>
          <w:color w:val="333333"/>
          <w:sz w:val="24"/>
          <w:szCs w:val="24"/>
        </w:rPr>
        <w:t>2. Нарезание наружной резьбы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color w:val="333333"/>
        </w:rPr>
        <w:t>Нарезание наружной резьбы вручную осуществляется с помощью </w:t>
      </w:r>
      <w:hyperlink r:id="rId12" w:anchor="43" w:history="1">
        <w:r w:rsidRPr="00A41C1A">
          <w:rPr>
            <w:rStyle w:val="a3"/>
            <w:i/>
            <w:iCs/>
            <w:color w:val="000000" w:themeColor="text1"/>
          </w:rPr>
          <w:t>плашек</w:t>
        </w:r>
      </w:hyperlink>
      <w:r w:rsidRPr="00A41C1A">
        <w:rPr>
          <w:color w:val="000000" w:themeColor="text1"/>
        </w:rPr>
        <w:t> </w:t>
      </w:r>
      <w:r w:rsidRPr="00A41C1A">
        <w:rPr>
          <w:color w:val="333333"/>
        </w:rPr>
        <w:t xml:space="preserve">- круглых (цельных или разрезных) либо призматических. Круглые плашки при нарезании резьбы закрепляют в специальном приспособлении - </w:t>
      </w:r>
      <w:proofErr w:type="spellStart"/>
      <w:r w:rsidRPr="00A41C1A">
        <w:rPr>
          <w:color w:val="333333"/>
        </w:rPr>
        <w:t>плашкодержателе</w:t>
      </w:r>
      <w:proofErr w:type="spellEnd"/>
      <w:r w:rsidRPr="00A41C1A">
        <w:rPr>
          <w:color w:val="333333"/>
        </w:rPr>
        <w:t>, призматические - в клуппе.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color w:val="333333"/>
        </w:rPr>
        <w:t>При нарезании наружной резьбы, как и внутренней, важно определить диаметр стержня под резьбу, так как и в этом случае происходит некоторое выдавливание металла и увеличение наружного диаметра образовавшейся резьбы по сравнению с диаметром стержня.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proofErr w:type="gramStart"/>
      <w:r w:rsidRPr="00A41C1A">
        <w:rPr>
          <w:color w:val="333333"/>
        </w:rPr>
        <w:t xml:space="preserve">Последовательность операций при нарезании наружной резьбы плашкой: вертикально закрепляют стержень в тисках, напильником снимают на его конце фаску; устанавливают на конец стержня плашку с </w:t>
      </w:r>
      <w:proofErr w:type="spellStart"/>
      <w:r w:rsidRPr="00A41C1A">
        <w:rPr>
          <w:color w:val="333333"/>
        </w:rPr>
        <w:t>плашкодержателем</w:t>
      </w:r>
      <w:proofErr w:type="spellEnd"/>
      <w:r w:rsidRPr="00A41C1A">
        <w:rPr>
          <w:color w:val="333333"/>
        </w:rPr>
        <w:t xml:space="preserve"> таким образом, чтобы маркировка на плашке была внизу, а плоскость плашки была перпендикулярна оси стержня; правой рукой слегка нажимают на </w:t>
      </w:r>
      <w:proofErr w:type="spellStart"/>
      <w:r w:rsidRPr="00A41C1A">
        <w:rPr>
          <w:color w:val="333333"/>
        </w:rPr>
        <w:t>плашкодержатель</w:t>
      </w:r>
      <w:proofErr w:type="spellEnd"/>
      <w:r w:rsidRPr="00A41C1A">
        <w:rPr>
          <w:color w:val="333333"/>
        </w:rPr>
        <w:t>, а левой поворачивают его (рис. 4) до надёжного врезания плашки в металл;</w:t>
      </w:r>
      <w:proofErr w:type="gramEnd"/>
      <w:r w:rsidRPr="00A41C1A">
        <w:rPr>
          <w:color w:val="333333"/>
        </w:rPr>
        <w:t xml:space="preserve"> смазав стержень и плашку соответствующей смазочно-охлаждающей жидкостью, медленным попеременным вращением (как и при нарезании внутренней резьбы) продолжают нарезание резьбы до тех пор, пока не «прогонят» плашку по требуемой длине стержня; плашку свёртывают со стержня; очищают плашку и стержень от смазочно-охлаждающей жидкости и стружки; нарезанную резьбу проверяют эталонной гайкой.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jc w:val="center"/>
        <w:rPr>
          <w:color w:val="333333"/>
        </w:rPr>
      </w:pPr>
      <w:r w:rsidRPr="00A41C1A">
        <w:rPr>
          <w:noProof/>
          <w:color w:val="333333"/>
        </w:rPr>
        <w:lastRenderedPageBreak/>
        <w:drawing>
          <wp:inline distT="0" distB="0" distL="0" distR="0">
            <wp:extent cx="1699260" cy="1544320"/>
            <wp:effectExtent l="19050" t="0" r="0" b="0"/>
            <wp:docPr id="4" name="Рисунок 4" descr="https://siblec.ru/img/106/100.files/image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blec.ru/img/106/100.files/image2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jc w:val="center"/>
        <w:rPr>
          <w:color w:val="333333"/>
        </w:rPr>
      </w:pPr>
      <w:r w:rsidRPr="00A41C1A">
        <w:rPr>
          <w:color w:val="333333"/>
        </w:rPr>
        <w:t>Рис. 4. Нарезание наружной резьбы плашкой.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rStyle w:val="ae"/>
          <w:color w:val="333333"/>
        </w:rPr>
        <w:t>При нарезании резьбы могут возникнуть следующие виды брака</w:t>
      </w:r>
      <w:r w:rsidRPr="00A41C1A">
        <w:rPr>
          <w:color w:val="333333"/>
        </w:rPr>
        <w:t>: нечистая или рваная резьба (причины - отсутствие или недостаточная смазка, перекос метчика или плашки, диаметр отверстия меньше или диаметр стержня больше требуемого); резьба неполного профиля (причины - диаметр отверстия больше или диаметр стержня меньше требуемого). При несоответствии диаметра отверстия или стержня размеру нарезаемой резьбы, перекосах в установке метчика или плашки может произойти поломка инструмента.</w:t>
      </w:r>
    </w:p>
    <w:p w:rsidR="00A41C1A" w:rsidRPr="00A41C1A" w:rsidRDefault="00A41C1A" w:rsidP="00A41C1A">
      <w:pPr>
        <w:pStyle w:val="ad"/>
        <w:shd w:val="clear" w:color="auto" w:fill="FFFFFF"/>
        <w:spacing w:before="136" w:beforeAutospacing="0" w:after="204" w:afterAutospacing="0"/>
        <w:rPr>
          <w:color w:val="333333"/>
        </w:rPr>
      </w:pPr>
      <w:r w:rsidRPr="00A41C1A">
        <w:rPr>
          <w:color w:val="333333"/>
        </w:rPr>
        <w:t>Очищая инструмент от стружки, следует пользоваться щёткой, а не смахивать стружку руками, так как можно поранить руки о режущие кромки метчика или плашки. Нельзя также трогать нарезанную резьбу пальцами, проверяя её качество, во избежание ранения рук о заусенцы и рваные края резьбы.</w:t>
      </w:r>
    </w:p>
    <w:p w:rsidR="00DA13A9" w:rsidRPr="00A41C1A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73A" w:rsidRPr="00261B76" w:rsidRDefault="00D6273A" w:rsidP="00D6273A">
      <w:pPr>
        <w:spacing w:before="120" w:after="120"/>
        <w:ind w:left="720"/>
        <w:jc w:val="center"/>
        <w:rPr>
          <w:b/>
          <w:sz w:val="28"/>
          <w:szCs w:val="28"/>
        </w:rPr>
      </w:pPr>
      <w:proofErr w:type="spellStart"/>
      <w:r w:rsidRPr="00261B76">
        <w:rPr>
          <w:b/>
          <w:sz w:val="28"/>
          <w:szCs w:val="28"/>
        </w:rPr>
        <w:t>Инстру</w:t>
      </w:r>
      <w:r>
        <w:rPr>
          <w:b/>
          <w:sz w:val="28"/>
          <w:szCs w:val="28"/>
        </w:rPr>
        <w:t>кционно-</w:t>
      </w:r>
      <w:r w:rsidRPr="00261B76">
        <w:rPr>
          <w:b/>
          <w:sz w:val="28"/>
          <w:szCs w:val="28"/>
        </w:rPr>
        <w:t>технологическая</w:t>
      </w:r>
      <w:proofErr w:type="spellEnd"/>
      <w:r w:rsidRPr="00261B76">
        <w:rPr>
          <w:b/>
          <w:sz w:val="28"/>
          <w:szCs w:val="28"/>
        </w:rPr>
        <w:t xml:space="preserve"> карта №</w:t>
      </w:r>
      <w:r>
        <w:rPr>
          <w:b/>
          <w:sz w:val="28"/>
          <w:szCs w:val="28"/>
        </w:rPr>
        <w:t xml:space="preserve"> 11</w:t>
      </w:r>
    </w:p>
    <w:p w:rsidR="00D6273A" w:rsidRPr="00261B76" w:rsidRDefault="00D6273A" w:rsidP="00D6273A">
      <w:pPr>
        <w:spacing w:before="120" w:after="120"/>
        <w:jc w:val="center"/>
        <w:rPr>
          <w:b/>
          <w:sz w:val="28"/>
          <w:szCs w:val="28"/>
        </w:rPr>
      </w:pPr>
      <w:r w:rsidRPr="00261B76">
        <w:rPr>
          <w:b/>
          <w:sz w:val="28"/>
          <w:szCs w:val="28"/>
        </w:rPr>
        <w:t>НАРЕЗАНИЕ РЕЗЬБЫ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2828"/>
        <w:gridCol w:w="3561"/>
      </w:tblGrid>
      <w:tr w:rsidR="00D6273A" w:rsidRPr="00D6273A" w:rsidTr="006655A9">
        <w:trPr>
          <w:trHeight w:val="353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D6273A" w:rsidRPr="00D6273A" w:rsidTr="006655A9">
        <w:trPr>
          <w:trHeight w:val="48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Правые и левые метчики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Сверла под резьбу, подобранные по таблицам справочников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Кернеры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Молотки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Зенковки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Метрические метчики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Резьбомеры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Резьбовые калибры-пробки (или болт)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Штангенциркули (0,1 мм)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Напильники разные № 2 и 3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Круглые плашки (разрезные и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цельные)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Резьбовые калибры-кольца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Машинные метчики</w:t>
            </w:r>
          </w:p>
          <w:p w:rsidR="00D6273A" w:rsidRPr="00D6273A" w:rsidRDefault="00D6273A" w:rsidP="006655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Чертилки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Машинное масло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Детали различной формы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Винты, болты и шпильки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Настольно-сверлильный станок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Слесарный верстак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Параллельные тиски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Плашкодержатель</w:t>
            </w:r>
            <w:proofErr w:type="spellEnd"/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Вороток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Клуппы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73A" w:rsidRPr="00D6273A" w:rsidRDefault="00D6273A" w:rsidP="00D627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6"/>
        <w:gridCol w:w="5772"/>
      </w:tblGrid>
      <w:tr w:rsidR="00D6273A" w:rsidRPr="00D6273A" w:rsidTr="006655A9">
        <w:trPr>
          <w:trHeight w:val="3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Указания и пояснения</w:t>
            </w:r>
          </w:p>
        </w:tc>
      </w:tr>
      <w:tr w:rsidR="00D6273A" w:rsidRPr="00D6273A" w:rsidTr="006655A9">
        <w:trPr>
          <w:trHeight w:val="329"/>
        </w:trPr>
        <w:tc>
          <w:tcPr>
            <w:tcW w:w="10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3A" w:rsidRPr="00D6273A" w:rsidRDefault="00D6273A" w:rsidP="006655A9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1. Нарезание внутренней резьбы.</w:t>
            </w:r>
          </w:p>
        </w:tc>
      </w:tr>
      <w:tr w:rsidR="00D6273A" w:rsidRPr="00D6273A" w:rsidTr="006655A9">
        <w:trPr>
          <w:trHeight w:val="3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1.1.Нарезание резьбы в сквозных отверстиях.</w:t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6190" cy="1463040"/>
                  <wp:effectExtent l="19050" t="0" r="0" b="0"/>
                  <wp:docPr id="158" name="Рисунок 258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2895" cy="1621790"/>
                  <wp:effectExtent l="19050" t="0" r="8255" b="0"/>
                  <wp:docPr id="159" name="Рисунок 258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2750" cy="1828800"/>
                  <wp:effectExtent l="19050" t="0" r="0" b="0"/>
                  <wp:docPr id="160" name="Рисунок 258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79650" cy="1475105"/>
                  <wp:effectExtent l="19050" t="0" r="6350" b="0"/>
                  <wp:docPr id="161" name="Рисунок 258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3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6480" cy="1463040"/>
                  <wp:effectExtent l="19050" t="0" r="7620" b="0"/>
                  <wp:docPr id="162" name="Рисунок 258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5105" cy="999490"/>
                  <wp:effectExtent l="19050" t="0" r="0" b="0"/>
                  <wp:docPr id="163" name="Рисунок 2585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5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4255" cy="1499870"/>
                  <wp:effectExtent l="19050" t="0" r="4445" b="0"/>
                  <wp:docPr id="164" name="Рисунок 2586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6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Подготовить заготовку к нарезанию резьбы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по таблице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или по формуле, соответствующее заданному размеру резьбы, сверло.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27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627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27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gramEnd"/>
            <w:r w:rsidRPr="00D627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- диаметр сверла мм.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номинальный диаметр резьбы, мм.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627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- коэффициент, который берется по таблицам в зависимости от разбивки отверстия (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627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= 1…1</w:t>
            </w:r>
            <w:proofErr w:type="gram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  <w:proofErr w:type="gram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резьбы, мм.</w:t>
            </w:r>
          </w:p>
          <w:p w:rsidR="00D6273A" w:rsidRPr="00D6273A" w:rsidRDefault="00D6273A" w:rsidP="00D6273A">
            <w:pPr>
              <w:pStyle w:val="aa"/>
              <w:numPr>
                <w:ilvl w:val="0"/>
                <w:numId w:val="2"/>
              </w:numPr>
              <w:spacing w:before="60" w:after="60"/>
              <w:ind w:left="0" w:firstLine="277"/>
            </w:pPr>
            <w:r w:rsidRPr="00D6273A">
              <w:t>Закрепить сверло в патроне станка.</w:t>
            </w:r>
          </w:p>
          <w:p w:rsidR="00D6273A" w:rsidRPr="00D6273A" w:rsidRDefault="00D6273A" w:rsidP="00D6273A">
            <w:pPr>
              <w:pStyle w:val="aa"/>
              <w:numPr>
                <w:ilvl w:val="0"/>
                <w:numId w:val="2"/>
              </w:numPr>
              <w:spacing w:before="60" w:after="60"/>
              <w:ind w:left="0" w:firstLine="277"/>
            </w:pPr>
            <w:r w:rsidRPr="00D6273A">
              <w:t>Просверлить отверстие в заготовке насквозь.</w:t>
            </w:r>
          </w:p>
          <w:p w:rsidR="00D6273A" w:rsidRPr="00D6273A" w:rsidRDefault="00D6273A" w:rsidP="00D6273A">
            <w:pPr>
              <w:pStyle w:val="aa"/>
              <w:numPr>
                <w:ilvl w:val="0"/>
                <w:numId w:val="2"/>
              </w:numPr>
              <w:spacing w:before="60" w:after="60"/>
              <w:ind w:left="0" w:firstLine="277"/>
            </w:pPr>
            <w:proofErr w:type="spellStart"/>
            <w:r w:rsidRPr="00D6273A">
              <w:t>Раззенковать</w:t>
            </w:r>
            <w:proofErr w:type="spellEnd"/>
            <w:r w:rsidRPr="00D6273A">
              <w:t xml:space="preserve"> отверстие на 1,0 ÷ 1,5 мм зенковкой  90 или 120º с одной или двух сторон (по чертежу).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2. Нарезать резьбу в отверстии:</w:t>
            </w:r>
          </w:p>
          <w:p w:rsidR="00D6273A" w:rsidRPr="00D6273A" w:rsidRDefault="00D6273A" w:rsidP="006655A9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Подобрать метчики в соответствии с требованиями чертежа.</w:t>
            </w:r>
          </w:p>
          <w:p w:rsidR="00D6273A" w:rsidRPr="00D6273A" w:rsidRDefault="00D6273A" w:rsidP="006655A9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Смазать рабочую часть первого (чернового) метчика маслом и вставить его заборной частью в отверстие строго по его оси (см. рисунок).</w:t>
            </w:r>
          </w:p>
          <w:p w:rsidR="00D6273A" w:rsidRPr="00D6273A" w:rsidRDefault="00D6273A" w:rsidP="006655A9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Надеть на квадрат хвостовика метчика вороток и, нажимая правой рукой на метчик вниз, левой рукой вращать вороток по часовой стрелке до врезания метчика в металл на несколько ниток.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Вороток выбрать по формуле:</w:t>
            </w:r>
          </w:p>
          <w:p w:rsidR="00D6273A" w:rsidRPr="00D6273A" w:rsidRDefault="00D6273A" w:rsidP="006655A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= 20</w:t>
            </w:r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+ 100 мм</w:t>
            </w:r>
          </w:p>
          <w:p w:rsidR="00D6273A" w:rsidRPr="00D6273A" w:rsidRDefault="00D6273A" w:rsidP="006655A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= длина воротка, мм.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= диаметр метчика, мм.</w:t>
            </w:r>
          </w:p>
          <w:p w:rsidR="00D6273A" w:rsidRPr="00D6273A" w:rsidRDefault="00D6273A" w:rsidP="00D6273A">
            <w:pPr>
              <w:pStyle w:val="aa"/>
              <w:numPr>
                <w:ilvl w:val="0"/>
                <w:numId w:val="3"/>
              </w:numPr>
              <w:tabs>
                <w:tab w:val="left" w:pos="561"/>
              </w:tabs>
              <w:spacing w:before="60" w:after="60"/>
              <w:ind w:left="0" w:firstLine="277"/>
            </w:pPr>
            <w:r w:rsidRPr="00D6273A">
              <w:t xml:space="preserve">Нарезать резьбу, вращая метчик за рукоятку воротка по часовой стрелке на один-два оборота и на пол-оборота обратно для срезания стружки до </w:t>
            </w:r>
            <w:r w:rsidRPr="00D6273A">
              <w:lastRenderedPageBreak/>
              <w:t>полного входа метчика в отверстие.</w:t>
            </w:r>
          </w:p>
          <w:p w:rsidR="00D6273A" w:rsidRPr="00D6273A" w:rsidRDefault="00D6273A" w:rsidP="00D6273A">
            <w:pPr>
              <w:pStyle w:val="aa"/>
              <w:numPr>
                <w:ilvl w:val="0"/>
                <w:numId w:val="3"/>
              </w:numPr>
              <w:tabs>
                <w:tab w:val="left" w:pos="561"/>
              </w:tabs>
              <w:spacing w:before="60" w:after="60"/>
              <w:ind w:left="0" w:firstLine="277"/>
            </w:pPr>
            <w:r w:rsidRPr="00D6273A">
              <w:t>Вывернуть метчик обратным ходом и прорезать резьбу вторым (калибрующим) метчиком.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3. Проверить качество резьбы</w:t>
            </w:r>
          </w:p>
          <w:p w:rsidR="00D6273A" w:rsidRPr="00D6273A" w:rsidRDefault="00D6273A" w:rsidP="00D6273A">
            <w:pPr>
              <w:pStyle w:val="aa"/>
              <w:numPr>
                <w:ilvl w:val="0"/>
                <w:numId w:val="4"/>
              </w:numPr>
              <w:spacing w:before="60" w:after="60"/>
              <w:ind w:left="0" w:firstLine="277"/>
            </w:pPr>
            <w:r w:rsidRPr="00D6273A">
              <w:t>Проверить резьбу внешним осмотром (не допускаются – задиры, перекос резьбы и сорванные нитки).</w:t>
            </w:r>
          </w:p>
          <w:p w:rsidR="00D6273A" w:rsidRPr="00D6273A" w:rsidRDefault="00D6273A" w:rsidP="00D6273A">
            <w:pPr>
              <w:pStyle w:val="aa"/>
              <w:numPr>
                <w:ilvl w:val="0"/>
                <w:numId w:val="4"/>
              </w:numPr>
              <w:tabs>
                <w:tab w:val="left" w:pos="561"/>
              </w:tabs>
              <w:spacing w:before="60" w:after="60"/>
              <w:ind w:left="0" w:firstLine="277"/>
            </w:pPr>
            <w:r w:rsidRPr="00D6273A">
              <w:t>Проверить резьбу контрольным болтом или резьбовым калибром – пробкой: проходной конец навинчивается, непроходной – не навинчивается.</w:t>
            </w:r>
          </w:p>
        </w:tc>
      </w:tr>
      <w:tr w:rsidR="00D6273A" w:rsidRPr="00D6273A" w:rsidTr="006655A9">
        <w:trPr>
          <w:trHeight w:val="3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1.2.Нарезание резьбы в глухих отверстиях.</w:t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3490" cy="1487170"/>
                  <wp:effectExtent l="19050" t="0" r="0" b="0"/>
                  <wp:docPr id="165" name="Рисунок 258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16735" cy="1536065"/>
                  <wp:effectExtent l="19050" t="0" r="0" b="0"/>
                  <wp:docPr id="166" name="Рисунок 2588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8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1375" cy="1243330"/>
                  <wp:effectExtent l="19050" t="0" r="0" b="0"/>
                  <wp:docPr id="167" name="Рисунок 2589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9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090" cy="1097280"/>
                  <wp:effectExtent l="19050" t="0" r="0" b="0"/>
                  <wp:docPr id="168" name="Рисунок 2590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0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Разметить отверстие по чертежу.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2. Подобрать сверло по справочным таблицам или по формуле (см. выше).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3. Просверлить отверстие под резьбу.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4. Зенковать отверстие зенковкой 60 или 120º на длину 1 – 1,5 мм.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5. Подобрать метчик и проверить его.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6. Закрепить заготовку в слесарных тисках.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7. Подобрать соответствующий вороток.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8. Нарезать резьбу, вращая метчик за рукоятку воротка </w:t>
            </w:r>
            <w:proofErr w:type="gram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  <w:proofErr w:type="gram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стрелке, и для среза стружки – периодически на ¼ - ½ оборота обратно; чаще выводить метчик из отверстия и очищать его от стружки.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Внимание: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при нарезании резьбы в глухих отверстиях глубину сверления берут больше длины резьбы на 6Р (где </w:t>
            </w:r>
            <w:proofErr w:type="gram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– шаг нарезаемой резьбы, мм).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Прекратить вращение метчика, как только он упрется в дно отверстия.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10.Произвести контроль нарезанной резьбы резьбовым калибром – пробкой или болтом.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11.При необходимости нарезания в глухих отверстиях полных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третий метчик с укороченной заборной частью. 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3A" w:rsidRPr="00D6273A" w:rsidTr="006655A9">
        <w:trPr>
          <w:trHeight w:val="3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1.3.Нарезание резьбы диаметром 10…12 мм на сверлильном станке.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3455" cy="2414270"/>
                  <wp:effectExtent l="19050" t="0" r="4445" b="0"/>
                  <wp:docPr id="169" name="Рисунок 2591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1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41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3150" cy="1572895"/>
                  <wp:effectExtent l="19050" t="0" r="0" b="0"/>
                  <wp:docPr id="170" name="Рисунок 2592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2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7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6990" cy="890270"/>
                  <wp:effectExtent l="19050" t="0" r="0" b="0"/>
                  <wp:docPr id="171" name="Рисунок 2593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3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1. Отрегулировать сверлильный станок:</w:t>
            </w:r>
          </w:p>
          <w:p w:rsidR="00D6273A" w:rsidRPr="00D6273A" w:rsidRDefault="00D6273A" w:rsidP="00D6273A">
            <w:pPr>
              <w:numPr>
                <w:ilvl w:val="0"/>
                <w:numId w:val="5"/>
              </w:numPr>
              <w:tabs>
                <w:tab w:val="clear" w:pos="720"/>
                <w:tab w:val="num" w:pos="-11489"/>
              </w:tabs>
              <w:spacing w:before="60" w:after="60" w:line="240" w:lineRule="auto"/>
              <w:ind w:left="0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хорошо уравновесить шпиндель противовесами так, чтобы он легко перемещался.</w:t>
            </w:r>
          </w:p>
          <w:p w:rsidR="00D6273A" w:rsidRPr="00D6273A" w:rsidRDefault="00D6273A" w:rsidP="00D6273A">
            <w:pPr>
              <w:numPr>
                <w:ilvl w:val="0"/>
                <w:numId w:val="5"/>
              </w:numPr>
              <w:tabs>
                <w:tab w:val="clear" w:pos="720"/>
                <w:tab w:val="num" w:pos="-11489"/>
              </w:tabs>
              <w:spacing w:before="60" w:after="60" w:line="240" w:lineRule="auto"/>
              <w:ind w:left="0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проверить на биение установленный инструмент.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2. Подобрать соответствующие метчики.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3. Установить в шпиндель станка предохранительный патрон так же, как обыкновенный патрон с коническим хвостовиком.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4. Вставить метчик в цангу патрона и закрепить накидной гайкой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5. Наладить сверлильный станок на частоту вращения шпинделя 12 – 20 об/мин.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6. Включить электродвигатель и проверить метчик на биение.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7. Смазать метчик машинным маслом.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8. Нарезать резьбу (регулирование метчика на допустимое усилие производить круглой гайкой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стопорится винтом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9. Произвести контроль нарезанной резьбы резьбовым калибром – пробкой или болтом.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3A" w:rsidRPr="00D6273A" w:rsidTr="006655A9">
        <w:trPr>
          <w:trHeight w:val="329"/>
        </w:trPr>
        <w:tc>
          <w:tcPr>
            <w:tcW w:w="10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3A" w:rsidRPr="00D6273A" w:rsidRDefault="00D6273A" w:rsidP="006655A9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2. Нарезание наружной резьбы.</w:t>
            </w:r>
          </w:p>
        </w:tc>
      </w:tr>
      <w:tr w:rsidR="00D6273A" w:rsidRPr="00D6273A" w:rsidTr="006655A9">
        <w:trPr>
          <w:trHeight w:val="3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2.1.Нарезание резьбы плашками.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5665" cy="1024255"/>
                  <wp:effectExtent l="19050" t="0" r="6985" b="0"/>
                  <wp:docPr id="172" name="Рисунок 2594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4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2190" cy="1170305"/>
                  <wp:effectExtent l="19050" t="0" r="0" b="0"/>
                  <wp:docPr id="173" name="Рисунок 2595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5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9490" cy="1024255"/>
                  <wp:effectExtent l="19050" t="0" r="0" b="0"/>
                  <wp:docPr id="174" name="Рисунок 2596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6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6625" cy="1243330"/>
                  <wp:effectExtent l="19050" t="0" r="3175" b="0"/>
                  <wp:docPr id="175" name="Рисунок 2597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7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182370"/>
                  <wp:effectExtent l="19050" t="0" r="3810" b="0"/>
                  <wp:docPr id="176" name="Рисунок 2598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8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3310" cy="1414145"/>
                  <wp:effectExtent l="19050" t="0" r="8890" b="0"/>
                  <wp:docPr id="177" name="Рисунок 2599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9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8110" cy="938530"/>
                  <wp:effectExtent l="19050" t="0" r="8890" b="0"/>
                  <wp:docPr id="178" name="Рисунок 2600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0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2930" cy="1865630"/>
                  <wp:effectExtent l="19050" t="0" r="0" b="0"/>
                  <wp:docPr id="179" name="Рисунок 260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86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Определить по чертежу диаметр и систему резьбы и длину нарезаемой части.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2. Подобрать по таблице длину и диаметр нарезаемого стержня (диаметр стержня должен быть на 0,1 – 0,2 мм меньше наружного диаметра нарезаемой резьбы).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3. Отмерить длину нарезаемой части.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4. Сделать на конце стержня фаски шириной немного большей, чем высота профиля резьбы.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5. По заданной резьбе подобрать две круглые плашки – </w:t>
            </w:r>
            <w:proofErr w:type="gram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разрезную</w:t>
            </w:r>
            <w:proofErr w:type="gram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и цельную и соответствующий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плашкодержатель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6. Закрепить стержень в тисках вертикально на 20 – 25 мм больше длины нарезаемой резьбы.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7. Смазать конец стержня маслом.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8. Установить разрезную плашку в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плашкодержатель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и винтами закрепить ее так, чтобы она не была сжата.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9. Наложить плашку на нарезаемый конец стержня так, чтобы клеймо было внизу, а ее плоскость – перпендикулярна оси стержня.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10.Ладонью правой руки нажимать на корпус плашки вниз; левой рукой вращать по часовой стрелке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плашкодержатель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, пока заборная часть плашки не врежется в стержень; затем, вращая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плашкодержатель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за ручки, делать 1–2 оборота в направлении нарезания резьбы и пол-оборота – в обратную сторону.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11.Обратным вращением снять плашку со стержня; проверить качество резьбы (не должно быть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задиров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и сорванных ниток резьбы); сжать плашку на меньший диаметр и сделать второй рабочий ход.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12.Вынуть разрезную плашку из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плашкодержателя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и заменить ее калибрующей цельной плашкой.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13.Вращая цельную плашку попеременно в ту и другую стороны, калибровать резьбу до окончательного размера.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14.Протереть резьбу чистой ветошью и проверить ее резьбовым калибром-кольцом или гайкой; шаг резьбы проверить резьбомером.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15.Вынуть плашку из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плашкодержателя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, протереть ее чистой ветошью и смыть смазку. 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3A" w:rsidRPr="00D6273A" w:rsidTr="006655A9">
        <w:trPr>
          <w:trHeight w:val="3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2.2.Нарезание резьбы клуппами.</w:t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2335" cy="1024255"/>
                  <wp:effectExtent l="19050" t="0" r="0" b="0"/>
                  <wp:docPr id="180" name="Рисунок 2602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2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1.</w:t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1825" cy="1280160"/>
                  <wp:effectExtent l="19050" t="0" r="3175" b="0"/>
                  <wp:docPr id="181" name="Рисунок 2603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3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2.</w:t>
            </w: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7295" cy="987425"/>
                  <wp:effectExtent l="19050" t="0" r="8255" b="0"/>
                  <wp:docPr id="182" name="Рисунок 2604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4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3.</w:t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6985</wp:posOffset>
                  </wp:positionV>
                  <wp:extent cx="2356485" cy="843915"/>
                  <wp:effectExtent l="19050" t="0" r="5715" b="0"/>
                  <wp:wrapTopAndBottom/>
                  <wp:docPr id="183" name="Рисунок 2605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5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48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273A" w:rsidRPr="00D6273A" w:rsidRDefault="00D6273A" w:rsidP="00665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4.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Подобрать раздвижную плашку, состоящую из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полуплашек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по диаметру, шагу, системе резьбы и соответственно номеру клуппа (см. рисунок №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полуплашки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в призматические направляющие рамки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клуппа так, чтобы номера на клуппе и плашках находились друг против друга (см. рисунок №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3. Ввести в рамку клуппа сухарь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и закрепить винтом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4. Закрепить заготовку в слесарных тисках в вертикальном положении.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5. Опилить напильником на торце стержня фаску; рабочие поверхности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полуплашек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и конец стержня смазать маслом.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6. Наложить клупп с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полуплашками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на стержень так, чтобы заборная часть плашки была размещена на фаске стержня на двух-трех нитках резьбы.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7. Сжать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полуплашки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винтом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так, чтобы плоскость плашки была строго перпендикулярна оси стержня, а резьбовые нитки с некоторым усилием обжали стержень.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8. На ручки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клуппа равномерно нажимать с небольшим усилием до тех пор, пока плашка не примет заданного направления резьбы; попеременно вращать клупп по направлению резьбы (на ½ рабочего оборота вперед и </w:t>
            </w:r>
            <w:proofErr w:type="gram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¼ </w:t>
            </w:r>
            <w:proofErr w:type="gram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  <w:proofErr w:type="gram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назад, см. рисунок №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9. Клупп периодически свинчивать со стержня,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резьбу плашки очищать от стружки и смазывать машинным маслом.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10.Вновь сжать </w:t>
            </w:r>
            <w:proofErr w:type="spellStart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полуплашки</w:t>
            </w:r>
            <w:proofErr w:type="spellEnd"/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винтом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чтобы они постепенно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врезались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(углублялись) в стержень; вращая клупп, выполнить второй рабочий ход.</w:t>
            </w:r>
          </w:p>
          <w:p w:rsidR="00D6273A" w:rsidRPr="00D6273A" w:rsidRDefault="00D6273A" w:rsidP="006655A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 xml:space="preserve">11.Тщательно протереть нарезанную резьбу чистой ветошью; провести контроль качества резьбы резьбовым кольцом (см. рисунок № </w:t>
            </w:r>
            <w:r w:rsidRPr="00D627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27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6273A" w:rsidRPr="00D6273A" w:rsidRDefault="00D6273A" w:rsidP="00D6273A">
      <w:pPr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3A">
        <w:rPr>
          <w:rFonts w:ascii="Times New Roman" w:hAnsi="Times New Roman" w:cs="Times New Roman"/>
          <w:b/>
          <w:sz w:val="24"/>
          <w:szCs w:val="24"/>
        </w:rPr>
        <w:lastRenderedPageBreak/>
        <w:t>Правила безопасной работы при выполнении слесарной операции «Нарезание резьбы»</w:t>
      </w:r>
    </w:p>
    <w:p w:rsidR="00D6273A" w:rsidRPr="00D6273A" w:rsidRDefault="00D6273A" w:rsidP="00D6273A">
      <w:pPr>
        <w:pStyle w:val="aa"/>
        <w:numPr>
          <w:ilvl w:val="0"/>
          <w:numId w:val="6"/>
        </w:numPr>
        <w:tabs>
          <w:tab w:val="left" w:pos="851"/>
        </w:tabs>
        <w:spacing w:before="60" w:after="60"/>
        <w:ind w:left="0" w:firstLine="567"/>
        <w:rPr>
          <w:rStyle w:val="apple-style-span"/>
        </w:rPr>
      </w:pPr>
      <w:r w:rsidRPr="00D6273A">
        <w:rPr>
          <w:rStyle w:val="apple-style-span"/>
        </w:rPr>
        <w:t>при нарезании резьбы метчиками и плашками вручную в деталях с сильно выступающими острыми частями следят за тем, чтобы при повороте воронка не поранить руки.</w:t>
      </w:r>
    </w:p>
    <w:p w:rsidR="00D6273A" w:rsidRPr="00D6273A" w:rsidRDefault="00D6273A" w:rsidP="00D6273A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667"/>
          <w:tab w:val="left" w:pos="851"/>
        </w:tabs>
        <w:autoSpaceDE w:val="0"/>
        <w:autoSpaceDN w:val="0"/>
        <w:adjustRightInd w:val="0"/>
        <w:spacing w:before="60" w:after="60"/>
        <w:ind w:left="0" w:firstLine="567"/>
      </w:pPr>
      <w:r w:rsidRPr="00D6273A">
        <w:rPr>
          <w:color w:val="000000"/>
        </w:rPr>
        <w:t>в процессе нарезки необходимо тщательно следить за тем, чтобы не было перекоса метчика.</w:t>
      </w:r>
    </w:p>
    <w:p w:rsidR="00D6273A" w:rsidRPr="00D6273A" w:rsidRDefault="00D6273A" w:rsidP="00D6273A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before="60" w:after="60"/>
        <w:ind w:left="0" w:firstLine="567"/>
        <w:rPr>
          <w:color w:val="000000"/>
        </w:rPr>
      </w:pPr>
      <w:r w:rsidRPr="00D6273A">
        <w:rPr>
          <w:color w:val="000000"/>
        </w:rPr>
        <w:t>чтобы получить чистую резьбу с правильным профилем и не испортить метчик, нужно применять при нарезании резьбы смазочно-охлаждающие жидкости</w:t>
      </w:r>
    </w:p>
    <w:p w:rsidR="00D6273A" w:rsidRPr="00D6273A" w:rsidRDefault="00D6273A" w:rsidP="00D6273A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before="60" w:after="60"/>
        <w:ind w:left="0" w:firstLine="567"/>
        <w:rPr>
          <w:color w:val="000000"/>
        </w:rPr>
      </w:pPr>
      <w:r w:rsidRPr="00D6273A">
        <w:rPr>
          <w:color w:val="000000"/>
        </w:rPr>
        <w:t>нельзя при нарезании резьбы употреблять машинные и минеральные масла</w:t>
      </w:r>
    </w:p>
    <w:p w:rsidR="00D6273A" w:rsidRPr="00D6273A" w:rsidRDefault="00D6273A" w:rsidP="00D6273A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before="60" w:after="60"/>
        <w:ind w:left="0" w:firstLine="567"/>
      </w:pPr>
      <w:r w:rsidRPr="00D6273A">
        <w:rPr>
          <w:color w:val="000000"/>
        </w:rPr>
        <w:t>при нарезании резьбы плашкой для предупреждения брака и поломки зубьев плашки необходимо следить за перпендикулярным положением плашки по отношению к стержню: плашка должна врезаться в стержень без перекоса.</w:t>
      </w:r>
    </w:p>
    <w:sectPr w:rsidR="00D6273A" w:rsidRPr="00D627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8A" w:rsidRDefault="009E2A8A" w:rsidP="00DA13A9">
      <w:pPr>
        <w:spacing w:after="0" w:line="240" w:lineRule="auto"/>
      </w:pPr>
      <w:r>
        <w:separator/>
      </w:r>
    </w:p>
  </w:endnote>
  <w:endnote w:type="continuationSeparator" w:id="0">
    <w:p w:rsidR="009E2A8A" w:rsidRDefault="009E2A8A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8A" w:rsidRDefault="009E2A8A" w:rsidP="00DA13A9">
      <w:pPr>
        <w:spacing w:after="0" w:line="240" w:lineRule="auto"/>
      </w:pPr>
      <w:r>
        <w:separator/>
      </w:r>
    </w:p>
  </w:footnote>
  <w:footnote w:type="continuationSeparator" w:id="0">
    <w:p w:rsidR="009E2A8A" w:rsidRDefault="009E2A8A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1C"/>
    <w:multiLevelType w:val="hybridMultilevel"/>
    <w:tmpl w:val="DE142542"/>
    <w:lvl w:ilvl="0" w:tplc="B05E9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97ADA"/>
    <w:multiLevelType w:val="hybridMultilevel"/>
    <w:tmpl w:val="AA6A20FA"/>
    <w:lvl w:ilvl="0" w:tplc="B05E9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388B"/>
    <w:multiLevelType w:val="hybridMultilevel"/>
    <w:tmpl w:val="DC180F3A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702B5"/>
    <w:multiLevelType w:val="hybridMultilevel"/>
    <w:tmpl w:val="1A72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70204"/>
    <w:multiLevelType w:val="hybridMultilevel"/>
    <w:tmpl w:val="ECBC788A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156E84"/>
    <w:multiLevelType w:val="hybridMultilevel"/>
    <w:tmpl w:val="1096A688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107A02"/>
    <w:rsid w:val="00136E91"/>
    <w:rsid w:val="00180E28"/>
    <w:rsid w:val="0018323D"/>
    <w:rsid w:val="001B692C"/>
    <w:rsid w:val="001C180F"/>
    <w:rsid w:val="00261C36"/>
    <w:rsid w:val="002772FC"/>
    <w:rsid w:val="002B3490"/>
    <w:rsid w:val="002F114B"/>
    <w:rsid w:val="00343B9A"/>
    <w:rsid w:val="00357ED6"/>
    <w:rsid w:val="00364799"/>
    <w:rsid w:val="00384BED"/>
    <w:rsid w:val="003B4C3A"/>
    <w:rsid w:val="003D59FB"/>
    <w:rsid w:val="003F4F61"/>
    <w:rsid w:val="003F7EA2"/>
    <w:rsid w:val="004354E9"/>
    <w:rsid w:val="0044294D"/>
    <w:rsid w:val="004512B8"/>
    <w:rsid w:val="004A67DC"/>
    <w:rsid w:val="005C7F38"/>
    <w:rsid w:val="006145C6"/>
    <w:rsid w:val="00680E79"/>
    <w:rsid w:val="006B6AE9"/>
    <w:rsid w:val="00716089"/>
    <w:rsid w:val="00720AB0"/>
    <w:rsid w:val="00732FFD"/>
    <w:rsid w:val="00770195"/>
    <w:rsid w:val="00770B78"/>
    <w:rsid w:val="00813FA4"/>
    <w:rsid w:val="008436F0"/>
    <w:rsid w:val="008B392D"/>
    <w:rsid w:val="008D31AB"/>
    <w:rsid w:val="009136E1"/>
    <w:rsid w:val="009748C6"/>
    <w:rsid w:val="009A32C6"/>
    <w:rsid w:val="009E2A8A"/>
    <w:rsid w:val="00A11887"/>
    <w:rsid w:val="00A41C1A"/>
    <w:rsid w:val="00AB3572"/>
    <w:rsid w:val="00AF193C"/>
    <w:rsid w:val="00B25FBF"/>
    <w:rsid w:val="00B8714F"/>
    <w:rsid w:val="00BD0E10"/>
    <w:rsid w:val="00C2312E"/>
    <w:rsid w:val="00CA74A9"/>
    <w:rsid w:val="00CB44E1"/>
    <w:rsid w:val="00D2799A"/>
    <w:rsid w:val="00D43541"/>
    <w:rsid w:val="00D6273A"/>
    <w:rsid w:val="00DA13A9"/>
    <w:rsid w:val="00DA1870"/>
    <w:rsid w:val="00DB1544"/>
    <w:rsid w:val="00E01C9A"/>
    <w:rsid w:val="00E51015"/>
    <w:rsid w:val="00FA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paragraph" w:styleId="3">
    <w:name w:val="heading 3"/>
    <w:basedOn w:val="a"/>
    <w:link w:val="30"/>
    <w:uiPriority w:val="9"/>
    <w:qFormat/>
    <w:rsid w:val="00A41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character" w:styleId="a9">
    <w:name w:val="Subtle Emphasis"/>
    <w:basedOn w:val="a0"/>
    <w:uiPriority w:val="19"/>
    <w:qFormat/>
    <w:rsid w:val="00D6273A"/>
    <w:rPr>
      <w:i/>
      <w:iCs/>
      <w:color w:val="808080" w:themeColor="text1" w:themeTint="7F"/>
    </w:rPr>
  </w:style>
  <w:style w:type="paragraph" w:styleId="aa">
    <w:name w:val="List Paragraph"/>
    <w:basedOn w:val="a"/>
    <w:qFormat/>
    <w:rsid w:val="00D6273A"/>
    <w:pPr>
      <w:spacing w:after="0" w:line="240" w:lineRule="auto"/>
      <w:ind w:left="70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6273A"/>
  </w:style>
  <w:style w:type="paragraph" w:styleId="ab">
    <w:name w:val="Balloon Text"/>
    <w:basedOn w:val="a"/>
    <w:link w:val="ac"/>
    <w:uiPriority w:val="99"/>
    <w:semiHidden/>
    <w:unhideWhenUsed/>
    <w:rsid w:val="00D6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7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1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A4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41C1A"/>
    <w:rPr>
      <w:b/>
      <w:bCs/>
    </w:rPr>
  </w:style>
  <w:style w:type="character" w:styleId="af">
    <w:name w:val="Emphasis"/>
    <w:basedOn w:val="a0"/>
    <w:uiPriority w:val="20"/>
    <w:qFormat/>
    <w:rsid w:val="00A41C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iblec.ru/raznoe/stroitelstvo-remont-instrumenty-materialy-instruktsii/instrumenty-i-prisposobleniya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microsoft.com/office/2007/relationships/stylesWithEffects" Target="stylesWithEffects.xml"/><Relationship Id="rId10" Type="http://schemas.openxmlformats.org/officeDocument/2006/relationships/hyperlink" Target="https://siblec.ru/raznoe/stroitelstvo-remont-instrumenty-materialy-instruktsii/instrumenty-i-prisposobleniya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yperlink" Target="https://siblec.ru/raznoe/stroitelstvo-remont-instrumenty-materialy-instruktsii/instrumenty-i-prisposobleniy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33</cp:revision>
  <dcterms:created xsi:type="dcterms:W3CDTF">2020-04-07T03:38:00Z</dcterms:created>
  <dcterms:modified xsi:type="dcterms:W3CDTF">2020-04-27T06:05:00Z</dcterms:modified>
</cp:coreProperties>
</file>