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                   </w:t>
      </w:r>
      <w:r w:rsidRPr="00F356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Опиливание металла.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Опиливанием</w:t>
      </w: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называется </w:t>
      </w:r>
      <w:r w:rsidRPr="00F35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операция по </w:t>
      </w:r>
      <w:hyperlink r:id="rId5" w:tooltip="Обработка металлов" w:history="1">
        <w:r w:rsidRPr="00F356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обработке металлов</w:t>
        </w:r>
      </w:hyperlink>
      <w:r w:rsidRPr="00F35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других</w:t>
      </w: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снятием небольшого слоя напильниками вручную или на </w:t>
      </w:r>
      <w:proofErr w:type="spellStart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опиловочных</w:t>
      </w:r>
      <w:proofErr w:type="spellEnd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станках. С помощью напильников можно обрабатывать наружные и внутренние поверхности деталей любой формы.</w:t>
      </w:r>
    </w:p>
    <w:p w:rsidR="00F35635" w:rsidRPr="00F35635" w:rsidRDefault="00F35635" w:rsidP="00F35635">
      <w:pPr>
        <w:shd w:val="clear" w:color="auto" w:fill="FFFFFF"/>
        <w:tabs>
          <w:tab w:val="center" w:pos="4677"/>
        </w:tabs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Напильники и их классификация.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Слесарный напильник представляет собой стальной брусок определенного профиля и длины, имеющий рабочую часть и хвостовик.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числу насечек (зубьев) приходящихся на 10 мм длины, напильники </w:t>
      </w:r>
      <w:r w:rsidRPr="00F35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подразделяются на </w:t>
      </w:r>
      <w:hyperlink r:id="rId6" w:tooltip="6 класс" w:history="1">
        <w:r w:rsidRPr="00F356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 классов</w:t>
        </w:r>
      </w:hyperlink>
      <w:r w:rsidRPr="00F35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насечки</w:t>
      </w: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номера 0,1,2,3,4 и 5.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первому классу относятся напильники с насечкой № 0 и 1 называемыми </w:t>
      </w:r>
      <w:proofErr w:type="spellStart"/>
      <w:r w:rsidRPr="00F3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драчевыми</w:t>
      </w:r>
      <w:proofErr w:type="spellEnd"/>
      <w:r w:rsidRPr="00F35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F35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имеют наиболее крупные зубья и служат для грубого опиливания.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второму классу относятся напильники с насечкой № 2 и 3 называемыми </w:t>
      </w:r>
      <w:r w:rsidRPr="00F3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личные</w:t>
      </w:r>
      <w:proofErr w:type="gramStart"/>
      <w:r w:rsidRPr="00F3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35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применяют для чистого опиливания.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третьему, четвертому, пятому и шестому классам относят напильники с насечкой № 4и 5, называемыми </w:t>
      </w:r>
      <w:r w:rsidRPr="00F3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бархатными.</w:t>
      </w:r>
      <w:proofErr w:type="gramEnd"/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Напильники делятся на следующие типы: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Плоские, плоские остроносые, квадратные, трёхгранные, круглые, полукруглые, ромбические, ножовочные.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Безопасность труда: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-нельзя работать напильниками без ручек или с расколотыми ручками, ручки должны быть исправными и иметь полированную наружную поверхность и кольцо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поджимать пальцы левой руки под напильник при обратном ходе, так как можно поранить руку;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следует охватывать носок напильника снизу: при холостом ходе можно задеть за заготовку и поранить пальцы. При чрезмерном продвижении напильника вперёд ручка может задеть за края заготовки, а хвостовик - выйти из ручки, что может привести к травме руки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-стружку, образующуюся при опиливании, нельзя сбрасывать голыми руками и сдувать во избежание ранения рук и засорения глаз, стружку удалять волосяной щёткой.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-работать следует </w:t>
      </w:r>
      <w:r w:rsidRPr="00F35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7" w:tooltip="Головные уборы" w:history="1">
        <w:r w:rsidRPr="00F356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головных уборах</w:t>
        </w:r>
      </w:hyperlink>
      <w:r w:rsidRPr="00F35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избежание</w:t>
      </w: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попадания стружки в волосы.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избежание травматизма верстак, тиски, рабочий и измерительный инструмент должны содержаться в порядке и храниться в надлежащих местах.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-категорически запрещается работать с </w:t>
      </w:r>
      <w:hyperlink r:id="rId8" w:tooltip="Электроинструмент" w:history="1">
        <w:r w:rsidRPr="00F356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электрифицированными инструментами</w:t>
        </w:r>
      </w:hyperlink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предварительного изучения специальных инструкций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3.2.Самостоятельная работа учащихся, выполнение упражнений.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1 Балансировка напильника.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Отработка рабочего положения при опиливании</w:t>
      </w:r>
      <w:r w:rsidRPr="00F3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1.Стоять перед тисками прямо и устойчиво вполоборота к ним, под углом 45 градусов к оси тисков.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2.Поставить ступни ног под углом 60-70 градусов одна к другой, расстояние между пятками 200-300 мм.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3.Установить высоту тисков по росту. В случае ослабления нажима правой рукой и усиления левой может произойти завал вперёд, при усилении нажима правой рукой и ослаблении левой произойдёт завал назад.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Отработка рабочих движений и балансировка напильника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1.Взять правой рукой конец ручки так, чтобы её овальная головка упиралась в мякоть ладони.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2.Наложить большой палец вдоль оси, а остальными пальцами обхватить ручку, прижимая её к ладони.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3.Наложить левую руку ладонью поперёк напильника на расстоянии 20-30 мм от его конца, пальцы слегка согнуть, но не свешивать; локоть левой руки слегка приподнять.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4.Двигать напильником плавно делая 40-60 движений в минуту, строго горизонтально обеими руками вперёд </w:t>
      </w:r>
      <w:proofErr w:type="gramStart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ход) и назад (холостой ход) так, чтобы он касался обрабатываемой заготовки всей поверхностью; не отрывать напильник от заготовки во время холостого хода.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Усилия правой и левой рук распределять следующим образом: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нажимать на напильник только при его движении вперёд, строго соблюдая распределение усилий нажима на него правой и левой руками, т. е. балансировку.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начале рабочего хода основной нажим выполнять левой рукой, а </w:t>
      </w:r>
      <w:proofErr w:type="spellStart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првой</w:t>
      </w:r>
      <w:proofErr w:type="spellEnd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напильник в горизонтальном положении;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середине рабочего хода усилия нажима обеими руками на напильник должны быть одинаковы;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конце рабочего хода основной нажим выполнять правой рукой, а левой поддерживать его в горизонтальном положении; корпус слегка наклонить в сторону тисков; упор делать на левую ногу.</w:t>
      </w:r>
    </w:p>
    <w:p w:rsidR="00F35635" w:rsidRPr="00F35635" w:rsidRDefault="00F35635" w:rsidP="00F35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2.Опиливание поверхностей, расположенных под углом.</w:t>
      </w:r>
    </w:p>
    <w:p w:rsidR="00F35635" w:rsidRPr="00F35635" w:rsidRDefault="00F35635" w:rsidP="00F35635">
      <w:pPr>
        <w:shd w:val="clear" w:color="auto" w:fill="FFFFFF"/>
        <w:spacing w:before="313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1.Проверить размеры заготовки по чертежу.</w:t>
      </w:r>
    </w:p>
    <w:p w:rsidR="00F35635" w:rsidRPr="00F35635" w:rsidRDefault="00F35635" w:rsidP="00F35635">
      <w:pPr>
        <w:shd w:val="clear" w:color="auto" w:fill="FFFFFF"/>
        <w:spacing w:before="313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2.Произвести разметку.</w:t>
      </w:r>
    </w:p>
    <w:p w:rsidR="00F35635" w:rsidRPr="00F35635" w:rsidRDefault="00F35635" w:rsidP="00F35635">
      <w:pPr>
        <w:shd w:val="clear" w:color="auto" w:fill="FFFFFF"/>
        <w:spacing w:before="313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правильность разметки.</w:t>
      </w:r>
    </w:p>
    <w:p w:rsidR="00F35635" w:rsidRPr="00F35635" w:rsidRDefault="00F35635" w:rsidP="00F35635">
      <w:pPr>
        <w:shd w:val="clear" w:color="auto" w:fill="FFFFFF"/>
        <w:spacing w:before="313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Зажать размеченную заготовку горизонтальн</w:t>
      </w:r>
      <w:proofErr w:type="gramStart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обрабатываемой поверхностью вверх) в тисках, чтобы обрабатываемая поверхность выступала выше уровня губок тисков на 8-10 мм; крепление заготовки в тисках должно быть прочным и надёжным.</w:t>
      </w:r>
    </w:p>
    <w:p w:rsidR="00F35635" w:rsidRDefault="00F35635" w:rsidP="00F35635">
      <w:pPr>
        <w:shd w:val="clear" w:color="auto" w:fill="FFFFFF"/>
        <w:spacing w:before="313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4.Опилить поверхность 1 </w:t>
      </w:r>
      <w:proofErr w:type="spellStart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драчевым</w:t>
      </w:r>
      <w:proofErr w:type="spellEnd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напильником.</w:t>
      </w:r>
    </w:p>
    <w:p w:rsidR="00F35635" w:rsidRPr="00F35635" w:rsidRDefault="00F35635" w:rsidP="00F35635">
      <w:pPr>
        <w:shd w:val="clear" w:color="auto" w:fill="FFFFFF"/>
        <w:spacing w:before="313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5.Проверить прямолинейность поверхностей линейкой, а перпендикулярность их базовой поверхности - поверочным угольником.</w:t>
      </w:r>
    </w:p>
    <w:p w:rsidR="00F35635" w:rsidRPr="00F35635" w:rsidRDefault="00F35635" w:rsidP="00F35635">
      <w:pPr>
        <w:shd w:val="clear" w:color="auto" w:fill="FFFFFF"/>
        <w:spacing w:before="313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6.Опилить поверхность начисто.</w:t>
      </w:r>
    </w:p>
    <w:p w:rsidR="00F35635" w:rsidRPr="00F35635" w:rsidRDefault="00F35635" w:rsidP="00F35635">
      <w:pPr>
        <w:shd w:val="clear" w:color="auto" w:fill="FFFFFF"/>
        <w:spacing w:before="313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7.Проверить правильность опиливания линейкой и угольником до точной подгонки к базовой поверхности под угол 90 гр.</w:t>
      </w:r>
    </w:p>
    <w:p w:rsidR="00F35635" w:rsidRPr="00F35635" w:rsidRDefault="00F35635" w:rsidP="00F35635">
      <w:pPr>
        <w:shd w:val="clear" w:color="auto" w:fill="FFFFFF"/>
        <w:spacing w:before="313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 таком же порядке опилить сторону 2.</w:t>
      </w:r>
    </w:p>
    <w:p w:rsidR="00F35635" w:rsidRPr="00F35635" w:rsidRDefault="00F35635" w:rsidP="00F35635">
      <w:pPr>
        <w:shd w:val="clear" w:color="auto" w:fill="FFFFFF"/>
        <w:spacing w:before="313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9.Взять в левую руку заготовку, а в правую - угольник; внутреннюю рабочую грань угольника приложить к базовой поверхности так, чтобы между второй гранью и опиливаемой поверхностью оставался зазор 2-3 мм.</w:t>
      </w:r>
    </w:p>
    <w:p w:rsidR="00F35635" w:rsidRPr="00F35635" w:rsidRDefault="00F35635" w:rsidP="00F35635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Сдвигать приложенную к боковой поверхности грань угольника без нажима плавно, до соприкосновения второй грани с опиливаемой поверхностью и определять на глаз зазор </w:t>
      </w:r>
      <w:proofErr w:type="gramStart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опиливании поверхности световой зазор должен быть узким и равномерным). Проверку угольником на «просвет» производить в нескольких местах на поверхности на уровне глаз. Опиленная окончательно личным напильником поверхность не должна иметь «завалов».</w:t>
      </w:r>
    </w:p>
    <w:p w:rsidR="007D6EDE" w:rsidRPr="001372FD" w:rsidRDefault="007D6EDE" w:rsidP="007D6EDE">
      <w:pPr>
        <w:spacing w:after="120"/>
        <w:jc w:val="center"/>
        <w:rPr>
          <w:b/>
          <w:sz w:val="28"/>
          <w:szCs w:val="28"/>
        </w:rPr>
      </w:pPr>
      <w:proofErr w:type="spellStart"/>
      <w:r w:rsidRPr="001372FD">
        <w:rPr>
          <w:b/>
          <w:sz w:val="28"/>
          <w:szCs w:val="28"/>
        </w:rPr>
        <w:t>Инстру</w:t>
      </w:r>
      <w:r>
        <w:rPr>
          <w:b/>
          <w:sz w:val="28"/>
          <w:szCs w:val="28"/>
        </w:rPr>
        <w:t>кционно-</w:t>
      </w:r>
      <w:r w:rsidRPr="001372FD">
        <w:rPr>
          <w:b/>
          <w:sz w:val="28"/>
          <w:szCs w:val="28"/>
        </w:rPr>
        <w:t>технологическая</w:t>
      </w:r>
      <w:proofErr w:type="spellEnd"/>
      <w:r w:rsidRPr="001372FD">
        <w:rPr>
          <w:b/>
          <w:sz w:val="28"/>
          <w:szCs w:val="28"/>
        </w:rPr>
        <w:t xml:space="preserve"> карта №</w:t>
      </w:r>
      <w:r>
        <w:rPr>
          <w:b/>
          <w:sz w:val="28"/>
          <w:szCs w:val="28"/>
        </w:rPr>
        <w:t xml:space="preserve"> </w:t>
      </w:r>
      <w:r w:rsidRPr="001372FD">
        <w:rPr>
          <w:b/>
          <w:sz w:val="28"/>
          <w:szCs w:val="28"/>
        </w:rPr>
        <w:t>6</w:t>
      </w:r>
    </w:p>
    <w:p w:rsidR="007D6EDE" w:rsidRPr="001372FD" w:rsidRDefault="007D6EDE" w:rsidP="007D6EDE">
      <w:pPr>
        <w:spacing w:after="120"/>
        <w:jc w:val="center"/>
        <w:rPr>
          <w:b/>
          <w:sz w:val="28"/>
          <w:szCs w:val="28"/>
        </w:rPr>
      </w:pPr>
      <w:r w:rsidRPr="001372FD">
        <w:rPr>
          <w:b/>
          <w:sz w:val="28"/>
          <w:szCs w:val="28"/>
        </w:rPr>
        <w:t>ОПИЛИВАНИЕ МЕТАЛЛА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8"/>
        <w:gridCol w:w="531"/>
        <w:gridCol w:w="3346"/>
        <w:gridCol w:w="2517"/>
      </w:tblGrid>
      <w:tr w:rsidR="007D6EDE" w:rsidRPr="007D6EDE" w:rsidTr="00D30D50">
        <w:trPr>
          <w:trHeight w:val="211"/>
          <w:jc w:val="center"/>
        </w:trPr>
        <w:tc>
          <w:tcPr>
            <w:tcW w:w="3778" w:type="dxa"/>
          </w:tcPr>
          <w:p w:rsidR="007D6EDE" w:rsidRPr="007D6EDE" w:rsidRDefault="007D6EDE" w:rsidP="007D6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3877" w:type="dxa"/>
            <w:gridSpan w:val="2"/>
          </w:tcPr>
          <w:p w:rsidR="007D6EDE" w:rsidRPr="007D6EDE" w:rsidRDefault="007D6EDE" w:rsidP="007D6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517" w:type="dxa"/>
          </w:tcPr>
          <w:p w:rsidR="007D6EDE" w:rsidRPr="007D6EDE" w:rsidRDefault="007D6EDE" w:rsidP="007D6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7D6EDE" w:rsidRPr="007D6EDE" w:rsidTr="00D30D50">
        <w:trPr>
          <w:trHeight w:val="487"/>
          <w:jc w:val="center"/>
        </w:trPr>
        <w:tc>
          <w:tcPr>
            <w:tcW w:w="3778" w:type="dxa"/>
            <w:tcBorders>
              <w:bottom w:val="single" w:sz="4" w:space="0" w:color="auto"/>
            </w:tcBorders>
          </w:tcPr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Плоские тупоносые напильники с насечкой № 1,2,3,4,5 длиной 250…300 мм с насаженными ру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Лекальная линейка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Напильники и надфили разных профилей и номеров насечек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Поверочные линейки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Угольники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Чертилки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Кернеры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Разметочные молотки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Слесарные молотки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Разные шаблоны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Кронциркуль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Ножовки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Слесарные зубила</w:t>
            </w:r>
          </w:p>
          <w:p w:rsidR="007D6EDE" w:rsidRPr="007D6EDE" w:rsidRDefault="007D6EDE" w:rsidP="007D6ED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Сверла</w:t>
            </w: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</w:tcPr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Щетки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Чугунные или стальные плитки (заготовки)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Заготовки молотков с квадратным бойком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Заготовки державок для резцов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Заготовки угольников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Заготовки призм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Заготовки шаблонов для проверки углов заточки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Разные фасонные детали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Заготовки шаблонов с кривол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нейным профилем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Заготовки радиусных гаечных ключей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Различные производственные заг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Электрические м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шинки с гибким шлангом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Слесарный верстак с тисками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Кондукторы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Накладные губки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Разметочные плиты</w:t>
            </w: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87"/>
          <w:jc w:val="center"/>
        </w:trPr>
        <w:tc>
          <w:tcPr>
            <w:tcW w:w="10172" w:type="dxa"/>
            <w:gridSpan w:val="4"/>
            <w:tcBorders>
              <w:left w:val="nil"/>
              <w:right w:val="nil"/>
            </w:tcBorders>
          </w:tcPr>
          <w:p w:rsidR="007D6EDE" w:rsidRPr="007D6EDE" w:rsidRDefault="007D6EDE" w:rsidP="007D6EDE">
            <w:pPr>
              <w:spacing w:after="0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24"/>
          <w:jc w:val="center"/>
        </w:trPr>
        <w:tc>
          <w:tcPr>
            <w:tcW w:w="4309" w:type="dxa"/>
            <w:gridSpan w:val="2"/>
            <w:vAlign w:val="center"/>
          </w:tcPr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5863" w:type="dxa"/>
            <w:gridSpan w:val="2"/>
            <w:vAlign w:val="center"/>
          </w:tcPr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Указания и пояснения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Подготовка рабочего места.</w:t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1414145"/>
                  <wp:effectExtent l="19050" t="0" r="1270" b="0"/>
                  <wp:docPr id="70" name="Рисунок 1274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4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Разложить заготовки, инструменты и приспосо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ления в порядке выполнения упражнений.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Установить высоту тисков по росту.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Зажать заготовку в тисках только усилием ручки.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Установка высоты тисков по росту.</w:t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9455" cy="1134110"/>
                  <wp:effectExtent l="19050" t="0" r="4445" b="0"/>
                  <wp:docPr id="71" name="Рисунок 1275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5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1665" cy="1097280"/>
                  <wp:effectExtent l="19050" t="0" r="6985" b="0"/>
                  <wp:docPr id="72" name="Рисунок 1276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6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При использовании параллельных тисков согн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тую в локте левую руку ставят на губки тисков так, чтобы концы выпрямленных пальцев руки касались подбородка.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Выбор напильника по профилю, по длине, по номеру и по номеру насе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84705" cy="2414270"/>
                  <wp:effectExtent l="19050" t="0" r="0" b="0"/>
                  <wp:docPr id="73" name="Рисунок 127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4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41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Выбрать профиль напильника в зависимости от формы обрабатываемой заготовки (плоский, круглый, полукруглый, квадратный и т. п.).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Выбрать длину напильника (она должна быть больше обрабатываемой заготовки на 150 – 200 мм).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Выбрать напильник по номеру и по номеру 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сечки: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№ 0,1 – </w:t>
            </w:r>
            <w:proofErr w:type="spell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драчевые</w:t>
            </w:r>
            <w:proofErr w:type="spell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№ 2,3 – личные;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№ 4,5 – бархатные.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Напильник выбирается в зависимости от толщины снимаемого слоя металла и шероховатости поверхн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сти заготовки.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Демонстрация рабочего положения при опиливании.</w:t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1010" cy="1158240"/>
                  <wp:effectExtent l="19050" t="0" r="2540" b="0"/>
                  <wp:docPr id="74" name="Рисунок 1278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8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6735" cy="1109345"/>
                  <wp:effectExtent l="19050" t="0" r="0" b="0"/>
                  <wp:docPr id="75" name="Рисунок 1279" descr="68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9" descr="68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Стоять перед тисками прямо и устойчиво впо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оборота к ним, под углом 45º к оси тисков.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Поставить ступни ног под углом 60–70º одна к другой; расстояние между пятками – 200–300 мм.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Установить высоту тисков по росту.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Помни: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– в случае ослабления нажима правой рукой и ус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ления левой может произойти завал вперед (см. рис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нок).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ри усилении нажима правой рукой и ослабления левой произойдет завал назад (см. рисунок)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5. Демонстрация рабочих движений и балансировки напильника.</w:t>
            </w:r>
          </w:p>
          <w:p w:rsidR="007D6EDE" w:rsidRPr="007D6EDE" w:rsidRDefault="007D6EDE" w:rsidP="00D30D50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75105" cy="1195070"/>
                  <wp:effectExtent l="19050" t="0" r="0" b="0"/>
                  <wp:docPr id="76" name="Рисунок 1280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0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719455"/>
                  <wp:effectExtent l="19050" t="0" r="0" b="0"/>
                  <wp:docPr id="77" name="Рисунок 1281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1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5070" cy="743585"/>
                  <wp:effectExtent l="19050" t="0" r="5080" b="0"/>
                  <wp:docPr id="78" name="Рисунок 1282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2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743585"/>
                  <wp:effectExtent l="19050" t="0" r="1270" b="0"/>
                  <wp:docPr id="79" name="Рисунок 1283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3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2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3890" cy="841375"/>
                  <wp:effectExtent l="19050" t="0" r="0" b="0"/>
                  <wp:docPr id="80" name="Рисунок 1284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4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ind w:left="252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26335" cy="1012190"/>
                  <wp:effectExtent l="19050" t="0" r="0" b="0"/>
                  <wp:docPr id="81" name="Рисунок 1285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5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Взять правой рукой конец ручки так, чтобы ее овальная головка упиралась в мякоть ладони.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Наложить большой палец вдоль оси, а остальн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ми пальцами обхватить ручку, прижимая ее к ладони.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Наложить левую руку ладонью поперек напил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ника на расстоянии 20 – 30 мм от его конца. Пальцы слегка согнуть, но не свешивать. Локоть левой руки слегка приподнять.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Двигать напильником плавно, делая 40 – 60 дв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жений в минуту, строго горизонтально обеими руками вперед и назад так, чтобы он касался обрабатываемой заготовки всей поверхностью.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Внимание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Усилия правой и левой рук распределять следу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щим образом: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– нажимать на напильник только при его движении вперед;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– в начале рабочего хода (вперед) основной нажим выполнять левой рукой;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– в середине рабочего хода усилия нажима обеими руками должны быть одинаковы;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– в конце рабочего хода основной нажим выпо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нять правой рукой;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– корпус слегка наклонить в сторону тисков, упор делать на левую ногу.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10172" w:type="dxa"/>
            <w:gridSpan w:val="4"/>
            <w:vAlign w:val="center"/>
          </w:tcPr>
          <w:p w:rsidR="007D6EDE" w:rsidRPr="007D6EDE" w:rsidRDefault="007D6EDE" w:rsidP="00D30D5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Приемы и способы опиливания металла.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10172" w:type="dxa"/>
            <w:gridSpan w:val="4"/>
            <w:vAlign w:val="center"/>
          </w:tcPr>
          <w:p w:rsidR="007D6EDE" w:rsidRPr="007D6EDE" w:rsidRDefault="007D6EDE" w:rsidP="00D30D5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6.1. Опиливание параллельных поверхностей.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Опиливание с проверкой кронци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кулем.</w:t>
            </w:r>
          </w:p>
          <w:p w:rsidR="007D6EDE" w:rsidRPr="007D6EDE" w:rsidRDefault="007D6EDE" w:rsidP="00D30D50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3330" cy="731520"/>
                  <wp:effectExtent l="19050" t="0" r="0" b="0"/>
                  <wp:docPr id="87" name="Рисунок 1291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1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96770" cy="1256030"/>
                  <wp:effectExtent l="19050" t="0" r="0" b="0"/>
                  <wp:docPr id="88" name="Рисунок 129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18000" contrast="8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Опилить грань 1 заготовки под линейку с нав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дением продольного штриха (см. рисунок).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Опилить грань 2 (узкую) под линейку (обе узкие грани должны быть взаимно параллельны).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Освободить заготовку из тисков и проверить п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раллельность граней 1 и 2 кронциркулем:</w:t>
            </w:r>
          </w:p>
          <w:p w:rsidR="007D6EDE" w:rsidRPr="007D6EDE" w:rsidRDefault="007D6EDE" w:rsidP="007D6EDE">
            <w:pPr>
              <w:numPr>
                <w:ilvl w:val="0"/>
                <w:numId w:val="3"/>
              </w:numPr>
              <w:tabs>
                <w:tab w:val="clear" w:pos="720"/>
                <w:tab w:val="left" w:pos="529"/>
              </w:tabs>
              <w:spacing w:before="60" w:after="60" w:line="240" w:lineRule="auto"/>
              <w:ind w:left="0"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держать заготовку горизонтально, губки кро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циркуля передвигать сверху вниз;</w:t>
            </w:r>
          </w:p>
          <w:p w:rsidR="007D6EDE" w:rsidRPr="007D6EDE" w:rsidRDefault="007D6EDE" w:rsidP="007D6EDE">
            <w:pPr>
              <w:numPr>
                <w:ilvl w:val="0"/>
                <w:numId w:val="3"/>
              </w:numPr>
              <w:tabs>
                <w:tab w:val="clear" w:pos="720"/>
                <w:tab w:val="left" w:pos="529"/>
              </w:tabs>
              <w:spacing w:before="60" w:after="60" w:line="240" w:lineRule="auto"/>
              <w:ind w:left="0"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там, где губки кронциркуля застревают, загото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ка толще требуемого, там, где проходит легко, заг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товка тоньше, если кронциркуль проходит с легким трением по всем четырем углам, стороны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Опиливание с проверкой штанге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циркулем.</w:t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6175" cy="670560"/>
                  <wp:effectExtent l="19050" t="0" r="0" b="0"/>
                  <wp:docPr id="89" name="Рисунок 1293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3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3150" cy="707390"/>
                  <wp:effectExtent l="19050" t="0" r="0" b="0"/>
                  <wp:docPr id="90" name="Рисунок 1294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4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2190" cy="780415"/>
                  <wp:effectExtent l="19050" t="0" r="0" b="0"/>
                  <wp:docPr id="91" name="Рисунок 129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12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7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Опилить базовую поверхность с наведением на ней продольного штриха.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Проверить плоскостность линейкой.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Опилить вторую поверхность (параллельную б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зовой), выдерживая заданный размер.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Проверить параллельность сторон штангенци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кулем:</w:t>
            </w:r>
          </w:p>
          <w:p w:rsidR="007D6EDE" w:rsidRPr="007D6EDE" w:rsidRDefault="007D6EDE" w:rsidP="007D6EDE">
            <w:pPr>
              <w:pStyle w:val="a3"/>
              <w:numPr>
                <w:ilvl w:val="0"/>
                <w:numId w:val="4"/>
              </w:numPr>
              <w:tabs>
                <w:tab w:val="left" w:pos="529"/>
              </w:tabs>
              <w:spacing w:before="60" w:after="60" w:line="240" w:lineRule="auto"/>
              <w:ind w:left="0" w:firstLine="2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освободить заготовку из тисков;</w:t>
            </w:r>
          </w:p>
          <w:p w:rsidR="007D6EDE" w:rsidRPr="007D6EDE" w:rsidRDefault="007D6EDE" w:rsidP="007D6EDE">
            <w:pPr>
              <w:pStyle w:val="a3"/>
              <w:numPr>
                <w:ilvl w:val="0"/>
                <w:numId w:val="4"/>
              </w:numPr>
              <w:tabs>
                <w:tab w:val="left" w:pos="529"/>
              </w:tabs>
              <w:spacing w:before="60" w:after="60" w:line="240" w:lineRule="auto"/>
              <w:ind w:left="0" w:firstLine="2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производить замеры в двух-трех местах, не д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пуская перекоса губок штангенциркуля.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10172" w:type="dxa"/>
            <w:gridSpan w:val="4"/>
            <w:vAlign w:val="center"/>
          </w:tcPr>
          <w:p w:rsidR="007D6EDE" w:rsidRPr="007D6EDE" w:rsidRDefault="007D6EDE" w:rsidP="00D30D5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6.2. Опиливание широких поверхностей.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Опиливание продольными штрих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7D6EDE" w:rsidRPr="007D6EDE" w:rsidRDefault="007D6EDE" w:rsidP="00D30D5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1935" cy="877570"/>
                  <wp:effectExtent l="19050" t="0" r="0" b="0"/>
                  <wp:docPr id="92" name="Рисунок 1296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6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Встать справа от тисков, правым боком к верст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Повернуть корпус на 45º вправо от линии движ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ния напильника.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Соблюдать балансировку напильника.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Опиливание поперечными штрих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7D6EDE" w:rsidRPr="007D6EDE" w:rsidRDefault="007D6EDE" w:rsidP="00D30D5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5630" cy="938530"/>
                  <wp:effectExtent l="19050" t="0" r="1270" b="0"/>
                  <wp:docPr id="93" name="Рисунок 1297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7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Закрепить заготовку на 5-8 мм выше губок ти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Соблюдать балансировку напильника.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3. Добиваться получения прямого угла между </w:t>
            </w:r>
            <w:proofErr w:type="gram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батываемой</w:t>
            </w:r>
            <w:proofErr w:type="gram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прилегающими гранями.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Не допускать завалов.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5. Поправить наведенный штрих напильником с 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сечкой № 2.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Опиливание перекрестным штр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хом.</w:t>
            </w:r>
          </w:p>
          <w:p w:rsidR="007D6EDE" w:rsidRPr="007D6EDE" w:rsidRDefault="007D6EDE" w:rsidP="00D30D50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91970" cy="1316990"/>
                  <wp:effectExtent l="19050" t="0" r="0" b="0"/>
                  <wp:docPr id="94" name="Рисунок 1298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8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31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 опиливании соблюдать требования изл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женные выше.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Переносить движение напильника попеременно с угла на угол.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Опилить плоскость слева направо, а затем справа налево путем поворота тисков под углом 30-40º. В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держивать движение напильника по диагонали.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Изменить рабочую позу и положение напильника и перейти к опиливанию по второму диагональному направлению.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плоскости после опилив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7570" cy="731520"/>
                  <wp:effectExtent l="19050" t="0" r="0" b="0"/>
                  <wp:docPr id="95" name="Рисунок 1299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9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4145" cy="743585"/>
                  <wp:effectExtent l="19050" t="0" r="0" b="0"/>
                  <wp:docPr id="96" name="Рисунок 1300" descr="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0" descr="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7135" cy="1450975"/>
                  <wp:effectExtent l="19050" t="0" r="0" b="0"/>
                  <wp:docPr id="97" name="Рисунок 1301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Освободить заготовку из тисков.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Поставить линейку лезвием перпендикулярно проверяемой поверхности (линейку переставлять, 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нимая от поверхности плитка).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Повернуться к источнику света, поднять загото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ку на уровень глаз и поставить линейку перпендик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лярно проверяемой поверхности.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Проверить опиленную поверхность вдоль, поп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рек и по диагонали с угла на угол.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5. Проконтролировать качество обработки (если просвет равномерный -  поверхность опилена пр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вильно). 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10172" w:type="dxa"/>
            <w:gridSpan w:val="4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6.3. Опиливание поверхностей, расположенных под углом. 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Опиливание поверхностей под внешним углом 90º.</w:t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28545" cy="1341120"/>
                  <wp:effectExtent l="19050" t="0" r="0" b="0"/>
                  <wp:docPr id="98" name="Рисунок 130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30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97025" cy="1840865"/>
                  <wp:effectExtent l="19050" t="0" r="3175" b="0"/>
                  <wp:docPr id="99" name="Рисунок 130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3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12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Разметить и проверить правильность разметки заготовки.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Зажать заготовку горизонтально (обрабатыва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мой поверхностью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вверх) в тисках с </w:t>
            </w:r>
            <w:proofErr w:type="spell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нагубниками</w:t>
            </w:r>
            <w:proofErr w:type="spell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обрабатываемая поверхность выступала выше уровня губок тисков на 8 – 10 мм.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3. Опилить поверхность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драчевым</w:t>
            </w:r>
            <w:proofErr w:type="spell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напильником перекрестным штрихом.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Проверить прямолинейность поверхностей линейкой, а перпендикулярность их базовой поверхн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сти – поверочным угольником.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5. Опилить поверхность начисто по разметке ли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ным напильником.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6. Проверить правильность опиливания линейкой и угольником до точной подгонки к базовой поверхн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сти под угол 90º.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7. В таком же порядке опилить в размер и под угол 90º сторону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8. Провести проверку опиленных поверхностей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угольником «на просвет» в нескольких местах на уровне глаз. 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Опиливание поверхностей под вну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ренним углом 90º.</w:t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9345" cy="1231265"/>
                  <wp:effectExtent l="19050" t="0" r="0" b="0"/>
                  <wp:docPr id="100" name="Рисунок 1304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4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lum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23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9345" cy="1256030"/>
                  <wp:effectExtent l="19050" t="0" r="0" b="0"/>
                  <wp:docPr id="101" name="Рисунок 130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5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D6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1.                      Рис. № 2.</w:t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3600" cy="865505"/>
                  <wp:effectExtent l="19050" t="0" r="0" b="0"/>
                  <wp:docPr id="102" name="Рисунок 130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tabs>
                <w:tab w:val="left" w:pos="107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3.</w:t>
            </w:r>
          </w:p>
          <w:p w:rsidR="007D6EDE" w:rsidRPr="007D6EDE" w:rsidRDefault="007D6EDE" w:rsidP="00D30D50">
            <w:pPr>
              <w:tabs>
                <w:tab w:val="left" w:pos="107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6EDE" w:rsidRPr="007D6EDE" w:rsidRDefault="007D6EDE" w:rsidP="00D30D50">
            <w:pPr>
              <w:tabs>
                <w:tab w:val="left" w:pos="107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80645</wp:posOffset>
                  </wp:positionV>
                  <wp:extent cx="1985010" cy="967105"/>
                  <wp:effectExtent l="19050" t="0" r="0" b="0"/>
                  <wp:wrapTopAndBottom/>
                  <wp:docPr id="103" name="Рисунок 1307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7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lum bright="12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6EDE" w:rsidRPr="007D6EDE" w:rsidRDefault="007D6EDE" w:rsidP="00D30D50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4.</w:t>
            </w:r>
          </w:p>
          <w:p w:rsidR="007D6EDE" w:rsidRPr="007D6EDE" w:rsidRDefault="007D6EDE" w:rsidP="00D30D50">
            <w:pPr>
              <w:tabs>
                <w:tab w:val="left" w:pos="11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6EDE" w:rsidRPr="007D6EDE" w:rsidRDefault="007D6EDE" w:rsidP="00D30D50">
            <w:pPr>
              <w:tabs>
                <w:tab w:val="left" w:pos="1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3150" cy="1097280"/>
                  <wp:effectExtent l="19050" t="0" r="0" b="0"/>
                  <wp:docPr id="104" name="Рисунок 1308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8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3150" cy="1048385"/>
                  <wp:effectExtent l="19050" t="0" r="0" b="0"/>
                  <wp:docPr id="105" name="Рисунок 1309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9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Рис. № 5.                 Рис. № 6.</w:t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Проверить правильность разметки.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Опилить перекрестным штрихом последовател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но широкие поверхности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плоским </w:t>
            </w:r>
            <w:proofErr w:type="spell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чевым</w:t>
            </w:r>
            <w:proofErr w:type="spell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, а затем личным напильником (см. рисунок № 3).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Проверить плоскостность, параллельность и толщину опиленной поверхности.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4. Зажать угольник в тисках с </w:t>
            </w:r>
            <w:proofErr w:type="spell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нагубниками</w:t>
            </w:r>
            <w:proofErr w:type="spell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и оп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ливать наружное ребро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до получения прямого угла между ним и широкими поверхностями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5. Опилить в такой же последовательности ребро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проверяя его угольником относительно ребра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6. Просверлить в вершине внутреннего угла отве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стие диаметром 3 мм и сделать прорезь к нему шир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ной 1 мм для выхода инструмента.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7. Опилить последовательно внутренние ребра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5, 6,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выдерживая параллельность ребра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ребру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а ребра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ребру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и добиваясь, чтобы внутренний угол между ребрами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5, 6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и наружный угол между ребрами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3, 8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ли прямыми (см. рисунок  № 4).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8. Опилить последовательно торцы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, выдерж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вая размеры по чертежу и угол 90º по отношению к ребрам.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9. Снять заусеницы с ребер.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10.Провести контроль на просвет на уровне глаз 2 – 3 раза (при правильном опиливании световой зазор должен быть узким и равномерным, см. рисунок № 5 и № 6).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10172" w:type="dxa"/>
            <w:gridSpan w:val="4"/>
            <w:vAlign w:val="center"/>
          </w:tcPr>
          <w:p w:rsidR="007D6EDE" w:rsidRPr="007D6EDE" w:rsidRDefault="007D6EDE" w:rsidP="00D30D5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 Опиливание криволинейных поверхностей.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Опиливание цилиндрического стержня.</w:t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8095" cy="914400"/>
                  <wp:effectExtent l="19050" t="0" r="8255" b="0"/>
                  <wp:docPr id="106" name="Рисунок 1310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0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4255" cy="975360"/>
                  <wp:effectExtent l="19050" t="0" r="4445" b="0"/>
                  <wp:docPr id="107" name="Рисунок 1311" descr="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1" descr="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60575" cy="1085215"/>
                  <wp:effectExtent l="19050" t="0" r="0" b="0"/>
                  <wp:docPr id="108" name="Рисунок 131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lum bright="-12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65375" cy="1463040"/>
                  <wp:effectExtent l="19050" t="0" r="0" b="0"/>
                  <wp:docPr id="109" name="Рисунок 1313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3" descr="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Разметить стержень и провести на его торце 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ружности заданного диаметра; нанести разметочную риску вокруг цилиндра.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Закрепить заготовку в тисках горизонтально так, чтобы ее конец выступал от края губок немного более длины обрабатываемого стержня.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Опилить заготовку:</w:t>
            </w:r>
          </w:p>
          <w:p w:rsidR="007D6EDE" w:rsidRPr="007D6EDE" w:rsidRDefault="007D6EDE" w:rsidP="007D6EDE">
            <w:pPr>
              <w:pStyle w:val="a3"/>
              <w:numPr>
                <w:ilvl w:val="0"/>
                <w:numId w:val="5"/>
              </w:numPr>
              <w:tabs>
                <w:tab w:val="left" w:pos="447"/>
              </w:tabs>
              <w:spacing w:before="60" w:after="60" w:line="240" w:lineRule="auto"/>
              <w:ind w:left="0" w:firstLine="2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при движении напильником вперед (рабочий ход) правая рука с ручкой напильника опускается вниз, а передняя часть (носок) напильника левой рукой по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нимается вверх.</w:t>
            </w:r>
          </w:p>
          <w:p w:rsidR="007D6EDE" w:rsidRPr="007D6EDE" w:rsidRDefault="007D6EDE" w:rsidP="007D6EDE">
            <w:pPr>
              <w:pStyle w:val="a3"/>
              <w:numPr>
                <w:ilvl w:val="0"/>
                <w:numId w:val="5"/>
              </w:numPr>
              <w:tabs>
                <w:tab w:val="left" w:pos="447"/>
              </w:tabs>
              <w:spacing w:before="60" w:after="60" w:line="240" w:lineRule="auto"/>
              <w:ind w:left="0" w:firstLine="2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ри движении напильника назад (холостой ход) правая рука с напильником поднимается, а левая с концом напильника опускается (см. рисунок).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Чередовать при опиливании перемещение в ти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ках заготовки: поворачивать ее на ¼  - 1 оборот так, чтобы необработанная поверхность находилась в сф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ре работы напильника:</w:t>
            </w:r>
          </w:p>
          <w:p w:rsidR="007D6EDE" w:rsidRPr="007D6EDE" w:rsidRDefault="007D6EDE" w:rsidP="007D6EDE">
            <w:pPr>
              <w:pStyle w:val="a3"/>
              <w:numPr>
                <w:ilvl w:val="0"/>
                <w:numId w:val="6"/>
              </w:numPr>
              <w:tabs>
                <w:tab w:val="left" w:pos="529"/>
              </w:tabs>
              <w:spacing w:before="60" w:after="60" w:line="240" w:lineRule="auto"/>
              <w:ind w:left="0" w:firstLine="2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опилить цилиндрический стержень на квадрат;</w:t>
            </w:r>
          </w:p>
          <w:p w:rsidR="007D6EDE" w:rsidRPr="007D6EDE" w:rsidRDefault="007D6EDE" w:rsidP="007D6EDE">
            <w:pPr>
              <w:pStyle w:val="a3"/>
              <w:numPr>
                <w:ilvl w:val="0"/>
                <w:numId w:val="6"/>
              </w:numPr>
              <w:tabs>
                <w:tab w:val="left" w:pos="529"/>
              </w:tabs>
              <w:spacing w:before="60" w:after="60" w:line="240" w:lineRule="auto"/>
              <w:ind w:left="0" w:firstLine="2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опилить у квадрата углы для получения восьм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гранника;</w:t>
            </w:r>
          </w:p>
          <w:p w:rsidR="007D6EDE" w:rsidRPr="007D6EDE" w:rsidRDefault="007D6EDE" w:rsidP="007D6EDE">
            <w:pPr>
              <w:pStyle w:val="a3"/>
              <w:numPr>
                <w:ilvl w:val="0"/>
                <w:numId w:val="6"/>
              </w:numPr>
              <w:tabs>
                <w:tab w:val="left" w:pos="529"/>
              </w:tabs>
              <w:spacing w:before="60" w:after="60" w:line="240" w:lineRule="auto"/>
              <w:ind w:left="0" w:firstLine="2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опилить восьмигранник до получения </w:t>
            </w:r>
            <w:proofErr w:type="spell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шестн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дцатигранника</w:t>
            </w:r>
            <w:proofErr w:type="spell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EDE" w:rsidRPr="007D6EDE" w:rsidRDefault="007D6EDE" w:rsidP="007D6EDE">
            <w:pPr>
              <w:pStyle w:val="a3"/>
              <w:numPr>
                <w:ilvl w:val="0"/>
                <w:numId w:val="6"/>
              </w:numPr>
              <w:tabs>
                <w:tab w:val="left" w:pos="529"/>
              </w:tabs>
              <w:spacing w:before="60" w:after="60" w:line="240" w:lineRule="auto"/>
              <w:ind w:left="0" w:firstLine="24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опилить до получения цилиндрического стержня.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5. Опилить окончательно цилиндрическую повер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ность плоским напильником с насечкой № 2.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6. Проверить диаметр стержня в нескольких местах штангенциркулем, а цилиндрическую поверхность сверху – </w:t>
            </w:r>
            <w:proofErr w:type="spell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радиусомером</w:t>
            </w:r>
            <w:proofErr w:type="spell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Опиливание выпуклых поверхн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1825" cy="1195070"/>
                  <wp:effectExtent l="19050" t="0" r="3175" b="0"/>
                  <wp:docPr id="110" name="Рисунок 1314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4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Разметить заготовку по чертежу.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Отрезать ножовкой углы заготовки.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3. Опилить </w:t>
            </w:r>
            <w:proofErr w:type="spell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драчевым</w:t>
            </w:r>
            <w:proofErr w:type="spell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напильником слой металла, не доходя до разметочной риски на 0,8 – 1,0 мм.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Опилить личным напильником окончательно по риске.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Опиливание вогнутых поверхн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2785" cy="1207135"/>
                  <wp:effectExtent l="19050" t="0" r="0" b="0"/>
                  <wp:docPr id="111" name="Рисунок 1315" descr="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5" descr="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0050" cy="755650"/>
                  <wp:effectExtent l="19050" t="0" r="6350" b="0"/>
                  <wp:docPr id="112" name="Рисунок 1316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6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Разметить контур заготовки по чертежу.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2. Удалить большую часть металла вырезанием ножовкой, придав вырезу форму треугольника, или в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сверливанием (см. рисунок).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Опилить грани или выступы полукруглым или круглым напильником с насечкой № 1, не доходя до риски разметки 0,3 – 0,5 мм.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Опилить окончательно личным напильником.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5. Проверить качество по шаблону «на просвет», а перпендикулярность поверхности – угольником.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10172" w:type="dxa"/>
            <w:gridSpan w:val="4"/>
            <w:vAlign w:val="center"/>
          </w:tcPr>
          <w:p w:rsidR="007D6EDE" w:rsidRPr="007D6EDE" w:rsidRDefault="007D6EDE" w:rsidP="00D30D50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6.5. Опиливание по разметке и заданным размерам в приспособлениях.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Опиливание в плоскопараллельных наметках.</w:t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279650" cy="1938655"/>
                  <wp:effectExtent l="19050" t="0" r="6350" b="0"/>
                  <wp:docPr id="113" name="Рисунок 1317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7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19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Нанести разметку всего контура по чертежу.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 наметку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в тисках так, чтобы она легла выступом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на неподвижную губку (см. рис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нок).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3. Обрабатываемую заготовку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расположить ме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ду подвижной губкой тисков и плоскостью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наметки.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Зажать тиски и совместить разметочную риску с верхней кромкой наметки (использовать молоток ма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сой 100 гр.).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5. Зажать окончательно наметку с заготовкой.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6. Опилить предварительно </w:t>
            </w:r>
            <w:proofErr w:type="spell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драчевым</w:t>
            </w:r>
            <w:proofErr w:type="spell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напильником выступающие части заготовки (соблюдать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ность движения; припуск – 0,3 – 0,5 мм).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7. Опилить окончательно заготовку начисто ли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ным напильником заподлицо с рабочей поверхностью приспособления.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Опиливание в металлической рамке.</w:t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2530" cy="1682750"/>
                  <wp:effectExtent l="19050" t="0" r="0" b="0"/>
                  <wp:docPr id="114" name="Рисунок 1318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8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6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Разметить заготовку по чертежу.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2. Вставить обрабатываемую заготовку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в рамку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и слегка зажать винтами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(см. рисунок).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Добиться совпадения риски на заготовке с вну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ренним ребром рамки.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4. Закрепить окончательно винты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5. Установить рамку с заготовкой в тиски.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6. Опилить заготовку предварительно </w:t>
            </w:r>
            <w:proofErr w:type="spell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драчевым</w:t>
            </w:r>
            <w:proofErr w:type="spell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напильником (припуск – 0,3 – 0,5 мм).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7. Опилить заготовку окончательно личным 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пильником до плоскости рамки.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8. Вынуть рамку из тисков.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9. Освободить винты, вынуть заготовку.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Опиливание в универсальной наме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7D6EDE" w:rsidRPr="007D6EDE" w:rsidRDefault="007D6EDE" w:rsidP="00D3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1970" cy="975360"/>
                  <wp:effectExtent l="19050" t="0" r="0" b="0"/>
                  <wp:docPr id="115" name="Рисунок 1319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9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DE" w:rsidRPr="007D6EDE" w:rsidRDefault="007D6EDE" w:rsidP="00D3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9470" cy="1219200"/>
                  <wp:effectExtent l="19050" t="0" r="5080" b="0"/>
                  <wp:docPr id="116" name="Рисунок 1320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0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1. Разметить заготовку по чертежу.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 в тиски раздвижную рамку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8, 9 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(см. рисунок), которая должна упираться в губки тисков двумя парами штырей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Совместить разметочную линию с верхней пло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костью рамки.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Зажать заготовку с рамкой в тисках (расстояние между направляющими планками должно быть бол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ше, а между штифтами – меньше ширины губок ти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ков).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5. Опилить заготовку предварительно </w:t>
            </w:r>
            <w:proofErr w:type="spell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драчевым</w:t>
            </w:r>
            <w:proofErr w:type="spell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напильником (припуск – 0,2 – 0,3 мм).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6. Опилить заготовку окончательно личным н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пильником до поверхности рамки.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7. Вынуть рамку из тисков.</w:t>
            </w:r>
          </w:p>
          <w:p w:rsidR="007D6EDE" w:rsidRPr="007D6EDE" w:rsidRDefault="007D6EDE" w:rsidP="00D30D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8. Снять заготовку.</w:t>
            </w:r>
          </w:p>
        </w:tc>
      </w:tr>
      <w:tr w:rsidR="007D6EDE" w:rsidRPr="007D6EDE" w:rsidTr="00D30D50">
        <w:trPr>
          <w:trHeight w:val="411"/>
          <w:jc w:val="center"/>
        </w:trPr>
        <w:tc>
          <w:tcPr>
            <w:tcW w:w="4309" w:type="dxa"/>
            <w:gridSpan w:val="2"/>
          </w:tcPr>
          <w:p w:rsidR="007D6EDE" w:rsidRPr="007D6EDE" w:rsidRDefault="007D6EDE" w:rsidP="007D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Опиливание по кондуктору.</w:t>
            </w:r>
          </w:p>
          <w:p w:rsidR="007D6EDE" w:rsidRPr="007D6EDE" w:rsidRDefault="007D6EDE" w:rsidP="007D6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99896" cy="1239579"/>
                  <wp:effectExtent l="19050" t="0" r="0" b="0"/>
                  <wp:docPr id="117" name="Рисунок 132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1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lum bright="6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001" cy="123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gridSpan w:val="2"/>
          </w:tcPr>
          <w:p w:rsidR="007D6EDE" w:rsidRPr="007D6EDE" w:rsidRDefault="007D6EDE" w:rsidP="007D6EDE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Точно установить заготовку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gram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кондуктор</w:t>
            </w:r>
            <w:proofErr w:type="gramEnd"/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 xml:space="preserve"> (см. рисунок).</w:t>
            </w:r>
          </w:p>
          <w:p w:rsidR="007D6EDE" w:rsidRPr="007D6EDE" w:rsidRDefault="007D6EDE" w:rsidP="007D6EDE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Зажать кондуктор вместе с заготовкой в тисках.</w:t>
            </w:r>
          </w:p>
          <w:p w:rsidR="007D6EDE" w:rsidRPr="007D6EDE" w:rsidRDefault="007D6EDE" w:rsidP="007D6EDE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3. Опилить выступающую часть заготовки до уро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ня рабочей поверхности кондуктора.</w:t>
            </w:r>
          </w:p>
          <w:p w:rsidR="007D6EDE" w:rsidRPr="007D6EDE" w:rsidRDefault="007D6EDE" w:rsidP="007D6EDE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4. Освободить кондуктор из тисков и снять заг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EDE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</w:tr>
    </w:tbl>
    <w:p w:rsidR="007D6EDE" w:rsidRPr="007D6EDE" w:rsidRDefault="007D6EDE" w:rsidP="007D6EDE">
      <w:pPr>
        <w:pStyle w:val="a3"/>
        <w:spacing w:before="120" w:after="0"/>
        <w:ind w:left="0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безопасной работы при выполнении слесарной операции </w:t>
      </w:r>
      <w:r w:rsidRPr="007D6EDE">
        <w:rPr>
          <w:rFonts w:ascii="Times New Roman" w:hAnsi="Times New Roman" w:cs="Times New Roman"/>
          <w:b/>
          <w:sz w:val="24"/>
          <w:szCs w:val="24"/>
        </w:rPr>
        <w:br/>
        <w:t>«Опиливание металла»</w:t>
      </w:r>
    </w:p>
    <w:p w:rsidR="007D6EDE" w:rsidRPr="007D6EDE" w:rsidRDefault="007D6EDE" w:rsidP="007D6EDE">
      <w:pPr>
        <w:pStyle w:val="a3"/>
        <w:numPr>
          <w:ilvl w:val="0"/>
          <w:numId w:val="7"/>
        </w:numPr>
        <w:tabs>
          <w:tab w:val="left" w:pos="-7655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3F3ED"/>
        </w:rPr>
      </w:pPr>
      <w:r w:rsidRPr="007D6EDE">
        <w:rPr>
          <w:rFonts w:ascii="Times New Roman" w:hAnsi="Times New Roman" w:cs="Times New Roman"/>
          <w:sz w:val="24"/>
          <w:szCs w:val="24"/>
        </w:rPr>
        <w:t xml:space="preserve"> при опиливании заготовок с острыми кромками нельзя поджимать пальцы левой руки под напильником при обратном ходе;</w:t>
      </w:r>
    </w:p>
    <w:p w:rsidR="007D6EDE" w:rsidRPr="007D6EDE" w:rsidRDefault="007D6EDE" w:rsidP="007D6EDE">
      <w:pPr>
        <w:pStyle w:val="a3"/>
        <w:numPr>
          <w:ilvl w:val="0"/>
          <w:numId w:val="7"/>
        </w:numPr>
        <w:tabs>
          <w:tab w:val="left" w:pos="-7655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3F3ED"/>
        </w:rPr>
      </w:pPr>
      <w:r w:rsidRPr="007D6EDE">
        <w:rPr>
          <w:rFonts w:ascii="Times New Roman" w:hAnsi="Times New Roman" w:cs="Times New Roman"/>
          <w:sz w:val="24"/>
          <w:szCs w:val="24"/>
        </w:rPr>
        <w:t xml:space="preserve"> образовавшуюся в процессе опиливания стружку необходимо сметать с верстака в</w:t>
      </w:r>
      <w:r w:rsidRPr="007D6EDE">
        <w:rPr>
          <w:rFonts w:ascii="Times New Roman" w:hAnsi="Times New Roman" w:cs="Times New Roman"/>
          <w:sz w:val="24"/>
          <w:szCs w:val="24"/>
        </w:rPr>
        <w:t>о</w:t>
      </w:r>
      <w:r w:rsidRPr="007D6EDE">
        <w:rPr>
          <w:rFonts w:ascii="Times New Roman" w:hAnsi="Times New Roman" w:cs="Times New Roman"/>
          <w:sz w:val="24"/>
          <w:szCs w:val="24"/>
        </w:rPr>
        <w:t>лосяной щёткой; строго запрещается сбрасывать стружку обнажёнными руками, сдувать её или удалять сжатым воздухом;</w:t>
      </w:r>
    </w:p>
    <w:p w:rsidR="007D6EDE" w:rsidRPr="007D6EDE" w:rsidRDefault="007D6EDE" w:rsidP="007D6EDE">
      <w:pPr>
        <w:pStyle w:val="a3"/>
        <w:numPr>
          <w:ilvl w:val="0"/>
          <w:numId w:val="7"/>
        </w:numPr>
        <w:tabs>
          <w:tab w:val="left" w:pos="-7655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3F3ED"/>
        </w:rPr>
      </w:pPr>
      <w:r w:rsidRPr="007D6EDE">
        <w:rPr>
          <w:rFonts w:ascii="Times New Roman" w:hAnsi="Times New Roman" w:cs="Times New Roman"/>
          <w:sz w:val="24"/>
          <w:szCs w:val="24"/>
        </w:rPr>
        <w:t xml:space="preserve"> при работе следует пользоваться только напильниками с прочно насаженными рук</w:t>
      </w:r>
      <w:r w:rsidRPr="007D6EDE">
        <w:rPr>
          <w:rFonts w:ascii="Times New Roman" w:hAnsi="Times New Roman" w:cs="Times New Roman"/>
          <w:sz w:val="24"/>
          <w:szCs w:val="24"/>
        </w:rPr>
        <w:t>о</w:t>
      </w:r>
      <w:r w:rsidRPr="007D6EDE">
        <w:rPr>
          <w:rFonts w:ascii="Times New Roman" w:hAnsi="Times New Roman" w:cs="Times New Roman"/>
          <w:sz w:val="24"/>
          <w:szCs w:val="24"/>
        </w:rPr>
        <w:t xml:space="preserve">ятками; </w:t>
      </w:r>
    </w:p>
    <w:p w:rsidR="007D6EDE" w:rsidRPr="007D6EDE" w:rsidRDefault="007D6EDE" w:rsidP="007D6EDE">
      <w:pPr>
        <w:pStyle w:val="a3"/>
        <w:numPr>
          <w:ilvl w:val="0"/>
          <w:numId w:val="7"/>
        </w:numPr>
        <w:tabs>
          <w:tab w:val="left" w:pos="-7655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3F3ED"/>
        </w:rPr>
      </w:pPr>
      <w:r w:rsidRPr="007D6EDE">
        <w:rPr>
          <w:rFonts w:ascii="Times New Roman" w:hAnsi="Times New Roman" w:cs="Times New Roman"/>
          <w:sz w:val="24"/>
          <w:szCs w:val="24"/>
        </w:rPr>
        <w:t xml:space="preserve"> запрещается работать напильниками без рукояток или напильниками с треснутыми, расколотыми рукоятками.</w:t>
      </w:r>
    </w:p>
    <w:p w:rsidR="007D6EDE" w:rsidRPr="007D6EDE" w:rsidRDefault="007D6EDE" w:rsidP="007D6EDE">
      <w:pPr>
        <w:rPr>
          <w:rFonts w:ascii="Times New Roman" w:hAnsi="Times New Roman" w:cs="Times New Roman"/>
          <w:sz w:val="24"/>
          <w:szCs w:val="24"/>
        </w:rPr>
      </w:pPr>
    </w:p>
    <w:p w:rsidR="007D6EDE" w:rsidRPr="007D6EDE" w:rsidRDefault="007D6EDE" w:rsidP="007D6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DE" w:rsidRPr="007D6EDE" w:rsidRDefault="007D6EDE" w:rsidP="007D6EDE">
      <w:pPr>
        <w:rPr>
          <w:rFonts w:ascii="Times New Roman" w:hAnsi="Times New Roman" w:cs="Times New Roman"/>
          <w:sz w:val="24"/>
          <w:szCs w:val="24"/>
        </w:rPr>
      </w:pPr>
      <w:r w:rsidRPr="007D6EDE">
        <w:rPr>
          <w:rFonts w:ascii="Times New Roman" w:hAnsi="Times New Roman" w:cs="Times New Roman"/>
          <w:sz w:val="24"/>
          <w:szCs w:val="24"/>
        </w:rPr>
        <w:br w:type="page"/>
      </w:r>
    </w:p>
    <w:p w:rsidR="00195997" w:rsidRPr="007D6EDE" w:rsidRDefault="00195997" w:rsidP="00F35635">
      <w:pPr>
        <w:rPr>
          <w:rFonts w:ascii="Times New Roman" w:hAnsi="Times New Roman" w:cs="Times New Roman"/>
          <w:sz w:val="24"/>
          <w:szCs w:val="24"/>
        </w:rPr>
      </w:pPr>
    </w:p>
    <w:sectPr w:rsidR="00195997" w:rsidRPr="007D6EDE" w:rsidSect="003A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435"/>
    <w:multiLevelType w:val="hybridMultilevel"/>
    <w:tmpl w:val="50E6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53F"/>
    <w:multiLevelType w:val="hybridMultilevel"/>
    <w:tmpl w:val="6D8E6680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D44927"/>
    <w:multiLevelType w:val="hybridMultilevel"/>
    <w:tmpl w:val="74A2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A4A2E"/>
    <w:multiLevelType w:val="hybridMultilevel"/>
    <w:tmpl w:val="11B819FA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3927B2"/>
    <w:multiLevelType w:val="hybridMultilevel"/>
    <w:tmpl w:val="50A8AD06"/>
    <w:lvl w:ilvl="0" w:tplc="8D34909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2FBE3A95"/>
    <w:multiLevelType w:val="hybridMultilevel"/>
    <w:tmpl w:val="3848B0CC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AB4848"/>
    <w:multiLevelType w:val="hybridMultilevel"/>
    <w:tmpl w:val="739808C8"/>
    <w:lvl w:ilvl="0" w:tplc="B05E9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065C8"/>
    <w:multiLevelType w:val="hybridMultilevel"/>
    <w:tmpl w:val="0FFCAFEA"/>
    <w:lvl w:ilvl="0" w:tplc="B05E9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BF"/>
    <w:rsid w:val="00195997"/>
    <w:rsid w:val="001C21AA"/>
    <w:rsid w:val="003A1399"/>
    <w:rsid w:val="003B2B0E"/>
    <w:rsid w:val="003E7F76"/>
    <w:rsid w:val="00584135"/>
    <w:rsid w:val="007D6EDE"/>
    <w:rsid w:val="00AE1562"/>
    <w:rsid w:val="00C10FFB"/>
    <w:rsid w:val="00D60E02"/>
    <w:rsid w:val="00DD5562"/>
    <w:rsid w:val="00E31820"/>
    <w:rsid w:val="00F11EBF"/>
    <w:rsid w:val="00F3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0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hyperlink" Target="http://pandia.ru/text/category/golovnie_ubori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6_klass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microsoft.com/office/2007/relationships/stylesWithEffects" Target="stylesWithEffects.xml"/><Relationship Id="rId5" Type="http://schemas.openxmlformats.org/officeDocument/2006/relationships/hyperlink" Target="http://pandia.ru/text/category/obrabotka_metallov/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hyperlink" Target="http://pandia.ru/text/category/yelektroinstrument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2020-04-23T04:57:00Z</dcterms:created>
  <dcterms:modified xsi:type="dcterms:W3CDTF">2020-04-24T03:49:00Z</dcterms:modified>
</cp:coreProperties>
</file>