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3B1" w:rsidRPr="006853B1" w:rsidRDefault="006853B1" w:rsidP="006853B1">
      <w:pPr>
        <w:spacing w:after="0"/>
        <w:ind w:left="-56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</w:t>
      </w:r>
      <w:r w:rsidRPr="006853B1">
        <w:rPr>
          <w:rFonts w:ascii="Times New Roman" w:hAnsi="Times New Roman" w:cs="Times New Roman"/>
          <w:sz w:val="36"/>
          <w:szCs w:val="36"/>
        </w:rPr>
        <w:t xml:space="preserve"> </w:t>
      </w:r>
      <w:r w:rsidRPr="006853B1">
        <w:rPr>
          <w:rFonts w:ascii="Times New Roman" w:hAnsi="Times New Roman" w:cs="Times New Roman"/>
          <w:b/>
          <w:bCs/>
          <w:sz w:val="36"/>
          <w:szCs w:val="36"/>
        </w:rPr>
        <w:t>«Резка металла»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853B1">
        <w:rPr>
          <w:rFonts w:ascii="Times New Roman" w:hAnsi="Times New Roman" w:cs="Times New Roman"/>
          <w:sz w:val="24"/>
          <w:szCs w:val="24"/>
          <w:u w:val="single"/>
        </w:rPr>
        <w:t>Резание металла ножовкой.</w:t>
      </w:r>
      <w:bookmarkStart w:id="0" w:name="_GoBack"/>
      <w:bookmarkEnd w:id="0"/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Для разрезания заготовок из сортового проката применяют ручную </w:t>
      </w:r>
      <w:r w:rsidRPr="006853B1">
        <w:rPr>
          <w:rFonts w:ascii="Times New Roman" w:hAnsi="Times New Roman" w:cs="Times New Roman"/>
          <w:b/>
          <w:bCs/>
          <w:sz w:val="24"/>
          <w:szCs w:val="24"/>
        </w:rPr>
        <w:t>слесарную ножовку</w:t>
      </w:r>
      <w:r w:rsidRPr="006853B1">
        <w:rPr>
          <w:rFonts w:ascii="Times New Roman" w:hAnsi="Times New Roman" w:cs="Times New Roman"/>
          <w:sz w:val="24"/>
          <w:szCs w:val="24"/>
        </w:rPr>
        <w:t>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b/>
          <w:bCs/>
          <w:sz w:val="24"/>
          <w:szCs w:val="24"/>
        </w:rPr>
        <w:t>Полотно</w:t>
      </w:r>
      <w:r w:rsidRPr="006853B1">
        <w:rPr>
          <w:rFonts w:ascii="Times New Roman" w:hAnsi="Times New Roman" w:cs="Times New Roman"/>
          <w:sz w:val="24"/>
          <w:szCs w:val="24"/>
        </w:rPr>
        <w:t> 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слесарной ножовки</w:t>
      </w:r>
      <w:r w:rsidRPr="006853B1">
        <w:rPr>
          <w:rFonts w:ascii="Times New Roman" w:hAnsi="Times New Roman" w:cs="Times New Roman"/>
          <w:sz w:val="24"/>
          <w:szCs w:val="24"/>
        </w:rPr>
        <w:t> — тонкая лента из твердой стали, на одной кромке которой нанесены 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зубья </w:t>
      </w:r>
      <w:r w:rsidRPr="006853B1">
        <w:rPr>
          <w:rFonts w:ascii="Times New Roman" w:hAnsi="Times New Roman" w:cs="Times New Roman"/>
          <w:sz w:val="24"/>
          <w:szCs w:val="24"/>
        </w:rPr>
        <w:t xml:space="preserve">клиновидной формы. Каждый зуб </w:t>
      </w: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9050" distB="19050" distL="38100" distR="38100" simplePos="0" relativeHeight="251670528" behindDoc="0" locked="0" layoutInCell="1" allowOverlap="0">
            <wp:simplePos x="0" y="0"/>
            <wp:positionH relativeFrom="column">
              <wp:posOffset>2606040</wp:posOffset>
            </wp:positionH>
            <wp:positionV relativeFrom="line">
              <wp:posOffset>322580</wp:posOffset>
            </wp:positionV>
            <wp:extent cx="3333750" cy="1362075"/>
            <wp:effectExtent l="19050" t="0" r="0" b="0"/>
            <wp:wrapSquare wrapText="bothSides"/>
            <wp:docPr id="20" name="Рисунок 31" descr="http://technologys.info/images/stories/pilennozhovka/pilenije%203%2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technologys.info/images/stories/pilennozhovka/pilenije%203%20sm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53B1">
        <w:rPr>
          <w:rFonts w:ascii="Times New Roman" w:hAnsi="Times New Roman" w:cs="Times New Roman"/>
          <w:sz w:val="24"/>
          <w:szCs w:val="24"/>
        </w:rPr>
        <w:t>представляет собой 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резец</w:t>
      </w:r>
      <w:r w:rsidRPr="006853B1">
        <w:rPr>
          <w:rFonts w:ascii="Times New Roman" w:hAnsi="Times New Roman" w:cs="Times New Roman"/>
          <w:sz w:val="24"/>
          <w:szCs w:val="24"/>
        </w:rPr>
        <w:t>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Ножовочное полотно</w:t>
      </w:r>
      <w:r w:rsidRPr="006853B1">
        <w:rPr>
          <w:rFonts w:ascii="Times New Roman" w:hAnsi="Times New Roman" w:cs="Times New Roman"/>
          <w:sz w:val="24"/>
          <w:szCs w:val="24"/>
        </w:rPr>
        <w:t xml:space="preserve"> должно быть надежно закреплено в 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рамк</w:t>
      </w:r>
      <w:proofErr w:type="gramStart"/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6853B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853B1">
        <w:rPr>
          <w:rFonts w:ascii="Times New Roman" w:hAnsi="Times New Roman" w:cs="Times New Roman"/>
          <w:sz w:val="24"/>
          <w:szCs w:val="24"/>
        </w:rPr>
        <w:t>см. рис. справа </w:t>
      </w:r>
      <w:r w:rsidRPr="006853B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6853B1">
        <w:rPr>
          <w:rFonts w:ascii="Times New Roman" w:hAnsi="Times New Roman" w:cs="Times New Roman"/>
          <w:sz w:val="24"/>
          <w:szCs w:val="24"/>
        </w:rPr>
        <w:t>) 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натяжным винтом</w:t>
      </w:r>
      <w:r w:rsidRPr="006853B1">
        <w:rPr>
          <w:rFonts w:ascii="Times New Roman" w:hAnsi="Times New Roman" w:cs="Times New Roman"/>
          <w:sz w:val="24"/>
          <w:szCs w:val="24"/>
        </w:rPr>
        <w:t>(</w:t>
      </w:r>
      <w:r w:rsidRPr="006853B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6853B1">
        <w:rPr>
          <w:rFonts w:ascii="Times New Roman" w:hAnsi="Times New Roman" w:cs="Times New Roman"/>
          <w:sz w:val="24"/>
          <w:szCs w:val="24"/>
        </w:rPr>
        <w:t>), а 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зубья </w:t>
      </w:r>
      <w:r w:rsidRPr="006853B1">
        <w:rPr>
          <w:rFonts w:ascii="Times New Roman" w:hAnsi="Times New Roman" w:cs="Times New Roman"/>
          <w:sz w:val="24"/>
          <w:szCs w:val="24"/>
        </w:rPr>
        <w:t>направлены в сторону, противоположную 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ручке</w:t>
      </w:r>
      <w:r w:rsidRPr="006853B1">
        <w:rPr>
          <w:rFonts w:ascii="Times New Roman" w:hAnsi="Times New Roman" w:cs="Times New Roman"/>
          <w:sz w:val="24"/>
          <w:szCs w:val="24"/>
        </w:rPr>
        <w:t>(</w:t>
      </w:r>
      <w:r w:rsidRPr="006853B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853B1">
        <w:rPr>
          <w:rFonts w:ascii="Times New Roman" w:hAnsi="Times New Roman" w:cs="Times New Roman"/>
          <w:sz w:val="24"/>
          <w:szCs w:val="24"/>
        </w:rPr>
        <w:t>).</w:t>
      </w:r>
    </w:p>
    <w:p w:rsidR="006853B1" w:rsidRPr="006853B1" w:rsidRDefault="006853B1" w:rsidP="006853B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Приступая к работе, следует отрегулировать натяжение полотна в ножовочной рамке. Для этого нужно вставить один край полотна в 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заднюю головку</w:t>
      </w:r>
      <w:r w:rsidRPr="006853B1">
        <w:rPr>
          <w:rFonts w:ascii="Times New Roman" w:hAnsi="Times New Roman" w:cs="Times New Roman"/>
          <w:sz w:val="24"/>
          <w:szCs w:val="24"/>
        </w:rPr>
        <w:t> (</w:t>
      </w:r>
      <w:r w:rsidRPr="006853B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853B1">
        <w:rPr>
          <w:rFonts w:ascii="Times New Roman" w:hAnsi="Times New Roman" w:cs="Times New Roman"/>
          <w:sz w:val="24"/>
          <w:szCs w:val="24"/>
        </w:rPr>
        <w:t xml:space="preserve">) и закрепить шплинтом. Второй край полотна вставить в пропил 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передней головки</w:t>
      </w:r>
      <w:r w:rsidRPr="006853B1">
        <w:rPr>
          <w:rFonts w:ascii="Times New Roman" w:hAnsi="Times New Roman" w:cs="Times New Roman"/>
          <w:sz w:val="24"/>
          <w:szCs w:val="24"/>
        </w:rPr>
        <w:t>(</w:t>
      </w:r>
      <w:r w:rsidRPr="006853B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853B1">
        <w:rPr>
          <w:rFonts w:ascii="Times New Roman" w:hAnsi="Times New Roman" w:cs="Times New Roman"/>
          <w:sz w:val="24"/>
          <w:szCs w:val="24"/>
        </w:rPr>
        <w:t>) и натянуть полотно с помощью 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натяжного винта-барашка</w:t>
      </w:r>
      <w:r w:rsidRPr="006853B1">
        <w:rPr>
          <w:rFonts w:ascii="Times New Roman" w:hAnsi="Times New Roman" w:cs="Times New Roman"/>
          <w:sz w:val="24"/>
          <w:szCs w:val="24"/>
        </w:rPr>
        <w:t xml:space="preserve">. Слишком сильное натяжение полотна, как и слишком слабое, может привести </w:t>
      </w: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9050" distB="19050" distL="38100" distR="38100" simplePos="0" relativeHeight="251671552" behindDoc="0" locked="0" layoutInCell="1" allowOverlap="0">
            <wp:simplePos x="0" y="0"/>
            <wp:positionH relativeFrom="column">
              <wp:posOffset>-3810</wp:posOffset>
            </wp:positionH>
            <wp:positionV relativeFrom="line">
              <wp:posOffset>216535</wp:posOffset>
            </wp:positionV>
            <wp:extent cx="2028825" cy="2324100"/>
            <wp:effectExtent l="19050" t="0" r="9525" b="0"/>
            <wp:wrapSquare wrapText="bothSides"/>
            <wp:docPr id="19" name="Рисунок 32" descr="http://technologys.info/images/stories/pilennozhovka/pilenije%205%2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technologys.info/images/stories/pilennozhovka/pilenije%205%20sm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53B1">
        <w:rPr>
          <w:rFonts w:ascii="Times New Roman" w:hAnsi="Times New Roman" w:cs="Times New Roman"/>
          <w:sz w:val="24"/>
          <w:szCs w:val="24"/>
        </w:rPr>
        <w:t>к его поломке.</w:t>
      </w:r>
    </w:p>
    <w:p w:rsidR="006853B1" w:rsidRPr="006853B1" w:rsidRDefault="006853B1" w:rsidP="006853B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По разметочной риске делают неглубокий пропил трехгранным напильником. Это обеспечит точное направление движения полотна.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Во время работы нужно принять правильную рабочую позу (см. рис. слева): стать вполоборота к тискам, левую ногу поставить вперед и ступни расположить под углом друг к другу.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Ножовку во время резания держат двумя руками. Положение рук показано на рисунке ниже. Перемещение ножовки осуществляется только руками, а корпус остается неподвижным. Это позволяет экономить силы и обеспечивает высокое качество работы.</w:t>
      </w:r>
    </w:p>
    <w:p w:rsid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6802" cy="1767288"/>
            <wp:effectExtent l="19050" t="0" r="8698" b="0"/>
            <wp:docPr id="1" name="Рисунок 33" descr="http://technologys.info/images/stories/pilennozhovka/pilenije%208%2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technologys.info/images/stories/pilennozhovka/pilenije%208%20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02" cy="176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598" cy="1763525"/>
            <wp:effectExtent l="19050" t="0" r="0" b="0"/>
            <wp:docPr id="2" name="Рисунок 34" descr="http://technologys.info/images/stories/pilennozhovka/pilenije%206%2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technologys.info/images/stories/pilennozhovka/pilenije%206%20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66" cy="17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7880" cy="1405890"/>
            <wp:effectExtent l="19050" t="0" r="7620" b="0"/>
            <wp:docPr id="3" name="Рисунок 35" descr="http://technologys.info/images/stories/pilennozhovka/pilenije%207%2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technologys.info/images/stories/pilennozhovka/pilenije%207%20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19050" distB="19050" distL="38100" distR="38100" simplePos="0" relativeHeight="251672576" behindDoc="0" locked="0" layoutInCell="1" allowOverlap="0">
            <wp:simplePos x="0" y="0"/>
            <wp:positionH relativeFrom="column">
              <wp:posOffset>4034790</wp:posOffset>
            </wp:positionH>
            <wp:positionV relativeFrom="line">
              <wp:posOffset>218440</wp:posOffset>
            </wp:positionV>
            <wp:extent cx="1895475" cy="1714500"/>
            <wp:effectExtent l="19050" t="0" r="9525" b="0"/>
            <wp:wrapSquare wrapText="bothSides"/>
            <wp:docPr id="18" name="Рисунок 36" descr="http://technologys.info/images/stories/pilennozhovka/pilenije%209%2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technologys.info/images/stories/pilennozhovka/pilenije%209%20sm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53B1">
        <w:rPr>
          <w:rFonts w:ascii="Times New Roman" w:hAnsi="Times New Roman" w:cs="Times New Roman"/>
          <w:sz w:val="24"/>
          <w:szCs w:val="24"/>
        </w:rPr>
        <w:t>Ножовкой можно резать полосовой материал только в том случае, если на его толщине укладывается три или более зубьев ножовочного полотна.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Более </w:t>
      </w:r>
      <w:r w:rsidRPr="006853B1">
        <w:rPr>
          <w:rFonts w:ascii="Times New Roman" w:hAnsi="Times New Roman" w:cs="Times New Roman"/>
          <w:i/>
          <w:iCs/>
          <w:sz w:val="24"/>
          <w:szCs w:val="24"/>
        </w:rPr>
        <w:t>тонкий материал закрепляют между деревянными брусками</w:t>
      </w:r>
      <w:r w:rsidRPr="006853B1">
        <w:rPr>
          <w:rFonts w:ascii="Times New Roman" w:hAnsi="Times New Roman" w:cs="Times New Roman"/>
          <w:sz w:val="24"/>
          <w:szCs w:val="24"/>
        </w:rPr>
        <w:t> (см</w:t>
      </w:r>
      <w:proofErr w:type="gramStart"/>
      <w:r w:rsidRPr="006853B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853B1">
        <w:rPr>
          <w:rFonts w:ascii="Times New Roman" w:hAnsi="Times New Roman" w:cs="Times New Roman"/>
          <w:sz w:val="24"/>
          <w:szCs w:val="24"/>
        </w:rPr>
        <w:t xml:space="preserve">ис. справа). Тонкие заготовки собирают пакетами, т. е. складывают несколько штук вместе и </w:t>
      </w: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9050" distB="19050" distL="38100" distR="38100" simplePos="0" relativeHeight="251673600" behindDoc="0" locked="0" layoutInCell="1" allowOverlap="0">
            <wp:simplePos x="0" y="0"/>
            <wp:positionH relativeFrom="column">
              <wp:posOffset>-3810</wp:posOffset>
            </wp:positionH>
            <wp:positionV relativeFrom="line">
              <wp:posOffset>318770</wp:posOffset>
            </wp:positionV>
            <wp:extent cx="2952750" cy="2276475"/>
            <wp:effectExtent l="19050" t="0" r="0" b="0"/>
            <wp:wrapSquare wrapText="bothSides"/>
            <wp:docPr id="15" name="Рисунок 37" descr="http://technologys.info/images/stories/pilennozhovka/pilenie%2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technologys.info/images/stories/pilennozhovka/pilenie%20sma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53B1">
        <w:rPr>
          <w:rFonts w:ascii="Times New Roman" w:hAnsi="Times New Roman" w:cs="Times New Roman"/>
          <w:sz w:val="24"/>
          <w:szCs w:val="24"/>
        </w:rPr>
        <w:t>закрепляют в тисках.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i/>
          <w:iCs/>
          <w:sz w:val="24"/>
          <w:szCs w:val="24"/>
        </w:rPr>
        <w:t>При разрезании длинных заготовок</w:t>
      </w:r>
      <w:r w:rsidRPr="006853B1">
        <w:rPr>
          <w:rFonts w:ascii="Times New Roman" w:hAnsi="Times New Roman" w:cs="Times New Roman"/>
          <w:sz w:val="24"/>
          <w:szCs w:val="24"/>
        </w:rPr>
        <w:t> не всегда удается довести резание до конца из-за того, что рамка станка упирается в их торец. Тогда полотно поворачивают по отношению к рамке на 90° (см</w:t>
      </w:r>
      <w:proofErr w:type="gramStart"/>
      <w:r w:rsidRPr="006853B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853B1">
        <w:rPr>
          <w:rFonts w:ascii="Times New Roman" w:hAnsi="Times New Roman" w:cs="Times New Roman"/>
          <w:sz w:val="24"/>
          <w:szCs w:val="24"/>
        </w:rPr>
        <w:t>ис. слева) и продолжают работу.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9050" distB="19050" distL="38100" distR="38100" simplePos="0" relativeHeight="25167462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0" cy="1209675"/>
            <wp:effectExtent l="19050" t="0" r="0" b="0"/>
            <wp:wrapSquare wrapText="bothSides"/>
            <wp:docPr id="16" name="Рисунок 38" descr="http://technologys.info/images/stories/pilennozhovka/pilenije%2012%2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technologys.info/images/stories/pilennozhovka/pilenije%2012%20sma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i/>
          <w:iCs/>
          <w:sz w:val="24"/>
          <w:szCs w:val="24"/>
        </w:rPr>
        <w:t>Заготовки фасонного профиля</w:t>
      </w:r>
      <w:r w:rsidRPr="006853B1">
        <w:rPr>
          <w:rFonts w:ascii="Times New Roman" w:hAnsi="Times New Roman" w:cs="Times New Roman"/>
          <w:sz w:val="24"/>
          <w:szCs w:val="24"/>
        </w:rPr>
        <w:t> (уголок, швеллер и др.) при разрезании ножовкой рекомендуется закреплять в деревянных </w:t>
      </w:r>
      <w:proofErr w:type="spellStart"/>
      <w:r w:rsidRPr="006853B1">
        <w:rPr>
          <w:rFonts w:ascii="Times New Roman" w:hAnsi="Times New Roman" w:cs="Times New Roman"/>
          <w:i/>
          <w:iCs/>
          <w:sz w:val="24"/>
          <w:szCs w:val="24"/>
        </w:rPr>
        <w:t>нагубниках</w:t>
      </w:r>
      <w:proofErr w:type="spellEnd"/>
      <w:r w:rsidRPr="006853B1">
        <w:rPr>
          <w:rFonts w:ascii="Times New Roman" w:hAnsi="Times New Roman" w:cs="Times New Roman"/>
          <w:sz w:val="24"/>
          <w:szCs w:val="24"/>
        </w:rPr>
        <w:t> (см</w:t>
      </w:r>
      <w:proofErr w:type="gramStart"/>
      <w:r w:rsidRPr="006853B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853B1">
        <w:rPr>
          <w:rFonts w:ascii="Times New Roman" w:hAnsi="Times New Roman" w:cs="Times New Roman"/>
          <w:sz w:val="24"/>
          <w:szCs w:val="24"/>
        </w:rPr>
        <w:t>ис. справа).</w:t>
      </w:r>
    </w:p>
    <w:p w:rsidR="006853B1" w:rsidRPr="006853B1" w:rsidRDefault="006853B1" w:rsidP="006853B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В начале разрезания полосового и квадратного проката ножовку наклоняют слегка вперед. Постепенно наклон уменьшают и после того, как пропил дойдет до ближайшего ребра заготовки, ножовку возвращают в горизонтальное положение.</w:t>
      </w:r>
    </w:p>
    <w:p w:rsidR="006853B1" w:rsidRPr="006853B1" w:rsidRDefault="006853B1" w:rsidP="006853B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Надо следить за тем, чтобы разметочная риска была сохранена. Если пилить точно по разметочной риске, то после отпиливания размер детали будет меньше заданного на чертеже, что приведет к непоправимому браку.</w:t>
      </w:r>
    </w:p>
    <w:p w:rsidR="006853B1" w:rsidRPr="006853B1" w:rsidRDefault="006853B1" w:rsidP="006853B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br/>
        <w:t xml:space="preserve">Движение ножовки вперед является рабочим, так как в это время зубья полотна режут металл, а движение назад — холостым. При движении ножовки вперед ее слегка прижимают вниз, обратное движение выполняют </w:t>
      </w: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9050" distB="19050" distL="38100" distR="38100" simplePos="0" relativeHeight="251675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322580</wp:posOffset>
            </wp:positionV>
            <wp:extent cx="2691765" cy="1404620"/>
            <wp:effectExtent l="19050" t="0" r="0" b="0"/>
            <wp:wrapSquare wrapText="bothSides"/>
            <wp:docPr id="17" name="Рисунок 39" descr="http://technologys.info/images/stories/pilennozhovka/pilenije%2010%2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technologys.info/images/stories/pilennozhovka/pilenije%2010%20sma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53B1">
        <w:rPr>
          <w:rFonts w:ascii="Times New Roman" w:hAnsi="Times New Roman" w:cs="Times New Roman"/>
          <w:sz w:val="24"/>
          <w:szCs w:val="24"/>
        </w:rPr>
        <w:t>без нажима.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Ход ножовки должен быть полным, чтобы полотно изнашивалось равномерно по всей длине. Двигать ножовку нужно плавно, без рывков, ритмично.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Скорость движения ножовки может быть от 30 до 60 двойных ходов в минуту. Чтобы уменьшить трение, полотно ножовки покрывают машинным маслом или другим густым смазочным материалом.</w:t>
      </w:r>
    </w:p>
    <w:p w:rsidR="006853B1" w:rsidRPr="006853B1" w:rsidRDefault="006853B1" w:rsidP="006853B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Заготовку надо надежно закреплять в тисках. Работать ножовкой надо плавно, без рывков.</w:t>
      </w:r>
    </w:p>
    <w:p w:rsidR="006853B1" w:rsidRPr="006853B1" w:rsidRDefault="006853B1" w:rsidP="006853B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lastRenderedPageBreak/>
        <w:t>Заканчивая резание, необходимо ослабить нажим на ножовку и придержать снизу отрезаемую часть.</w:t>
      </w:r>
    </w:p>
    <w:p w:rsidR="006853B1" w:rsidRPr="006853B1" w:rsidRDefault="006853B1" w:rsidP="006853B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Нельзя сдувать стружку и сметать ее рукой. Надо пользоваться щеткой-сметкой.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Варианты слесарных ножовок и различных приспособлений для резания металла.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853B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710445" cy="3640348"/>
            <wp:effectExtent l="19050" t="0" r="4555" b="0"/>
            <wp:docPr id="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64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853B1">
        <w:rPr>
          <w:rFonts w:ascii="Times New Roman" w:hAnsi="Times New Roman" w:cs="Times New Roman"/>
          <w:sz w:val="24"/>
          <w:szCs w:val="24"/>
          <w:u w:val="single"/>
        </w:rPr>
        <w:t>Резание металла ножницами.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9050" distB="19050" distL="38100" distR="38100" simplePos="0" relativeHeight="251660288" behindDoc="0" locked="0" layoutInCell="1" allowOverlap="0">
            <wp:simplePos x="0" y="0"/>
            <wp:positionH relativeFrom="column">
              <wp:posOffset>-3810</wp:posOffset>
            </wp:positionH>
            <wp:positionV relativeFrom="line">
              <wp:posOffset>324485</wp:posOffset>
            </wp:positionV>
            <wp:extent cx="2352675" cy="1752600"/>
            <wp:effectExtent l="19050" t="0" r="9525" b="0"/>
            <wp:wrapSquare wrapText="bothSides"/>
            <wp:docPr id="14" name="Рисунок 1" descr="http://technologys.info/images/stories/noz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technologys.info/images/stories/nozh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53B1">
        <w:rPr>
          <w:rFonts w:ascii="Times New Roman" w:hAnsi="Times New Roman" w:cs="Times New Roman"/>
          <w:sz w:val="24"/>
          <w:szCs w:val="24"/>
        </w:rPr>
        <w:t>Тонколистовой металл можно резать </w:t>
      </w:r>
      <w:r w:rsidRPr="006853B1">
        <w:rPr>
          <w:rFonts w:ascii="Times New Roman" w:hAnsi="Times New Roman" w:cs="Times New Roman"/>
          <w:b/>
          <w:bCs/>
          <w:sz w:val="24"/>
          <w:szCs w:val="24"/>
        </w:rPr>
        <w:t>специальными ножницами</w:t>
      </w:r>
      <w:r w:rsidRPr="006853B1">
        <w:rPr>
          <w:rFonts w:ascii="Times New Roman" w:hAnsi="Times New Roman" w:cs="Times New Roman"/>
          <w:sz w:val="24"/>
          <w:szCs w:val="24"/>
        </w:rPr>
        <w:t>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b/>
          <w:bCs/>
          <w:sz w:val="24"/>
          <w:szCs w:val="24"/>
        </w:rPr>
        <w:t>Ручные ножницы</w:t>
      </w:r>
      <w:r w:rsidRPr="006853B1">
        <w:rPr>
          <w:rFonts w:ascii="Times New Roman" w:hAnsi="Times New Roman" w:cs="Times New Roman"/>
          <w:sz w:val="24"/>
          <w:szCs w:val="24"/>
        </w:rPr>
        <w:t> состоят из двух половинок. Каждая половинка изготовлена как единое целое и объединяет в себе </w:t>
      </w:r>
      <w:r w:rsidRPr="006853B1">
        <w:rPr>
          <w:rFonts w:ascii="Times New Roman" w:hAnsi="Times New Roman" w:cs="Times New Roman"/>
          <w:i/>
          <w:iCs/>
          <w:sz w:val="24"/>
          <w:szCs w:val="24"/>
        </w:rPr>
        <w:t>нож</w:t>
      </w:r>
      <w:r w:rsidRPr="006853B1">
        <w:rPr>
          <w:rFonts w:ascii="Times New Roman" w:hAnsi="Times New Roman" w:cs="Times New Roman"/>
          <w:sz w:val="24"/>
          <w:szCs w:val="24"/>
        </w:rPr>
        <w:t> и </w:t>
      </w:r>
      <w:r w:rsidRPr="006853B1">
        <w:rPr>
          <w:rFonts w:ascii="Times New Roman" w:hAnsi="Times New Roman" w:cs="Times New Roman"/>
          <w:i/>
          <w:iCs/>
          <w:sz w:val="24"/>
          <w:szCs w:val="24"/>
        </w:rPr>
        <w:t>ручку</w:t>
      </w:r>
      <w:r w:rsidRPr="006853B1">
        <w:rPr>
          <w:rFonts w:ascii="Times New Roman" w:hAnsi="Times New Roman" w:cs="Times New Roman"/>
          <w:sz w:val="24"/>
          <w:szCs w:val="24"/>
        </w:rPr>
        <w:t>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Половинки соединены между собой винтом. По расположению режущих ножей ручные ножницы подразделяются на левы</w:t>
      </w:r>
      <w:proofErr w:type="gramStart"/>
      <w:r w:rsidRPr="006853B1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6853B1">
        <w:rPr>
          <w:rFonts w:ascii="Times New Roman" w:hAnsi="Times New Roman" w:cs="Times New Roman"/>
          <w:sz w:val="24"/>
          <w:szCs w:val="24"/>
        </w:rPr>
        <w:t>рис. слева </w:t>
      </w:r>
      <w:r w:rsidRPr="006853B1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6853B1">
        <w:rPr>
          <w:rFonts w:ascii="Times New Roman" w:hAnsi="Times New Roman" w:cs="Times New Roman"/>
          <w:sz w:val="24"/>
          <w:szCs w:val="24"/>
        </w:rPr>
        <w:t>) и правые (рис. слева </w:t>
      </w:r>
      <w:r w:rsidRPr="006853B1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6853B1">
        <w:rPr>
          <w:rFonts w:ascii="Times New Roman" w:hAnsi="Times New Roman" w:cs="Times New Roman"/>
          <w:sz w:val="24"/>
          <w:szCs w:val="24"/>
        </w:rPr>
        <w:t>). Если смотреть на ножницы со стороны ножей, у левых ножниц верхний нож расположен слева, у правых — справа.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9050" distB="19050" distL="38100" distR="38100" simplePos="0" relativeHeight="251661312" behindDoc="0" locked="0" layoutInCell="1" allowOverlap="0">
            <wp:simplePos x="0" y="0"/>
            <wp:positionH relativeFrom="column">
              <wp:posOffset>4301490</wp:posOffset>
            </wp:positionH>
            <wp:positionV relativeFrom="line">
              <wp:posOffset>222885</wp:posOffset>
            </wp:positionV>
            <wp:extent cx="1628775" cy="2705100"/>
            <wp:effectExtent l="19050" t="0" r="9525" b="0"/>
            <wp:wrapSquare wrapText="bothSides"/>
            <wp:docPr id="13" name="Рисунок 10" descr="http://technologys.info/images/stories/noz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technologys.info/images/stories/nozh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53B1">
        <w:rPr>
          <w:rFonts w:ascii="Times New Roman" w:hAnsi="Times New Roman" w:cs="Times New Roman"/>
          <w:sz w:val="24"/>
          <w:szCs w:val="24"/>
        </w:rPr>
        <w:br/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По форме режущих ножей различают 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прямые </w:t>
      </w:r>
      <w:r w:rsidRPr="006853B1">
        <w:rPr>
          <w:rFonts w:ascii="Times New Roman" w:hAnsi="Times New Roman" w:cs="Times New Roman"/>
          <w:sz w:val="24"/>
          <w:szCs w:val="24"/>
        </w:rPr>
        <w:t>(рис. справа </w:t>
      </w:r>
      <w:proofErr w:type="spellStart"/>
      <w:proofErr w:type="gramStart"/>
      <w:r w:rsidRPr="006853B1">
        <w:rPr>
          <w:rFonts w:ascii="Times New Roman" w:hAnsi="Times New Roman" w:cs="Times New Roman"/>
          <w:b/>
          <w:bCs/>
          <w:sz w:val="24"/>
          <w:szCs w:val="24"/>
        </w:rPr>
        <w:t>а-г</w:t>
      </w:r>
      <w:proofErr w:type="spellEnd"/>
      <w:proofErr w:type="gramEnd"/>
      <w:r w:rsidRPr="006853B1">
        <w:rPr>
          <w:rFonts w:ascii="Times New Roman" w:hAnsi="Times New Roman" w:cs="Times New Roman"/>
          <w:sz w:val="24"/>
          <w:szCs w:val="24"/>
        </w:rPr>
        <w:t>) и 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кривые </w:t>
      </w:r>
      <w:r w:rsidRPr="006853B1">
        <w:rPr>
          <w:rFonts w:ascii="Times New Roman" w:hAnsi="Times New Roman" w:cs="Times New Roman"/>
          <w:sz w:val="24"/>
          <w:szCs w:val="24"/>
        </w:rPr>
        <w:t>ножницы (</w:t>
      </w:r>
      <w:proofErr w:type="spellStart"/>
      <w:r w:rsidRPr="006853B1">
        <w:rPr>
          <w:rFonts w:ascii="Times New Roman" w:hAnsi="Times New Roman" w:cs="Times New Roman"/>
          <w:b/>
          <w:bCs/>
          <w:sz w:val="24"/>
          <w:szCs w:val="24"/>
        </w:rPr>
        <w:t>д</w:t>
      </w:r>
      <w:proofErr w:type="spellEnd"/>
      <w:r w:rsidRPr="006853B1">
        <w:rPr>
          <w:rFonts w:ascii="Times New Roman" w:hAnsi="Times New Roman" w:cs="Times New Roman"/>
          <w:sz w:val="24"/>
          <w:szCs w:val="24"/>
        </w:rPr>
        <w:t>).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br/>
      </w: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9050" distB="19050" distL="38100" distR="38100" simplePos="0" relativeHeight="251662336" behindDoc="0" locked="0" layoutInCell="1" allowOverlap="0">
            <wp:simplePos x="0" y="0"/>
            <wp:positionH relativeFrom="column">
              <wp:posOffset>-3810</wp:posOffset>
            </wp:positionH>
            <wp:positionV relativeFrom="line">
              <wp:posOffset>320040</wp:posOffset>
            </wp:positionV>
            <wp:extent cx="3028950" cy="2971800"/>
            <wp:effectExtent l="19050" t="0" r="0" b="0"/>
            <wp:wrapSquare wrapText="bothSides"/>
            <wp:docPr id="12" name="Рисунок 9" descr="http://technologys.info/images/stories/noz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technologys.info/images/stories/nozh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Для снижения усилий, необходимых для разрезания прочного материала, используют </w:t>
      </w:r>
      <w:r w:rsidRPr="006853B1">
        <w:rPr>
          <w:rFonts w:ascii="Times New Roman" w:hAnsi="Times New Roman" w:cs="Times New Roman"/>
          <w:b/>
          <w:bCs/>
          <w:sz w:val="24"/>
          <w:szCs w:val="24"/>
        </w:rPr>
        <w:t>рычажные ножницы</w:t>
      </w:r>
      <w:r w:rsidRPr="006853B1">
        <w:rPr>
          <w:rFonts w:ascii="Times New Roman" w:hAnsi="Times New Roman" w:cs="Times New Roman"/>
          <w:sz w:val="24"/>
          <w:szCs w:val="24"/>
        </w:rPr>
        <w:t> (см</w:t>
      </w:r>
      <w:proofErr w:type="gramStart"/>
      <w:r w:rsidRPr="006853B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853B1">
        <w:rPr>
          <w:rFonts w:ascii="Times New Roman" w:hAnsi="Times New Roman" w:cs="Times New Roman"/>
          <w:sz w:val="24"/>
          <w:szCs w:val="24"/>
        </w:rPr>
        <w:t>ис. слева).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br/>
        <w:t xml:space="preserve">Режущие кромки ножей у ножниц должны быть хорошо заточены, а режущие плоскости плотно </w:t>
      </w:r>
      <w:proofErr w:type="gramStart"/>
      <w:r w:rsidRPr="006853B1">
        <w:rPr>
          <w:rFonts w:ascii="Times New Roman" w:hAnsi="Times New Roman" w:cs="Times New Roman"/>
          <w:sz w:val="24"/>
          <w:szCs w:val="24"/>
        </w:rPr>
        <w:t>прилегать друг к другу и хорошо закреплены</w:t>
      </w:r>
      <w:proofErr w:type="gramEnd"/>
      <w:r w:rsidRPr="006853B1">
        <w:rPr>
          <w:rFonts w:ascii="Times New Roman" w:hAnsi="Times New Roman" w:cs="Times New Roman"/>
          <w:sz w:val="24"/>
          <w:szCs w:val="24"/>
        </w:rPr>
        <w:t xml:space="preserve"> винтом.</w:t>
      </w:r>
      <w:r w:rsidRPr="006853B1">
        <w:rPr>
          <w:rFonts w:ascii="Times New Roman" w:hAnsi="Times New Roman" w:cs="Times New Roman"/>
          <w:sz w:val="24"/>
          <w:szCs w:val="24"/>
        </w:rPr>
        <w:br/>
        <w:t>Качество заточки ножниц можно проверить по тому, насколько хорошо или плохо они режут бумагу.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9050" distB="19050" distL="38100" distR="38100" simplePos="0" relativeHeight="251663360" behindDoc="0" locked="0" layoutInCell="1" allowOverlap="0">
            <wp:simplePos x="0" y="0"/>
            <wp:positionH relativeFrom="column">
              <wp:posOffset>3587115</wp:posOffset>
            </wp:positionH>
            <wp:positionV relativeFrom="line">
              <wp:posOffset>220345</wp:posOffset>
            </wp:positionV>
            <wp:extent cx="2352675" cy="1466850"/>
            <wp:effectExtent l="19050" t="0" r="9525" b="0"/>
            <wp:wrapSquare wrapText="bothSides"/>
            <wp:docPr id="5" name="Рисунок 8" descr="http://technologys.info/images/stories/noz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technologys.info/images/stories/nozh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53B1">
        <w:rPr>
          <w:rFonts w:ascii="Times New Roman" w:hAnsi="Times New Roman" w:cs="Times New Roman"/>
          <w:sz w:val="24"/>
          <w:szCs w:val="24"/>
        </w:rPr>
        <w:br/>
        <w:t>Тонколистовой металл можно разрезать </w:t>
      </w:r>
      <w:r w:rsidRPr="006853B1">
        <w:rPr>
          <w:rFonts w:ascii="Times New Roman" w:hAnsi="Times New Roman" w:cs="Times New Roman"/>
          <w:i/>
          <w:iCs/>
          <w:sz w:val="24"/>
          <w:szCs w:val="24"/>
        </w:rPr>
        <w:t>двумя способами</w:t>
      </w:r>
      <w:r w:rsidRPr="006853B1">
        <w:rPr>
          <w:rFonts w:ascii="Times New Roman" w:hAnsi="Times New Roman" w:cs="Times New Roman"/>
          <w:sz w:val="24"/>
          <w:szCs w:val="24"/>
        </w:rPr>
        <w:t>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Первый способ</w:t>
      </w:r>
      <w:r w:rsidRPr="006853B1">
        <w:rPr>
          <w:rFonts w:ascii="Times New Roman" w:hAnsi="Times New Roman" w:cs="Times New Roman"/>
          <w:sz w:val="24"/>
          <w:szCs w:val="24"/>
        </w:rPr>
        <w:t> — ножницы берут правой рукой. Большой палец располагают на верхней ручке, а указательным, средним и безымянным пальцами охватывают нижнюю ручку. Мизинец располагают между ручками: при разрезании им раздвигают ручки ножниц (см</w:t>
      </w:r>
      <w:proofErr w:type="gramStart"/>
      <w:r w:rsidRPr="006853B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853B1">
        <w:rPr>
          <w:rFonts w:ascii="Times New Roman" w:hAnsi="Times New Roman" w:cs="Times New Roman"/>
          <w:sz w:val="24"/>
          <w:szCs w:val="24"/>
        </w:rPr>
        <w:t>ис. справа).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Если ручки ножниц раздвигаются туго, то вместо мизинца можно использовать указательный палец. В этом случае его помещают между ручками ножниц.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9050" distB="19050" distL="38100" distR="381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0" cy="1943100"/>
            <wp:effectExtent l="19050" t="0" r="0" b="0"/>
            <wp:wrapSquare wrapText="bothSides"/>
            <wp:docPr id="6" name="Рисунок 7" descr="http://technologys.info/images/stories/noz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technologys.info/images/stories/nozh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Второй способ</w:t>
      </w:r>
      <w:r w:rsidRPr="006853B1">
        <w:rPr>
          <w:rFonts w:ascii="Times New Roman" w:hAnsi="Times New Roman" w:cs="Times New Roman"/>
          <w:sz w:val="24"/>
          <w:szCs w:val="24"/>
        </w:rPr>
        <w:t> разрезания тонколистового металла заключается в том, что одну ручку ножниц (ту, которая снизу) зажимают в тисках, а другую охватывают пальцами правой руки (см</w:t>
      </w:r>
      <w:proofErr w:type="gramStart"/>
      <w:r w:rsidRPr="006853B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853B1">
        <w:rPr>
          <w:rFonts w:ascii="Times New Roman" w:hAnsi="Times New Roman" w:cs="Times New Roman"/>
          <w:sz w:val="24"/>
          <w:szCs w:val="24"/>
        </w:rPr>
        <w:t>ис. слева).</w:t>
      </w:r>
    </w:p>
    <w:p w:rsidR="006853B1" w:rsidRPr="006853B1" w:rsidRDefault="006853B1" w:rsidP="006853B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Материал в обоих случаях подают левой рукой. Этот способ позволяет значительно усилить давление между ножами и резать более твердый материал. Заготовку слегка поднимают и подают на себя, а лезвие направляют точно по риске.</w:t>
      </w:r>
      <w:r w:rsidRPr="006853B1">
        <w:rPr>
          <w:rFonts w:ascii="Times New Roman" w:hAnsi="Times New Roman" w:cs="Times New Roman"/>
          <w:sz w:val="24"/>
          <w:szCs w:val="24"/>
        </w:rPr>
        <w:br/>
        <w:t>После резания заготовку выправляют, снимают с кромок заусенцы, притупляют острые углы, проверяют линейкой и угольником качество резания.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lastRenderedPageBreak/>
        <w:t xml:space="preserve">Приемы резания листа металла ножницами по прямой линии несколько </w:t>
      </w: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9050" distB="19050" distL="38100" distR="38100" simplePos="0" relativeHeight="251665408" behindDoc="0" locked="0" layoutInCell="1" allowOverlap="0">
            <wp:simplePos x="0" y="0"/>
            <wp:positionH relativeFrom="column">
              <wp:posOffset>3672840</wp:posOffset>
            </wp:positionH>
            <wp:positionV relativeFrom="line">
              <wp:posOffset>217170</wp:posOffset>
            </wp:positionV>
            <wp:extent cx="2266950" cy="1924050"/>
            <wp:effectExtent l="19050" t="0" r="0" b="0"/>
            <wp:wrapSquare wrapText="bothSides"/>
            <wp:docPr id="7" name="Рисунок 6" descr="http://technologys.info/images/stories/noz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technologys.info/images/stories/nozh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53B1">
        <w:rPr>
          <w:rFonts w:ascii="Times New Roman" w:hAnsi="Times New Roman" w:cs="Times New Roman"/>
          <w:sz w:val="24"/>
          <w:szCs w:val="24"/>
        </w:rPr>
        <w:t>отличаются от приемов резания по окружности или другой кривой, но в любом случае нужно, чтобы в процессе резания всегда была видна линия разреза.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При резании по кривой линии (см</w:t>
      </w:r>
      <w:proofErr w:type="gramStart"/>
      <w:r w:rsidRPr="006853B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853B1">
        <w:rPr>
          <w:rFonts w:ascii="Times New Roman" w:hAnsi="Times New Roman" w:cs="Times New Roman"/>
          <w:sz w:val="24"/>
          <w:szCs w:val="24"/>
        </w:rPr>
        <w:t>ис. справа) возникают затруднения в продвижении ножниц, так как в месте закругления отрезанная часть металла хуже загибается и мешает работе ножниц.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9050" distB="19050" distL="38100" distR="381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66875" cy="1905000"/>
            <wp:effectExtent l="19050" t="0" r="9525" b="0"/>
            <wp:wrapSquare wrapText="bothSides"/>
            <wp:docPr id="8" name="Рисунок 5" descr="http://technologys.info/images/stories/noz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technologys.info/images/stories/nozh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Для того чтобы избежать этого при вырезании, например, круга из квадратного листа жести, вначале по прямым линиям отрезают углы, а затем вырезают круг, срезая неширокую полоску жести (см</w:t>
      </w:r>
      <w:proofErr w:type="gramStart"/>
      <w:r w:rsidRPr="006853B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853B1">
        <w:rPr>
          <w:rFonts w:ascii="Times New Roman" w:hAnsi="Times New Roman" w:cs="Times New Roman"/>
          <w:sz w:val="24"/>
          <w:szCs w:val="24"/>
        </w:rPr>
        <w:t>ис. слева).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br/>
        <w:t>При работе ножницы следует раскрывать не полностью, а лишь настолько, чтобы они захватывали лист. Если раскрывать ножницы слишком широко, то они будут не резать, а выталкивать лист.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При разрезании тонколистового металла ножницами отрезаемая часть сильно изгибается и кромки листа в месте разреза делаются очень острыми. Поэтому на левую руку, поддерживающую лист, обязательно надевайте рукавицу.</w:t>
      </w:r>
    </w:p>
    <w:p w:rsidR="006853B1" w:rsidRPr="006853B1" w:rsidRDefault="006853B1" w:rsidP="006853B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Левая рука не должна находиться на линии реза. </w:t>
      </w:r>
      <w:r w:rsidRPr="006853B1">
        <w:rPr>
          <w:rFonts w:ascii="Times New Roman" w:hAnsi="Times New Roman" w:cs="Times New Roman"/>
          <w:sz w:val="24"/>
          <w:szCs w:val="24"/>
        </w:rPr>
        <w:br/>
        <w:t>Разрезая лист по линии большой длины, нельзя полностью сжимать ножи, так как это может привести к трещинам и даже разрывам кромок материала на линии разреза.</w:t>
      </w:r>
    </w:p>
    <w:p w:rsidR="006853B1" w:rsidRPr="006853B1" w:rsidRDefault="006853B1" w:rsidP="006853B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Закрепление ножниц в тисках должно быть прочным и надежным, так как при их срыве можно поранить руки о губки тисков.</w:t>
      </w:r>
      <w:r w:rsidRPr="006853B1">
        <w:rPr>
          <w:rFonts w:ascii="Times New Roman" w:hAnsi="Times New Roman" w:cs="Times New Roman"/>
          <w:sz w:val="24"/>
          <w:szCs w:val="24"/>
        </w:rPr>
        <w:br/>
        <w:t>Нельзя касаться голыми руками отрезанных  кромок заготовки.</w:t>
      </w:r>
      <w:r w:rsidRPr="006853B1">
        <w:rPr>
          <w:rFonts w:ascii="Times New Roman" w:hAnsi="Times New Roman" w:cs="Times New Roman"/>
          <w:sz w:val="24"/>
          <w:szCs w:val="24"/>
        </w:rPr>
        <w:br/>
        <w:t>Подавайте ножницы ручками от себя, а кладите наоборот.</w:t>
      </w:r>
    </w:p>
    <w:p w:rsidR="006853B1" w:rsidRPr="006853B1" w:rsidRDefault="006853B1" w:rsidP="006853B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 xml:space="preserve">На предприятиях тонколистовой металл режут на специальных </w:t>
      </w: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9050" distB="19050" distL="38100" distR="38100" simplePos="0" relativeHeight="251667456" behindDoc="0" locked="0" layoutInCell="1" allowOverlap="0">
            <wp:simplePos x="0" y="0"/>
            <wp:positionH relativeFrom="column">
              <wp:posOffset>3529965</wp:posOffset>
            </wp:positionH>
            <wp:positionV relativeFrom="line">
              <wp:posOffset>222250</wp:posOffset>
            </wp:positionV>
            <wp:extent cx="2400300" cy="2066925"/>
            <wp:effectExtent l="19050" t="0" r="0" b="0"/>
            <wp:wrapSquare wrapText="bothSides"/>
            <wp:docPr id="9" name="Рисунок 4" descr="http://technologys.info/images/stories/noz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technologys.info/images/stories/nozh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53B1">
        <w:rPr>
          <w:rFonts w:ascii="Times New Roman" w:hAnsi="Times New Roman" w:cs="Times New Roman"/>
          <w:sz w:val="24"/>
          <w:szCs w:val="24"/>
        </w:rPr>
        <w:t>машинах-ножницах. Различают </w:t>
      </w:r>
      <w:r w:rsidRPr="006853B1">
        <w:rPr>
          <w:rFonts w:ascii="Times New Roman" w:hAnsi="Times New Roman" w:cs="Times New Roman"/>
          <w:b/>
          <w:bCs/>
          <w:sz w:val="24"/>
          <w:szCs w:val="24"/>
        </w:rPr>
        <w:t>механические ножницы</w:t>
      </w:r>
      <w:r w:rsidRPr="006853B1">
        <w:rPr>
          <w:rFonts w:ascii="Times New Roman" w:hAnsi="Times New Roman" w:cs="Times New Roman"/>
          <w:sz w:val="24"/>
          <w:szCs w:val="24"/>
        </w:rPr>
        <w:t> — 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гильотинные</w:t>
      </w:r>
      <w:r w:rsidRPr="006853B1">
        <w:rPr>
          <w:rFonts w:ascii="Times New Roman" w:hAnsi="Times New Roman" w:cs="Times New Roman"/>
          <w:sz w:val="24"/>
          <w:szCs w:val="24"/>
        </w:rPr>
        <w:t>  и  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дисковые</w:t>
      </w:r>
      <w:r w:rsidRPr="006853B1">
        <w:rPr>
          <w:rFonts w:ascii="Times New Roman" w:hAnsi="Times New Roman" w:cs="Times New Roman"/>
          <w:sz w:val="24"/>
          <w:szCs w:val="24"/>
        </w:rPr>
        <w:t>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Гильотинные ножницы</w:t>
      </w:r>
      <w:r w:rsidRPr="006853B1">
        <w:rPr>
          <w:rFonts w:ascii="Times New Roman" w:hAnsi="Times New Roman" w:cs="Times New Roman"/>
          <w:sz w:val="24"/>
          <w:szCs w:val="24"/>
        </w:rPr>
        <w:t> бывают двух видов: </w:t>
      </w:r>
      <w:r w:rsidRPr="006853B1">
        <w:rPr>
          <w:rFonts w:ascii="Times New Roman" w:hAnsi="Times New Roman" w:cs="Times New Roman"/>
          <w:i/>
          <w:iCs/>
          <w:sz w:val="24"/>
          <w:szCs w:val="24"/>
        </w:rPr>
        <w:t>параллельные</w:t>
      </w:r>
      <w:r w:rsidRPr="006853B1">
        <w:rPr>
          <w:rFonts w:ascii="Times New Roman" w:hAnsi="Times New Roman" w:cs="Times New Roman"/>
          <w:sz w:val="24"/>
          <w:szCs w:val="24"/>
        </w:rPr>
        <w:t> и </w:t>
      </w:r>
      <w:r w:rsidRPr="006853B1">
        <w:rPr>
          <w:rFonts w:ascii="Times New Roman" w:hAnsi="Times New Roman" w:cs="Times New Roman"/>
          <w:i/>
          <w:iCs/>
          <w:sz w:val="24"/>
          <w:szCs w:val="24"/>
        </w:rPr>
        <w:t>наклонные</w:t>
      </w:r>
      <w:r w:rsidRPr="006853B1">
        <w:rPr>
          <w:rFonts w:ascii="Times New Roman" w:hAnsi="Times New Roman" w:cs="Times New Roman"/>
          <w:sz w:val="24"/>
          <w:szCs w:val="24"/>
        </w:rPr>
        <w:t>. У первых ножи расположены параллельно друг к другу, у вторых — под небольшим углом.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9050" distB="19050" distL="38100" distR="38100" simplePos="0" relativeHeight="251668480" behindDoc="0" locked="0" layoutInCell="1" allowOverlap="0">
            <wp:simplePos x="0" y="0"/>
            <wp:positionH relativeFrom="column">
              <wp:posOffset>-3810</wp:posOffset>
            </wp:positionH>
            <wp:positionV relativeFrom="line">
              <wp:posOffset>218440</wp:posOffset>
            </wp:positionV>
            <wp:extent cx="2305050" cy="1933575"/>
            <wp:effectExtent l="19050" t="0" r="0" b="0"/>
            <wp:wrapSquare wrapText="bothSides"/>
            <wp:docPr id="10" name="Рисунок 3" descr="http://technologys.info/images/stories/noz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technologys.info/images/stories/nozh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53B1">
        <w:rPr>
          <w:rFonts w:ascii="Times New Roman" w:hAnsi="Times New Roman" w:cs="Times New Roman"/>
          <w:sz w:val="24"/>
          <w:szCs w:val="24"/>
        </w:rPr>
        <w:br/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В 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дисковых ножницах</w:t>
      </w:r>
      <w:r w:rsidRPr="006853B1">
        <w:rPr>
          <w:rFonts w:ascii="Times New Roman" w:hAnsi="Times New Roman" w:cs="Times New Roman"/>
          <w:sz w:val="24"/>
          <w:szCs w:val="24"/>
        </w:rPr>
        <w:t xml:space="preserve"> листовой металл режется острыми краями вращающихся </w:t>
      </w:r>
      <w:r w:rsidRPr="00685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9050" distB="19050" distL="38100" distR="38100" simplePos="0" relativeHeight="251669504" behindDoc="0" locked="0" layoutInCell="1" allowOverlap="0">
            <wp:simplePos x="0" y="0"/>
            <wp:positionH relativeFrom="column">
              <wp:posOffset>3739515</wp:posOffset>
            </wp:positionH>
            <wp:positionV relativeFrom="line">
              <wp:posOffset>323215</wp:posOffset>
            </wp:positionV>
            <wp:extent cx="2200275" cy="1771650"/>
            <wp:effectExtent l="19050" t="0" r="9525" b="0"/>
            <wp:wrapSquare wrapText="bothSides"/>
            <wp:docPr id="11" name="Рисунок 2" descr="http://technologys.info/images/stories/noz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technologys.info/images/stories/nozh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53B1">
        <w:rPr>
          <w:rFonts w:ascii="Times New Roman" w:hAnsi="Times New Roman" w:cs="Times New Roman"/>
          <w:sz w:val="24"/>
          <w:szCs w:val="24"/>
        </w:rPr>
        <w:t>диско</w:t>
      </w:r>
      <w:proofErr w:type="gramStart"/>
      <w:r w:rsidRPr="006853B1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6853B1">
        <w:rPr>
          <w:rFonts w:ascii="Times New Roman" w:hAnsi="Times New Roman" w:cs="Times New Roman"/>
          <w:sz w:val="24"/>
          <w:szCs w:val="24"/>
        </w:rPr>
        <w:t>см.рис. слева).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lastRenderedPageBreak/>
        <w:t>Для фигурной резки используются </w:t>
      </w:r>
      <w:proofErr w:type="spellStart"/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высечные</w:t>
      </w:r>
      <w:proofErr w:type="spellEnd"/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ножницы</w:t>
      </w:r>
      <w:r w:rsidRPr="006853B1">
        <w:rPr>
          <w:rFonts w:ascii="Times New Roman" w:hAnsi="Times New Roman" w:cs="Times New Roman"/>
          <w:sz w:val="24"/>
          <w:szCs w:val="24"/>
        </w:rPr>
        <w:t>, верхний нож которых поворачивается вокруг оси, а нижний — неподвиже</w:t>
      </w:r>
      <w:proofErr w:type="gramStart"/>
      <w:r w:rsidRPr="006853B1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6853B1">
        <w:rPr>
          <w:rFonts w:ascii="Times New Roman" w:hAnsi="Times New Roman" w:cs="Times New Roman"/>
          <w:sz w:val="24"/>
          <w:szCs w:val="24"/>
        </w:rPr>
        <w:t>см.рис. справа).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br/>
        <w:t>Резание заготовок на предприятии выполняют </w:t>
      </w:r>
      <w:r w:rsidRPr="006853B1">
        <w:rPr>
          <w:rFonts w:ascii="Times New Roman" w:hAnsi="Times New Roman" w:cs="Times New Roman"/>
          <w:i/>
          <w:iCs/>
          <w:sz w:val="24"/>
          <w:szCs w:val="24"/>
        </w:rPr>
        <w:t>резчики металла</w:t>
      </w:r>
      <w:r w:rsidRPr="006853B1">
        <w:rPr>
          <w:rFonts w:ascii="Times New Roman" w:hAnsi="Times New Roman" w:cs="Times New Roman"/>
          <w:sz w:val="24"/>
          <w:szCs w:val="24"/>
        </w:rPr>
        <w:t>. Они должны хорошо знать свойства различных металлов и устройство промышленных ножниц, уметь выполнять разметку заготовок.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3B1">
        <w:rPr>
          <w:rFonts w:ascii="Times New Roman" w:hAnsi="Times New Roman" w:cs="Times New Roman"/>
          <w:sz w:val="24"/>
          <w:szCs w:val="24"/>
        </w:rPr>
        <w:t>В последнее время в производстве получают распространение 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резка металла лучом лазера</w:t>
      </w:r>
      <w:r w:rsidRPr="006853B1">
        <w:rPr>
          <w:rFonts w:ascii="Times New Roman" w:hAnsi="Times New Roman" w:cs="Times New Roman"/>
          <w:sz w:val="24"/>
          <w:szCs w:val="24"/>
        </w:rPr>
        <w:t>, </w:t>
      </w:r>
      <w:r w:rsidRPr="0068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струёй воды </w:t>
      </w:r>
      <w:r w:rsidRPr="006853B1">
        <w:rPr>
          <w:rFonts w:ascii="Times New Roman" w:hAnsi="Times New Roman" w:cs="Times New Roman"/>
          <w:sz w:val="24"/>
          <w:szCs w:val="24"/>
        </w:rPr>
        <w:t>под большим давлением. Эти способы отличаются высокой производительностью и точностью.</w:t>
      </w:r>
    </w:p>
    <w:p w:rsidR="006853B1" w:rsidRPr="006853B1" w:rsidRDefault="006853B1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53B1" w:rsidRPr="00D14E01" w:rsidRDefault="00D14E01" w:rsidP="00D14E01">
      <w:pPr>
        <w:spacing w:after="120"/>
        <w:ind w:left="72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proofErr w:type="spellStart"/>
      <w:r w:rsidR="006853B1" w:rsidRPr="00D14E01">
        <w:rPr>
          <w:rFonts w:ascii="Times New Roman" w:hAnsi="Times New Roman" w:cs="Times New Roman"/>
          <w:b/>
          <w:sz w:val="24"/>
          <w:szCs w:val="24"/>
        </w:rPr>
        <w:t>Инструкционно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853B1" w:rsidRPr="00D14E01">
        <w:rPr>
          <w:rFonts w:ascii="Times New Roman" w:hAnsi="Times New Roman" w:cs="Times New Roman"/>
          <w:b/>
          <w:sz w:val="24"/>
          <w:szCs w:val="24"/>
        </w:rPr>
        <w:t>-т</w:t>
      </w:r>
      <w:proofErr w:type="gramEnd"/>
      <w:r w:rsidR="006853B1" w:rsidRPr="00D14E01">
        <w:rPr>
          <w:rFonts w:ascii="Times New Roman" w:hAnsi="Times New Roman" w:cs="Times New Roman"/>
          <w:b/>
          <w:sz w:val="24"/>
          <w:szCs w:val="24"/>
        </w:rPr>
        <w:t>ехнологическая карта № 5</w:t>
      </w:r>
    </w:p>
    <w:p w:rsidR="006853B1" w:rsidRPr="00D14E01" w:rsidRDefault="00D14E01" w:rsidP="00D14E01">
      <w:pPr>
        <w:spacing w:after="120"/>
        <w:ind w:left="9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6853B1" w:rsidRPr="00D14E01">
        <w:rPr>
          <w:rFonts w:ascii="Times New Roman" w:hAnsi="Times New Roman" w:cs="Times New Roman"/>
          <w:b/>
          <w:sz w:val="24"/>
          <w:szCs w:val="24"/>
        </w:rPr>
        <w:t>РЕЗКА МЕТАЛЛА</w:t>
      </w:r>
    </w:p>
    <w:tbl>
      <w:tblPr>
        <w:tblW w:w="10348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6"/>
        <w:gridCol w:w="3544"/>
        <w:gridCol w:w="3118"/>
      </w:tblGrid>
      <w:tr w:rsidR="006853B1" w:rsidRPr="00D14E01" w:rsidTr="006E2D2D">
        <w:trPr>
          <w:trHeight w:val="487"/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B1" w:rsidRPr="00D14E01" w:rsidRDefault="006853B1" w:rsidP="00D14E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B1" w:rsidRPr="00D14E01" w:rsidRDefault="006853B1" w:rsidP="00D14E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B1" w:rsidRPr="00D14E01" w:rsidRDefault="006853B1" w:rsidP="00D14E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6853B1" w:rsidRPr="00D14E01" w:rsidTr="006E2D2D">
        <w:trPr>
          <w:trHeight w:val="437"/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Трехгранные напильники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Ручные ножницы (правые, левые, с криволинейными лезви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ми)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Разметочный циркуль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Ножовочные полотна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Мел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Машинное масло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Заготовки из конструкционной стали различного сечения (круг диаметром 10мм</w:t>
            </w:r>
            <w:proofErr w:type="gramEnd"/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Квадрат со сторонами от 15 до 25мм 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Полоса шириной до 40мм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 Труба диаметром до 20мм Уголки со сторонами до 30мм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Заготовки из листовой низк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углеродистой стали толщиной 0,5 – 1,0мм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Заготовки из листовой стали (цветного металла) толщиной до 1,5мм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Ножовка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Машинные тиски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Слесарный верстак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Параллельные тиски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Трубные прижимы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Труборезы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Плоские деревянные бр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ски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Деревянные колодки</w:t>
            </w:r>
          </w:p>
          <w:p w:rsidR="006853B1" w:rsidRPr="00D14E01" w:rsidRDefault="006853B1" w:rsidP="00D14E01">
            <w:pPr>
              <w:spacing w:after="0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53B1" w:rsidRPr="00D14E01" w:rsidRDefault="006853B1" w:rsidP="00D14E0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348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54"/>
        <w:gridCol w:w="4394"/>
      </w:tblGrid>
      <w:tr w:rsidR="006853B1" w:rsidRPr="00D14E01" w:rsidTr="006E2D2D">
        <w:trPr>
          <w:trHeight w:val="385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Указания и пояснения</w:t>
            </w:r>
          </w:p>
        </w:tc>
      </w:tr>
      <w:tr w:rsidR="006853B1" w:rsidRPr="00D14E01" w:rsidTr="006E2D2D">
        <w:trPr>
          <w:trHeight w:val="268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1. Подготовка ножовочного полотна к работе.</w:t>
            </w: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77185" cy="1134110"/>
                  <wp:effectExtent l="19050" t="0" r="0" b="0"/>
                  <wp:docPr id="48" name="Рисунок 48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30000" contrast="7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84830" cy="1097280"/>
                  <wp:effectExtent l="19050" t="0" r="1270" b="0"/>
                  <wp:docPr id="49" name="Рисунок 49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18000" contrast="8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6080" cy="1901825"/>
                  <wp:effectExtent l="19050" t="0" r="7620" b="0"/>
                  <wp:docPr id="50" name="Рисунок 50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48000" contrast="9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Выбрать ножовочное полотно.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Помни: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Для металлов различной твердости применяют полотна с числом зубьев на 25 мм длины полотна: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мягкие металлы                          - 16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средней твердости сталь            - 19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чугун, инструментальная, твердая полосовая и угловая сталь                              - 22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Чем толще разрезаемая заготовка, тем крупнее должны быть зубья нож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вочного полотна, и наоборот.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При большой длине пропила следует брать ножовочные полотна с крупным шагом, а при малой – с мелким.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Полотна с большим углом заострения более износоустойчивы.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2. Установить ножовочное полотно в прорези (или на штифтах) головки н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жовки.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а) зубья должны быть направлены от ручки ножовки.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б) вставить полотно отверстиями в штифты головок ножовки.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3. Выполнить натяжение ножовочн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го полотна.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Натяжение проводить вручную без больших усилий.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Натяжение проверить легким наж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тием пальца на полотно сбоку.</w:t>
            </w:r>
          </w:p>
        </w:tc>
      </w:tr>
      <w:tr w:rsidR="006853B1" w:rsidRPr="00D14E01" w:rsidTr="006E2D2D">
        <w:trPr>
          <w:trHeight w:val="537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Демонстрация рабочей позы при резке ножовкой.</w:t>
            </w:r>
          </w:p>
          <w:p w:rsidR="006853B1" w:rsidRPr="00D14E01" w:rsidRDefault="006853B1" w:rsidP="006E2D2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6E2D2D">
            <w:pPr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5105" cy="1256030"/>
                  <wp:effectExtent l="19050" t="0" r="0" b="0"/>
                  <wp:docPr id="51" name="Рисунок 5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18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6990" cy="1134110"/>
                  <wp:effectExtent l="19050" t="0" r="0" b="0"/>
                  <wp:docPr id="52" name="Рисунок 5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3B1" w:rsidRPr="00D14E01" w:rsidRDefault="006853B1" w:rsidP="006E2D2D">
            <w:pPr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4145" cy="987425"/>
                  <wp:effectExtent l="19050" t="0" r="0" b="0"/>
                  <wp:docPr id="53" name="Рисунок 53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4290" cy="890270"/>
                  <wp:effectExtent l="19050" t="0" r="0" b="0"/>
                  <wp:docPr id="54" name="Рисунок 54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1. Отработать положение корпуса: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а) установить высоту тисков по росту (см. рисунок).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б) встать свободно и устойчиво, вполоборота по отношению к губкам тисков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в) развернуть корпус влево от тисков под углом 45º.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г) выставить левую ногу несколько вперед и на нее перенести тяжесть ко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пуса.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) повернуть правую ногу по отн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шению к </w:t>
            </w:r>
            <w:proofErr w:type="gramStart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  <w:proofErr w:type="gramEnd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 на угол 60 70º  (см. р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сунок).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2. Отработать положение рук (хва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ку):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а) обхватить ручку ножовки пальц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ми правой руки (см. рисунок).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б) держать левой рукой рамку н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жовки, как показано на рисунке.</w:t>
            </w:r>
          </w:p>
        </w:tc>
      </w:tr>
      <w:tr w:rsidR="006853B1" w:rsidRPr="00D14E01" w:rsidTr="006E2D2D">
        <w:trPr>
          <w:trHeight w:val="537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3.Демонстрация рабочих приемов резки ножовкой.</w:t>
            </w:r>
          </w:p>
          <w:p w:rsidR="006853B1" w:rsidRPr="00D14E01" w:rsidRDefault="006853B1" w:rsidP="006E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97150" cy="2304415"/>
                  <wp:effectExtent l="19050" t="0" r="0" b="0"/>
                  <wp:docPr id="55" name="Рисунок 55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230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1. Закрепить тренировочное присп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собление в тиски вместе с заготовкой.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2. Сделать на заготовке пропил тре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гранным напильником так, чтобы он располагался точно посередине между ограничителями приспособления.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3. Подключить сигнализаторы.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4. Вставить ножовку между огран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чителями и проверить работу сигнал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заторов.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5. Принять рабочее положение, уст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новить ножовку полотном на пропил заготовки.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6. Производить горизонтальные дв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жения ножовкой по пропилу таким образом, чтобы рамкой ножовки не касаться ограничителей (чтобы не загор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лась лампочки сигнализаторов).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3B1" w:rsidRPr="00D14E01" w:rsidTr="006E2D2D">
        <w:trPr>
          <w:trHeight w:val="430"/>
          <w:jc w:val="center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B1" w:rsidRPr="00D14E01" w:rsidRDefault="006853B1" w:rsidP="006E2D2D">
            <w:pPr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4. Резка металла без поворота ножовочного полотна.</w:t>
            </w:r>
          </w:p>
        </w:tc>
      </w:tr>
      <w:tr w:rsidR="006853B1" w:rsidRPr="00D14E01" w:rsidTr="006E2D2D">
        <w:trPr>
          <w:trHeight w:val="430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D14E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4.1.Резка круглого металла.</w:t>
            </w:r>
          </w:p>
          <w:p w:rsidR="006853B1" w:rsidRPr="00D14E01" w:rsidRDefault="006853B1" w:rsidP="00D14E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D14E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62910" cy="1621790"/>
                  <wp:effectExtent l="19050" t="0" r="8890" b="0"/>
                  <wp:docPr id="56" name="Рисунок 56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6000" contrast="6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D14E01">
            <w:pPr>
              <w:spacing w:after="0"/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1. Нанести мелом разметочную линию на место разреза.</w:t>
            </w:r>
          </w:p>
          <w:p w:rsidR="006853B1" w:rsidRPr="00D14E01" w:rsidRDefault="006853B1" w:rsidP="00D14E01">
            <w:pPr>
              <w:spacing w:after="0"/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2. Закрепить заготовку в тисках справа или слева от тисков на ра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стоянии 15–20 мм от губок.</w:t>
            </w:r>
          </w:p>
          <w:p w:rsidR="006853B1" w:rsidRPr="00D14E01" w:rsidRDefault="006853B1" w:rsidP="00D14E01">
            <w:pPr>
              <w:spacing w:after="0"/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3. Сделать трехгранным напильн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ком по разметочной линии небол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шой пропил (1,5 –2 мм).</w:t>
            </w:r>
          </w:p>
          <w:p w:rsidR="006853B1" w:rsidRPr="00D14E01" w:rsidRDefault="006853B1" w:rsidP="00D14E01">
            <w:pPr>
              <w:spacing w:after="0"/>
              <w:ind w:left="25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Помни:</w:t>
            </w:r>
          </w:p>
          <w:p w:rsidR="006853B1" w:rsidRPr="00D14E01" w:rsidRDefault="006853B1" w:rsidP="00D14E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– в работе участвует ¾ ножовочного полотна;</w:t>
            </w:r>
          </w:p>
          <w:p w:rsidR="006853B1" w:rsidRPr="00D14E01" w:rsidRDefault="006853B1" w:rsidP="00D14E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– делай 40–50 рабочих движений в минуту;</w:t>
            </w:r>
          </w:p>
          <w:p w:rsidR="006853B1" w:rsidRPr="00D14E01" w:rsidRDefault="006853B1" w:rsidP="00D14E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–нажим на ножовку делай только при движении вперед;</w:t>
            </w:r>
          </w:p>
          <w:p w:rsidR="006853B1" w:rsidRPr="00D14E01" w:rsidRDefault="006853B1" w:rsidP="00D14E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– заканчивая разрезание, поддерж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вай отрезаемую часть рукой. </w:t>
            </w:r>
          </w:p>
        </w:tc>
      </w:tr>
      <w:tr w:rsidR="006853B1" w:rsidRPr="00D14E01" w:rsidTr="006E2D2D">
        <w:trPr>
          <w:trHeight w:val="5375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D14E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4.2.Резка полосового металла и прутков квадратного сечения.</w:t>
            </w:r>
          </w:p>
          <w:p w:rsidR="006853B1" w:rsidRPr="00D14E01" w:rsidRDefault="006853B1" w:rsidP="006E2D2D">
            <w:pPr>
              <w:tabs>
                <w:tab w:val="left" w:pos="1454"/>
                <w:tab w:val="center" w:pos="205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0465" cy="1182370"/>
                  <wp:effectExtent l="19050" t="0" r="6985" b="0"/>
                  <wp:docPr id="57" name="Рисунок 57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-12000" contrast="7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465" cy="118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3B1" w:rsidRPr="00D14E01" w:rsidRDefault="006853B1" w:rsidP="006E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94305" cy="1414145"/>
                  <wp:effectExtent l="19050" t="0" r="0" b="0"/>
                  <wp:docPr id="58" name="Рисунок 58" descr="4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4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18000" contras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05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3B1" w:rsidRPr="00D14E01" w:rsidRDefault="006853B1" w:rsidP="006E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1. Закрепить заготовку в тисках так, чтобы она выступала над губками ти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ков на 15 – 20 мм и линия разреза была перпендикулярна губкам тисков.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2. Сделать трехгранным напильн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ком в месте разреза неглубокий пропил.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3. В начале резки наклонить ножовку 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немного в сторону от себя; по мере врезания наклон уменьшать до полного врезания всей кромки заготовки; затем резку вести в горизонтальном полож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нии ножовки.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Помни: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Лучше резать металл не по ширине, а по узкой стороне (только в том случае, когда ширина стороны больше, чем 2,5 шага зубьев полотна).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853B1" w:rsidRPr="00D14E01" w:rsidTr="006E2D2D">
        <w:trPr>
          <w:trHeight w:val="430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4.3.Резка тонкого листового металла.</w:t>
            </w: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0610" cy="1170305"/>
                  <wp:effectExtent l="19050" t="0" r="2540" b="0"/>
                  <wp:docPr id="59" name="Рисунок 59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-6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17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1. Подготовить плоские деревянные бруски.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2. Зажать между ними одну или н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сколько заготовок.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3. Зажать бруски вместе с заготовк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ми в слесарных тисках.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4. Резать заготовки вместе с бруск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ми. 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3B1" w:rsidRPr="00D14E01" w:rsidTr="006E2D2D">
        <w:trPr>
          <w:trHeight w:val="430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4.4.Резка труб.</w:t>
            </w: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5630" cy="1268095"/>
                  <wp:effectExtent l="19050" t="0" r="1270" b="0"/>
                  <wp:docPr id="60" name="Рисунок 60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-6000"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2530" cy="1158240"/>
                  <wp:effectExtent l="19050" t="0" r="0" b="0"/>
                  <wp:docPr id="61" name="Рисунок 61" descr="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1. Отметить линию разреза мелом.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2. Зажать трубу в тисках в деревя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ной колодке (см. рисунок) или в спец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альных зажимах (см. рисунок).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3. В начале резки ножовку держать горизонтально; после того как зубья полотна войдут в металл, ножовку наклонять на себя и, время от времени поворачивая ее на угол 45–90º от себя, пр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должать резку, делая 35–45 двойных ходов в минуту.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3B1" w:rsidRPr="00D14E01" w:rsidTr="006E2D2D">
        <w:trPr>
          <w:trHeight w:val="1969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Резка металла с поворотом ножовочного полотна.</w:t>
            </w: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26335" cy="1097280"/>
                  <wp:effectExtent l="19050" t="0" r="0" b="0"/>
                  <wp:docPr id="62" name="Рисунок 62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-12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87550" cy="1219200"/>
                  <wp:effectExtent l="19050" t="0" r="0" b="0"/>
                  <wp:docPr id="63" name="Рисунок 63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Ножовкой с полотном, повернутым на 90º, производят резку при глубоких прорезах.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1. Собрать ножовочный станок с п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воротом полотна на 90º.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2. Резать металл: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асполагать место разреза сбоку или сверху (см. рисунок) губок тисков в зависимости от конфигурации загото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ки.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облюдать все правила резания, указанные ранее.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3B1" w:rsidRPr="00D14E01" w:rsidTr="006E2D2D">
        <w:trPr>
          <w:trHeight w:val="354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6. Резка труб труборезом.</w:t>
            </w:r>
          </w:p>
          <w:p w:rsidR="006853B1" w:rsidRPr="00D14E01" w:rsidRDefault="006853B1" w:rsidP="006E2D2D">
            <w:pPr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6E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6E2D2D">
            <w:pPr>
              <w:ind w:left="252" w:hanging="2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4160" cy="1999615"/>
                  <wp:effectExtent l="19050" t="0" r="0" b="0"/>
                  <wp:docPr id="64" name="Рисунок 64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-6000" contrast="7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199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1. Отметить мелом место резания по всему периметру трубы.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2. Установить трубу так, чтобы нан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сенная мелом линия находилась на ра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стоянии 60- 80 мм от места крепления.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3. Зажать трубу в прижиме.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4. Надеть </w:t>
            </w:r>
            <w:proofErr w:type="gramStart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 зажатой в приж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ме трубы труборез.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5. Подвести подвижной ролик до с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прикосновения со стенками трубы, вращая рукоятку трубореза по часовой стрелке.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6. Делать рукояткой трубореза дв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жения на пол-оборота в ту и другую сторону.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7. После каждого движения винт трубореза (рукоятку) поджимать </w:t>
            </w:r>
            <w:proofErr w:type="gramStart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 ¼ </w:t>
            </w:r>
            <w:proofErr w:type="gramStart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оборота</w:t>
            </w:r>
            <w:proofErr w:type="gramEnd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 до полного отрезания трубы (следить за перпендикулярностью рук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ятки к трубе; смазывать трубу в месте разрезания).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8. В конце разрезания поддерживать труборез обеими руками.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3B1" w:rsidRPr="00D14E01" w:rsidTr="006E2D2D">
        <w:trPr>
          <w:trHeight w:val="354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7. Выбор и подготовка ножниц для резки металла.</w:t>
            </w:r>
          </w:p>
          <w:p w:rsidR="006853B1" w:rsidRPr="00D14E01" w:rsidRDefault="006853B1" w:rsidP="006E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89250" cy="2048510"/>
                  <wp:effectExtent l="19050" t="0" r="6350" b="0"/>
                  <wp:docPr id="65" name="Рисунок 65" descr="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-6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20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3B1" w:rsidRPr="00D14E01" w:rsidRDefault="006853B1" w:rsidP="006E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spacing w:before="60" w:after="60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Выбрать конструкцию ножниц в зависимости от их назначения:</w:t>
            </w:r>
          </w:p>
          <w:p w:rsidR="006853B1" w:rsidRPr="00D14E01" w:rsidRDefault="006853B1" w:rsidP="006E2D2D">
            <w:pPr>
              <w:spacing w:before="60" w:after="60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а). Прямые ножницы – служат для 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разрезания металла по прямым линиям и по окружностям большого радиуса.</w:t>
            </w:r>
          </w:p>
          <w:p w:rsidR="006853B1" w:rsidRPr="00D14E01" w:rsidRDefault="006853B1" w:rsidP="006E2D2D">
            <w:pPr>
              <w:spacing w:before="60" w:after="60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б). Кривые ножницы – применяют для вырезания в листовом материале отверстий и криволинейных участков.</w:t>
            </w:r>
          </w:p>
          <w:p w:rsidR="006853B1" w:rsidRPr="00D14E01" w:rsidRDefault="006853B1" w:rsidP="006E2D2D">
            <w:pPr>
              <w:spacing w:before="60" w:after="60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2. Выбрать длину ножниц в завис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мости от длины режущих лезвий по таблице.</w:t>
            </w:r>
          </w:p>
          <w:p w:rsidR="006853B1" w:rsidRPr="00D14E01" w:rsidRDefault="006853B1" w:rsidP="006E2D2D">
            <w:pPr>
              <w:spacing w:before="60" w:after="60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3. Проверить пригодность ножниц для работы: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Кромки ножниц в шарнире должны плотно прилегать друг к другу и иметь легкий ход.</w:t>
            </w:r>
          </w:p>
        </w:tc>
      </w:tr>
      <w:tr w:rsidR="006853B1" w:rsidRPr="00D14E01" w:rsidTr="006E2D2D">
        <w:trPr>
          <w:trHeight w:val="354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 Демонстрация рабочих приемов резки металла но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ницами.</w:t>
            </w: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7170" cy="1377950"/>
                  <wp:effectExtent l="19050" t="0" r="0" b="0"/>
                  <wp:docPr id="66" name="Рисунок 66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-12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1. Держать ножницы в правой руке, охватывая ручки четырьмя пальцами и прижимая их к ладони, мизинец пом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щают между ручками ножниц (см. р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сунок).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2. Поместить лист между режущими кромками ножниц, удерживая его левой рукой.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3. Резать точно посередине разм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точной линии, сжав ручку всеми пал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цами правой руки (кроме мизинца).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3B1" w:rsidRPr="00D14E01" w:rsidTr="006E2D2D">
        <w:trPr>
          <w:trHeight w:val="354"/>
          <w:jc w:val="center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B1" w:rsidRPr="00D14E01" w:rsidRDefault="006853B1" w:rsidP="006E2D2D">
            <w:pPr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9. Резка металла ручными ножницами.</w:t>
            </w:r>
          </w:p>
        </w:tc>
      </w:tr>
      <w:tr w:rsidR="006853B1" w:rsidRPr="00D14E01" w:rsidTr="006E2D2D">
        <w:trPr>
          <w:trHeight w:val="354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9.1.Резка ножницами по внешним рискам.</w:t>
            </w: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6065" cy="1292225"/>
                  <wp:effectExtent l="19050" t="0" r="6985" b="0"/>
                  <wp:docPr id="67" name="Рисунок 67" descr="76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76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bright="-18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29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1. Разметить заготовку.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2. Выбрать ножницы (правые или л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вые) с учетом того, чтобы при резании они не закрывали линии разреза.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3. Взять ножницы в правую руку, а левой рукой поддерживать лист и н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правлять его по линии разреза.</w:t>
            </w:r>
          </w:p>
        </w:tc>
      </w:tr>
      <w:tr w:rsidR="006853B1" w:rsidRPr="00D14E01" w:rsidTr="006E2D2D">
        <w:trPr>
          <w:trHeight w:val="354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9.2.Резка металла большой толщины (до 3 мм).</w:t>
            </w:r>
          </w:p>
          <w:p w:rsidR="006853B1" w:rsidRPr="00D14E01" w:rsidRDefault="006853B1" w:rsidP="006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87170" cy="1243330"/>
                  <wp:effectExtent l="19050" t="0" r="0" b="0"/>
                  <wp:docPr id="68" name="Рисунок 68" descr="8754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8754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bright="-24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Зажать ручные ножницы в слеса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ные тиски.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2. Взять лист левой рукой (в рукав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це) и подавать его между лезвиями ножниц.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3. Поднимать и опускать с нажимом верхнюю ручку правой рукой.</w:t>
            </w:r>
          </w:p>
          <w:p w:rsidR="006853B1" w:rsidRPr="00D14E01" w:rsidRDefault="006853B1" w:rsidP="006E2D2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3B1" w:rsidRPr="00D14E01" w:rsidTr="006E2D2D">
        <w:trPr>
          <w:trHeight w:val="354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D14E01">
            <w:pPr>
              <w:spacing w:after="0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 Резка электрическими ножницами (листовой стали толщиной до 2,0 мм и других листовых материалов).</w:t>
            </w:r>
          </w:p>
          <w:p w:rsidR="006853B1" w:rsidRPr="00D14E01" w:rsidRDefault="006853B1" w:rsidP="00D14E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70175" cy="2523490"/>
                  <wp:effectExtent l="19050" t="0" r="0" b="0"/>
                  <wp:docPr id="69" name="Рисунок 69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bright="-6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252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3B1" w:rsidRPr="00D14E01" w:rsidRDefault="006853B1" w:rsidP="00D14E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B1" w:rsidRPr="00D14E01" w:rsidRDefault="006853B1" w:rsidP="00D14E01">
            <w:pPr>
              <w:tabs>
                <w:tab w:val="left" w:pos="279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3B1" w:rsidRPr="00D14E01" w:rsidRDefault="006853B1" w:rsidP="00D14E01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1. Проверить исправность электрич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ских ножниц.</w:t>
            </w:r>
          </w:p>
          <w:p w:rsidR="006853B1" w:rsidRPr="00D14E01" w:rsidRDefault="006853B1" w:rsidP="00D14E01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2. Установить зазор между ножами в зависимости от толщины разрезаемого металла (</w:t>
            </w:r>
            <w:proofErr w:type="gramStart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согласно таблицы</w:t>
            </w:r>
            <w:proofErr w:type="gramEnd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 и тех. па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порта электроинструмента).</w:t>
            </w:r>
          </w:p>
          <w:p w:rsidR="006853B1" w:rsidRPr="00D14E01" w:rsidRDefault="006853B1" w:rsidP="00D14E01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3. Проверить точность зазора щупом.</w:t>
            </w:r>
          </w:p>
          <w:p w:rsidR="006853B1" w:rsidRPr="00D14E01" w:rsidRDefault="006853B1" w:rsidP="00D14E01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4. Подключить токопроводящий пр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вод в электросеть.</w:t>
            </w:r>
          </w:p>
          <w:p w:rsidR="006853B1" w:rsidRPr="00D14E01" w:rsidRDefault="006853B1" w:rsidP="00D14E01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5. Взять ножницы, указательный п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лец поместить на рычаг выключателя с курком.</w:t>
            </w:r>
          </w:p>
          <w:p w:rsidR="006853B1" w:rsidRPr="00D14E01" w:rsidRDefault="006853B1" w:rsidP="00D14E01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6. Поддерживать и подводить лист левой рукой между верхним и нижним ножами. Резать точно по риске. Вкл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чить электродвигатель.</w:t>
            </w:r>
          </w:p>
          <w:p w:rsidR="006853B1" w:rsidRPr="00D14E01" w:rsidRDefault="006853B1" w:rsidP="00D14E01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7. Передвигать </w:t>
            </w:r>
            <w:proofErr w:type="spellStart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электроножницы</w:t>
            </w:r>
            <w:proofErr w:type="spellEnd"/>
            <w:r w:rsidRPr="00D14E01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вой рукой вперед по разметочной л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4E01">
              <w:rPr>
                <w:rFonts w:ascii="Times New Roman" w:hAnsi="Times New Roman" w:cs="Times New Roman"/>
                <w:sz w:val="24"/>
                <w:szCs w:val="24"/>
              </w:rPr>
              <w:t>нии. Периодически смазывать режущие кромки машинным маслом.</w:t>
            </w:r>
          </w:p>
          <w:p w:rsidR="006853B1" w:rsidRPr="00D14E01" w:rsidRDefault="006853B1" w:rsidP="00D14E01">
            <w:pPr>
              <w:spacing w:before="60" w:after="0"/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53B1" w:rsidRPr="00D14E01" w:rsidRDefault="006853B1" w:rsidP="00D14E01">
      <w:pPr>
        <w:tabs>
          <w:tab w:val="left" w:pos="567"/>
        </w:tabs>
        <w:spacing w:before="120" w:after="0"/>
        <w:rPr>
          <w:rFonts w:ascii="Times New Roman" w:hAnsi="Times New Roman" w:cs="Times New Roman"/>
          <w:b/>
          <w:sz w:val="24"/>
          <w:szCs w:val="24"/>
        </w:rPr>
      </w:pPr>
      <w:r w:rsidRPr="00D14E01">
        <w:rPr>
          <w:rFonts w:ascii="Times New Roman" w:hAnsi="Times New Roman" w:cs="Times New Roman"/>
          <w:b/>
          <w:sz w:val="24"/>
          <w:szCs w:val="24"/>
        </w:rPr>
        <w:t>Правила безопасной работы при выполнении слесарной операции «Резка металла»</w:t>
      </w:r>
    </w:p>
    <w:p w:rsidR="006853B1" w:rsidRPr="00D14E01" w:rsidRDefault="006853B1" w:rsidP="006853B1">
      <w:pPr>
        <w:pStyle w:val="ab"/>
        <w:numPr>
          <w:ilvl w:val="0"/>
          <w:numId w:val="2"/>
        </w:numPr>
        <w:tabs>
          <w:tab w:val="left" w:pos="-7655"/>
          <w:tab w:val="left" w:pos="851"/>
        </w:tabs>
        <w:spacing w:before="60" w:after="60"/>
        <w:ind w:left="0" w:firstLine="567"/>
        <w:contextualSpacing/>
        <w:rPr>
          <w:shd w:val="clear" w:color="auto" w:fill="F3F3ED"/>
        </w:rPr>
      </w:pPr>
      <w:r w:rsidRPr="00D14E01">
        <w:t>оберегать руки от ранения о режущие кромки ножовки или заусеницы на металле;</w:t>
      </w:r>
    </w:p>
    <w:p w:rsidR="006853B1" w:rsidRPr="00D14E01" w:rsidRDefault="006853B1" w:rsidP="006853B1">
      <w:pPr>
        <w:pStyle w:val="ab"/>
        <w:numPr>
          <w:ilvl w:val="0"/>
          <w:numId w:val="2"/>
        </w:numPr>
        <w:tabs>
          <w:tab w:val="left" w:pos="567"/>
          <w:tab w:val="left" w:pos="851"/>
          <w:tab w:val="left" w:pos="1418"/>
        </w:tabs>
        <w:spacing w:before="60" w:after="60"/>
        <w:ind w:left="0" w:firstLine="567"/>
        <w:contextualSpacing/>
        <w:rPr>
          <w:shd w:val="clear" w:color="auto" w:fill="F3F3ED"/>
        </w:rPr>
      </w:pPr>
      <w:r w:rsidRPr="00D14E01">
        <w:t>следить за положением левой руки, поддерживая лист снизу;</w:t>
      </w:r>
    </w:p>
    <w:p w:rsidR="006853B1" w:rsidRPr="00D14E01" w:rsidRDefault="006853B1" w:rsidP="006853B1">
      <w:pPr>
        <w:pStyle w:val="ab"/>
        <w:numPr>
          <w:ilvl w:val="0"/>
          <w:numId w:val="2"/>
        </w:numPr>
        <w:tabs>
          <w:tab w:val="left" w:pos="567"/>
          <w:tab w:val="left" w:pos="851"/>
          <w:tab w:val="left" w:pos="1418"/>
        </w:tabs>
        <w:spacing w:before="60" w:after="60"/>
        <w:ind w:left="0" w:firstLine="567"/>
        <w:contextualSpacing/>
        <w:rPr>
          <w:shd w:val="clear" w:color="auto" w:fill="F3F3ED"/>
        </w:rPr>
      </w:pPr>
      <w:r w:rsidRPr="00D14E01">
        <w:t>не сдувать опилки и не удалять их руками во избежание засорения глаз или ранения рук;</w:t>
      </w:r>
    </w:p>
    <w:p w:rsidR="006853B1" w:rsidRPr="00D14E01" w:rsidRDefault="006853B1" w:rsidP="006853B1">
      <w:pPr>
        <w:pStyle w:val="ab"/>
        <w:numPr>
          <w:ilvl w:val="0"/>
          <w:numId w:val="2"/>
        </w:numPr>
        <w:tabs>
          <w:tab w:val="left" w:pos="567"/>
          <w:tab w:val="left" w:pos="851"/>
          <w:tab w:val="left" w:pos="1418"/>
        </w:tabs>
        <w:spacing w:before="60" w:after="60"/>
        <w:ind w:left="0" w:firstLine="567"/>
        <w:contextualSpacing/>
      </w:pPr>
      <w:r w:rsidRPr="00D14E01">
        <w:t xml:space="preserve">не загромождать рабочее место ненужными инструментами и деталями; не снимать и не смазывать движущиеся и вращающиеся части; </w:t>
      </w:r>
    </w:p>
    <w:p w:rsidR="006853B1" w:rsidRPr="00D14E01" w:rsidRDefault="006853B1" w:rsidP="006853B1">
      <w:pPr>
        <w:pStyle w:val="ab"/>
        <w:numPr>
          <w:ilvl w:val="0"/>
          <w:numId w:val="2"/>
        </w:numPr>
        <w:tabs>
          <w:tab w:val="left" w:pos="567"/>
          <w:tab w:val="left" w:pos="851"/>
          <w:tab w:val="left" w:pos="1418"/>
        </w:tabs>
        <w:spacing w:before="60" w:after="60"/>
        <w:ind w:left="0" w:firstLine="567"/>
        <w:contextualSpacing/>
        <w:rPr>
          <w:shd w:val="clear" w:color="auto" w:fill="F3F3ED"/>
        </w:rPr>
      </w:pPr>
      <w:r w:rsidRPr="00D14E01">
        <w:t>не переводить ремень со ступени на ступень при работе ножовочного станка.</w:t>
      </w:r>
    </w:p>
    <w:p w:rsidR="006853B1" w:rsidRPr="00D14E01" w:rsidRDefault="006853B1" w:rsidP="006853B1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:rsidR="001C7CD9" w:rsidRPr="00D14E01" w:rsidRDefault="001C7CD9" w:rsidP="006853B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C7CD9" w:rsidRPr="00D14E01" w:rsidSect="00D73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3D6" w:rsidRDefault="008C63D6" w:rsidP="006853B1">
      <w:pPr>
        <w:spacing w:after="0" w:line="240" w:lineRule="auto"/>
      </w:pPr>
      <w:r>
        <w:separator/>
      </w:r>
    </w:p>
  </w:endnote>
  <w:endnote w:type="continuationSeparator" w:id="0">
    <w:p w:rsidR="008C63D6" w:rsidRDefault="008C63D6" w:rsidP="00685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3D6" w:rsidRDefault="008C63D6" w:rsidP="006853B1">
      <w:pPr>
        <w:spacing w:after="0" w:line="240" w:lineRule="auto"/>
      </w:pPr>
      <w:r>
        <w:separator/>
      </w:r>
    </w:p>
  </w:footnote>
  <w:footnote w:type="continuationSeparator" w:id="0">
    <w:p w:rsidR="008C63D6" w:rsidRDefault="008C63D6" w:rsidP="006853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B3148"/>
    <w:multiLevelType w:val="multilevel"/>
    <w:tmpl w:val="A5DED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4A7855"/>
    <w:multiLevelType w:val="hybridMultilevel"/>
    <w:tmpl w:val="458C9C04"/>
    <w:lvl w:ilvl="0" w:tplc="B05E9D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45C6"/>
    <w:rsid w:val="001C7CD9"/>
    <w:rsid w:val="00343B9A"/>
    <w:rsid w:val="00357ED6"/>
    <w:rsid w:val="00384BED"/>
    <w:rsid w:val="003B4C3A"/>
    <w:rsid w:val="003D59FB"/>
    <w:rsid w:val="0044294D"/>
    <w:rsid w:val="006145C6"/>
    <w:rsid w:val="006853B1"/>
    <w:rsid w:val="006B6AE9"/>
    <w:rsid w:val="00732FFD"/>
    <w:rsid w:val="008C63D6"/>
    <w:rsid w:val="00B25FBF"/>
    <w:rsid w:val="00B5676C"/>
    <w:rsid w:val="00BD0E10"/>
    <w:rsid w:val="00C2312E"/>
    <w:rsid w:val="00CA74A9"/>
    <w:rsid w:val="00D14E01"/>
    <w:rsid w:val="00D2799A"/>
    <w:rsid w:val="00E01C9A"/>
    <w:rsid w:val="00FF2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294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4294D"/>
    <w:rPr>
      <w:color w:val="800080" w:themeColor="followedHyperlink"/>
      <w:u w:val="single"/>
    </w:rPr>
  </w:style>
  <w:style w:type="paragraph" w:customStyle="1" w:styleId="c8">
    <w:name w:val="c8"/>
    <w:basedOn w:val="a"/>
    <w:rsid w:val="00E01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5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5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85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853B1"/>
  </w:style>
  <w:style w:type="paragraph" w:styleId="a9">
    <w:name w:val="footer"/>
    <w:basedOn w:val="a"/>
    <w:link w:val="aa"/>
    <w:uiPriority w:val="99"/>
    <w:semiHidden/>
    <w:unhideWhenUsed/>
    <w:rsid w:val="00685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853B1"/>
  </w:style>
  <w:style w:type="paragraph" w:styleId="ab">
    <w:name w:val="List Paragraph"/>
    <w:basedOn w:val="a"/>
    <w:qFormat/>
    <w:rsid w:val="006853B1"/>
    <w:pPr>
      <w:spacing w:after="0" w:line="240" w:lineRule="auto"/>
      <w:ind w:left="708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294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4294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12</Pages>
  <Words>2398</Words>
  <Characters>13673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1</cp:lastModifiedBy>
  <cp:revision>11</cp:revision>
  <dcterms:created xsi:type="dcterms:W3CDTF">2020-04-07T03:38:00Z</dcterms:created>
  <dcterms:modified xsi:type="dcterms:W3CDTF">2020-04-24T01:53:00Z</dcterms:modified>
</cp:coreProperties>
</file>