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26" w:rsidRPr="00911350" w:rsidRDefault="00DC5126" w:rsidP="00DC512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>КГБ ПОУ «Красноярский строительный техникум»</w:t>
      </w:r>
    </w:p>
    <w:p w:rsidR="00DC5126" w:rsidRDefault="00DC5126" w:rsidP="009113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911350">
        <w:rPr>
          <w:rFonts w:ascii="Times New Roman" w:hAnsi="Times New Roman" w:cs="Times New Roman"/>
          <w:b/>
          <w:sz w:val="24"/>
          <w:szCs w:val="24"/>
        </w:rPr>
        <w:t>07.02.01 Архитектура</w:t>
      </w:r>
    </w:p>
    <w:p w:rsidR="00911350" w:rsidRPr="00911350" w:rsidRDefault="00911350" w:rsidP="009113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 01.02 Архитектурная графика</w:t>
      </w:r>
    </w:p>
    <w:p w:rsidR="00DC5126" w:rsidRPr="00DC5126" w:rsidRDefault="00DC5126" w:rsidP="0091135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="00BA7F7C">
        <w:rPr>
          <w:rFonts w:ascii="Times New Roman" w:hAnsi="Times New Roman" w:cs="Times New Roman"/>
          <w:b/>
        </w:rPr>
        <w:t>ема</w:t>
      </w:r>
      <w:r w:rsidR="00090038">
        <w:rPr>
          <w:rFonts w:ascii="Times New Roman" w:hAnsi="Times New Roman" w:cs="Times New Roman"/>
          <w:b/>
        </w:rPr>
        <w:t xml:space="preserve"> </w:t>
      </w:r>
      <w:r w:rsidR="00F02C91">
        <w:rPr>
          <w:rFonts w:ascii="Times New Roman" w:hAnsi="Times New Roman" w:cs="Times New Roman"/>
          <w:b/>
        </w:rPr>
        <w:t>5</w:t>
      </w:r>
      <w:r w:rsidRPr="00DC5126">
        <w:rPr>
          <w:rFonts w:ascii="Times New Roman" w:hAnsi="Times New Roman" w:cs="Times New Roman"/>
          <w:b/>
        </w:rPr>
        <w:t xml:space="preserve">. </w:t>
      </w:r>
      <w:r w:rsidR="00BA7F7C">
        <w:rPr>
          <w:rFonts w:ascii="Times New Roman" w:hAnsi="Times New Roman" w:cs="Times New Roman"/>
          <w:b/>
        </w:rPr>
        <w:t xml:space="preserve">Выполнение творческой работы </w:t>
      </w:r>
      <w:r w:rsidR="00F02C91">
        <w:rPr>
          <w:rFonts w:ascii="Times New Roman" w:hAnsi="Times New Roman" w:cs="Times New Roman"/>
          <w:b/>
        </w:rPr>
        <w:t>«Малоэтажный жилой дом»</w:t>
      </w:r>
      <w:r w:rsidR="00BA7F7C">
        <w:rPr>
          <w:rFonts w:ascii="Times New Roman" w:hAnsi="Times New Roman" w:cs="Times New Roman"/>
          <w:b/>
        </w:rPr>
        <w:t>.</w:t>
      </w:r>
    </w:p>
    <w:p w:rsidR="001F4FA7" w:rsidRDefault="00232AC3" w:rsidP="00DC512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F02C91">
        <w:rPr>
          <w:rFonts w:ascii="Times New Roman" w:hAnsi="Times New Roman" w:cs="Times New Roman"/>
          <w:b/>
          <w:sz w:val="24"/>
          <w:szCs w:val="24"/>
        </w:rPr>
        <w:t>28-45</w:t>
      </w:r>
      <w:r w:rsidR="00DC5126" w:rsidRPr="00DC5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2ED">
        <w:rPr>
          <w:rFonts w:ascii="Times New Roman" w:hAnsi="Times New Roman" w:cs="Times New Roman"/>
          <w:bCs/>
          <w:sz w:val="24"/>
          <w:szCs w:val="24"/>
        </w:rPr>
        <w:t>Поиск и изучение аналогов.</w:t>
      </w:r>
      <w:r w:rsidR="00DC5126" w:rsidRPr="00DC512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5126" w:rsidRDefault="000532ED" w:rsidP="00DC5126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Компановка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задания на подрамнике.</w:t>
      </w:r>
    </w:p>
    <w:p w:rsidR="000532ED" w:rsidRDefault="000532ED" w:rsidP="00DC512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Выполнение задания в карандаше.</w:t>
      </w:r>
    </w:p>
    <w:p w:rsidR="000532ED" w:rsidRDefault="000532ED" w:rsidP="00DC512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Введение в чертёж элементов антуража и стаффажа.</w:t>
      </w:r>
    </w:p>
    <w:p w:rsidR="000532ED" w:rsidRDefault="000532ED" w:rsidP="00DC512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Выполнение чертежа с использованием различных графических техник для выявления особенностей здания. Подача характера строительных и отделочных материалов здания.</w:t>
      </w:r>
    </w:p>
    <w:p w:rsidR="00DC5126" w:rsidRDefault="00DC5126" w:rsidP="001451CE">
      <w:pPr>
        <w:rPr>
          <w:rFonts w:ascii="Times New Roman" w:hAnsi="Times New Roman" w:cs="Times New Roman"/>
          <w:sz w:val="24"/>
          <w:szCs w:val="24"/>
        </w:rPr>
      </w:pPr>
      <w:r w:rsidRPr="00C94667">
        <w:rPr>
          <w:rFonts w:ascii="Times New Roman" w:hAnsi="Times New Roman" w:cs="Times New Roman"/>
          <w:b/>
          <w:sz w:val="24"/>
          <w:szCs w:val="24"/>
        </w:rPr>
        <w:t>Цель</w:t>
      </w:r>
      <w:r w:rsidRPr="00C94667">
        <w:rPr>
          <w:rFonts w:ascii="Times New Roman" w:hAnsi="Times New Roman" w:cs="Times New Roman"/>
          <w:sz w:val="24"/>
          <w:szCs w:val="24"/>
        </w:rPr>
        <w:t xml:space="preserve">-   </w:t>
      </w:r>
      <w:r w:rsidR="000532ED">
        <w:rPr>
          <w:rFonts w:ascii="Times New Roman" w:hAnsi="Times New Roman" w:cs="Times New Roman"/>
          <w:sz w:val="24"/>
          <w:szCs w:val="24"/>
        </w:rPr>
        <w:t>Выполнить чертёж здания малоэтажного жилого дома в различных техниках с характерными особенностями подачи строительных и отделочных материалов, с использованием элементов антуража и стаффажа.</w:t>
      </w:r>
    </w:p>
    <w:p w:rsidR="00C35378" w:rsidRDefault="00DC5126" w:rsidP="00911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транспортир, циркуль, карандаш графитный, ластик канцелярский, тушь, кисть художественная, перо художественное, 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рейсфедер, рапидограф, 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 гел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евая черная, ватман – формата А</w:t>
      </w:r>
      <w:r w:rsidR="009113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B38AA" w:rsidRPr="00CB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B38AA" w:rsidRPr="00F107EB" w:rsidRDefault="00C35378" w:rsidP="00C35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r w:rsidRPr="00F107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Ход урока</w:t>
      </w:r>
    </w:p>
    <w:bookmarkEnd w:id="0"/>
    <w:p w:rsidR="00FC771E" w:rsidRDefault="000532ED" w:rsidP="00C35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Подбор аналогов</w:t>
      </w:r>
      <w:r w:rsidR="00FC7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6" w:history="1">
        <w:r w:rsidR="00FC771E" w:rsidRPr="00ED0BAF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https://chertezhi.ru/modules/files/viewcat.php?cid=42&amp;orderby=titleA&amp;show=1000</w:t>
        </w:r>
      </w:hyperlink>
      <w:r w:rsidR="00FC7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C771E" w:rsidRDefault="00FC771E" w:rsidP="00C35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работ</w:t>
      </w:r>
      <w:r w:rsidR="00F10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D102E" w:rsidRDefault="008D102E" w:rsidP="00FC7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3297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fI1R5uJrB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" r="6360" b="6571"/>
                    <a:stretch/>
                  </pic:blipFill>
                  <pic:spPr bwMode="auto">
                    <a:xfrm>
                      <a:off x="0" y="0"/>
                      <a:ext cx="4558314" cy="330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71E" w:rsidRDefault="00FC771E" w:rsidP="00FC7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hUo9FAa5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71E" w:rsidRDefault="00FC771E" w:rsidP="00FC7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176" cy="4438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w1BnVw-M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9835" r="6200" b="3150"/>
                    <a:stretch/>
                  </pic:blipFill>
                  <pic:spPr bwMode="auto">
                    <a:xfrm>
                      <a:off x="0" y="0"/>
                      <a:ext cx="6000477" cy="444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AF5" w:rsidRDefault="00505AF5" w:rsidP="00FC7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05AF5" w:rsidRDefault="00FC771E" w:rsidP="00505A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4276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ypG1ICE9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r="2673" b="2081"/>
                    <a:stretch/>
                  </pic:blipFill>
                  <pic:spPr bwMode="auto">
                    <a:xfrm>
                      <a:off x="0" y="0"/>
                      <a:ext cx="578167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8AA" w:rsidRPr="00505AF5" w:rsidRDefault="00FC771E" w:rsidP="00505A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433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yex1VOdmS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8"/>
                    <a:stretch/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AF5" w:rsidRDefault="00EF575B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Методическое пособие по графическим техникам подачи: </w:t>
      </w:r>
      <w:hyperlink r:id="rId12" w:history="1">
        <w:r w:rsidRPr="00ED0BA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https://books.ifmo.ru/file/pdf/1481.pdf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</w:t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3139" cy="43719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425a3b7e6f72cb39d26545600bc949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224" cy="438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587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e42e2c6975a4a251d8c835622bf59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75689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02ad1f49ebcd9b020aebd0fa9802c4--art-club-drawing-tutorial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61" cy="75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030C58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Способы графической подачи строительных и отделочных материалов. Пример:</w:t>
      </w: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ECA7D1" wp14:editId="154C7ACC">
            <wp:extent cx="5861928" cy="688657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08" t="17893" r="28648" b="21274"/>
                    <a:stretch/>
                  </pic:blipFill>
                  <pic:spPr bwMode="auto">
                    <a:xfrm>
                      <a:off x="0" y="0"/>
                      <a:ext cx="5878594" cy="690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027F7C" wp14:editId="7D8BC88D">
            <wp:extent cx="5562600" cy="60473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31" t="29469" r="28327" b="15380"/>
                    <a:stretch/>
                  </pic:blipFill>
                  <pic:spPr bwMode="auto">
                    <a:xfrm>
                      <a:off x="0" y="0"/>
                      <a:ext cx="5576072" cy="60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56AC72" wp14:editId="15C60055">
            <wp:extent cx="5400675" cy="71085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229" t="19155" r="30251" b="16012"/>
                    <a:stretch/>
                  </pic:blipFill>
                  <pic:spPr bwMode="auto">
                    <a:xfrm>
                      <a:off x="0" y="0"/>
                      <a:ext cx="5409535" cy="712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noProof/>
          <w:lang w:eastAsia="ru-RU"/>
        </w:rPr>
      </w:pPr>
    </w:p>
    <w:p w:rsidR="00F107EB" w:rsidRDefault="00F107EB" w:rsidP="00CB38AA">
      <w:pPr>
        <w:rPr>
          <w:noProof/>
          <w:lang w:eastAsia="ru-RU"/>
        </w:rPr>
      </w:pPr>
    </w:p>
    <w:p w:rsidR="00F107EB" w:rsidRDefault="00F107EB" w:rsidP="00CB38AA">
      <w:pPr>
        <w:rPr>
          <w:noProof/>
          <w:lang w:eastAsia="ru-RU"/>
        </w:rPr>
      </w:pPr>
    </w:p>
    <w:p w:rsidR="00F107EB" w:rsidRDefault="00F107EB" w:rsidP="00CB38AA">
      <w:pPr>
        <w:rPr>
          <w:noProof/>
          <w:lang w:eastAsia="ru-RU"/>
        </w:rPr>
      </w:pPr>
    </w:p>
    <w:p w:rsidR="00F107EB" w:rsidRDefault="00F107EB" w:rsidP="00CB38AA">
      <w:pPr>
        <w:rPr>
          <w:noProof/>
          <w:lang w:eastAsia="ru-RU"/>
        </w:rPr>
      </w:pPr>
    </w:p>
    <w:p w:rsidR="00F107EB" w:rsidRDefault="00F107EB" w:rsidP="00CB38AA">
      <w:pPr>
        <w:rPr>
          <w:noProof/>
          <w:lang w:eastAsia="ru-RU"/>
        </w:rPr>
      </w:pPr>
    </w:p>
    <w:p w:rsidR="00F107EB" w:rsidRPr="00F107EB" w:rsidRDefault="00F107EB" w:rsidP="00CB38AA">
      <w:pPr>
        <w:rPr>
          <w:b/>
          <w:noProof/>
          <w:lang w:eastAsia="ru-RU"/>
        </w:rPr>
      </w:pPr>
      <w:r w:rsidRPr="00F107EB">
        <w:rPr>
          <w:b/>
          <w:noProof/>
          <w:lang w:eastAsia="ru-RU"/>
        </w:rPr>
        <w:lastRenderedPageBreak/>
        <w:t>Примеры графической подачи фасадов здания малоэтажного жилого дома</w:t>
      </w:r>
      <w:r>
        <w:rPr>
          <w:b/>
          <w:noProof/>
          <w:lang w:eastAsia="ru-RU"/>
        </w:rPr>
        <w:t>:</w:t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B4E50D" wp14:editId="7FF293B9">
            <wp:extent cx="5918835" cy="6829425"/>
            <wp:effectExtent l="0" t="0" r="571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107" t="20208" r="31373" b="22958"/>
                    <a:stretch/>
                  </pic:blipFill>
                  <pic:spPr bwMode="auto">
                    <a:xfrm>
                      <a:off x="0" y="0"/>
                      <a:ext cx="5921092" cy="683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2FC904" wp14:editId="32540CFE">
            <wp:extent cx="5712439" cy="67341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67" t="19155" r="29289" b="19801"/>
                    <a:stretch/>
                  </pic:blipFill>
                  <pic:spPr bwMode="auto">
                    <a:xfrm>
                      <a:off x="0" y="0"/>
                      <a:ext cx="5724963" cy="67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582F75" wp14:editId="44B2A515">
            <wp:extent cx="5667375" cy="70901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946" t="20207" r="30732" b="16854"/>
                    <a:stretch/>
                  </pic:blipFill>
                  <pic:spPr bwMode="auto">
                    <a:xfrm>
                      <a:off x="0" y="0"/>
                      <a:ext cx="5678517" cy="710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7EB" w:rsidRDefault="00F107EB" w:rsidP="00CB38AA">
      <w:pPr>
        <w:rPr>
          <w:noProof/>
          <w:lang w:eastAsia="ru-RU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B08B2A" wp14:editId="28C2097A">
            <wp:extent cx="5505450" cy="722590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068" t="28417" r="29450" b="5276"/>
                    <a:stretch/>
                  </pic:blipFill>
                  <pic:spPr bwMode="auto">
                    <a:xfrm>
                      <a:off x="0" y="0"/>
                      <a:ext cx="5513075" cy="723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F107EB" w:rsidRDefault="00F107EB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030C58" w:rsidRDefault="00030C58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DC5126" w:rsidRPr="00CB38AA" w:rsidRDefault="00DC5126" w:rsidP="00CB38AA">
      <w:pPr>
        <w:rPr>
          <w:rFonts w:ascii="Times New Roman" w:hAnsi="Times New Roman" w:cs="Times New Roman"/>
          <w:b/>
          <w:sz w:val="24"/>
          <w:szCs w:val="24"/>
        </w:rPr>
      </w:pPr>
      <w:r w:rsidRPr="00CB38AA">
        <w:rPr>
          <w:rFonts w:ascii="Times New Roman" w:hAnsi="Times New Roman" w:cs="Times New Roman"/>
          <w:b/>
          <w:sz w:val="24"/>
          <w:szCs w:val="24"/>
        </w:rPr>
        <w:lastRenderedPageBreak/>
        <w:t>Задание для студентов</w:t>
      </w:r>
      <w:r w:rsidR="00505AF5">
        <w:rPr>
          <w:rFonts w:ascii="Times New Roman" w:hAnsi="Times New Roman" w:cs="Times New Roman"/>
          <w:b/>
          <w:sz w:val="24"/>
          <w:szCs w:val="24"/>
        </w:rPr>
        <w:t xml:space="preserve"> (рассчитано на 6 занятий</w:t>
      </w:r>
      <w:r w:rsidR="00090038">
        <w:rPr>
          <w:rFonts w:ascii="Times New Roman" w:hAnsi="Times New Roman" w:cs="Times New Roman"/>
          <w:b/>
          <w:sz w:val="24"/>
          <w:szCs w:val="24"/>
        </w:rPr>
        <w:t>)</w:t>
      </w:r>
      <w:r w:rsidRPr="00CB38AA">
        <w:rPr>
          <w:rFonts w:ascii="Times New Roman" w:hAnsi="Times New Roman" w:cs="Times New Roman"/>
          <w:b/>
          <w:sz w:val="24"/>
          <w:szCs w:val="24"/>
        </w:rPr>
        <w:t>:</w:t>
      </w:r>
    </w:p>
    <w:p w:rsidR="00A515D1" w:rsidRDefault="00A515D1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Выполнить </w:t>
      </w:r>
      <w:proofErr w:type="spellStart"/>
      <w:r w:rsidR="006052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компановку</w:t>
      </w:r>
      <w:proofErr w:type="spellEnd"/>
      <w:r w:rsidR="006052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здания на подрамнике.</w:t>
      </w:r>
    </w:p>
    <w:p w:rsidR="00505AF5" w:rsidRDefault="00505AF5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Выполнить задание на подрамнике в карандаше.</w:t>
      </w:r>
    </w:p>
    <w:p w:rsidR="00505AF5" w:rsidRDefault="00505AF5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Ввести в чертёж элементы антуража и стаффажа.</w:t>
      </w:r>
    </w:p>
    <w:p w:rsidR="00505AF5" w:rsidRDefault="00505AF5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Выполнить чертёж с использованием различных графических техник.</w:t>
      </w:r>
    </w:p>
    <w:p w:rsidR="00505AF5" w:rsidRDefault="00505AF5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Использовать различные графические техники для выявления особенностей здания.</w:t>
      </w:r>
    </w:p>
    <w:p w:rsidR="00505AF5" w:rsidRDefault="00505AF5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Передать характер строительных и отделочных материалов здания.</w:t>
      </w:r>
    </w:p>
    <w:p w:rsidR="00030C58" w:rsidRDefault="00030C58" w:rsidP="00030C58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Задание выполнить согласно </w:t>
      </w:r>
      <w:hyperlink r:id="rId23" w:history="1">
        <w:proofErr w:type="gramStart"/>
        <w:r w:rsidRPr="00ED0BAF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ru-RU"/>
          </w:rPr>
          <w:t>http://docs.cntd.ru/document/gost-21-501-2011</w:t>
        </w:r>
      </w:hyperlink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</w:t>
      </w:r>
      <w:r w:rsidRPr="00030C58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ПРАВИЛА</w:t>
      </w:r>
      <w:proofErr w:type="gramEnd"/>
      <w:r w:rsidRPr="00030C58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ВЫПОЛНЕНИЯ РАБОЧЕЙ ДОКУМЕНТАЦИИ АРХИТЕКТУРНЫХ И КОНСТРУКТИВНЫХ РЕШЕНИЙ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090038" w:rsidRPr="00A515D1" w:rsidRDefault="00090038" w:rsidP="00A515D1">
      <w:pPr>
        <w:ind w:left="36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sectPr w:rsidR="00090038" w:rsidRPr="00A515D1" w:rsidSect="009E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44313"/>
    <w:multiLevelType w:val="multilevel"/>
    <w:tmpl w:val="FD2E8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9304E"/>
    <w:multiLevelType w:val="hybridMultilevel"/>
    <w:tmpl w:val="BA2CC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05AB1"/>
    <w:multiLevelType w:val="hybridMultilevel"/>
    <w:tmpl w:val="16C6E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87861"/>
    <w:multiLevelType w:val="hybridMultilevel"/>
    <w:tmpl w:val="826A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73A74"/>
    <w:multiLevelType w:val="hybridMultilevel"/>
    <w:tmpl w:val="826A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F4C3C"/>
    <w:multiLevelType w:val="hybridMultilevel"/>
    <w:tmpl w:val="7EF88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194EAD"/>
    <w:multiLevelType w:val="hybridMultilevel"/>
    <w:tmpl w:val="0E343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26"/>
    <w:rsid w:val="00030C58"/>
    <w:rsid w:val="000532ED"/>
    <w:rsid w:val="00090038"/>
    <w:rsid w:val="00132441"/>
    <w:rsid w:val="001451CE"/>
    <w:rsid w:val="001D4BD8"/>
    <w:rsid w:val="001F4FA7"/>
    <w:rsid w:val="00200AB0"/>
    <w:rsid w:val="00232AC3"/>
    <w:rsid w:val="0026216A"/>
    <w:rsid w:val="002D28E6"/>
    <w:rsid w:val="00362B3C"/>
    <w:rsid w:val="00505AF5"/>
    <w:rsid w:val="005544BB"/>
    <w:rsid w:val="00605295"/>
    <w:rsid w:val="006260A1"/>
    <w:rsid w:val="00745C2D"/>
    <w:rsid w:val="007D655B"/>
    <w:rsid w:val="008D102E"/>
    <w:rsid w:val="00911350"/>
    <w:rsid w:val="009E09E6"/>
    <w:rsid w:val="00A515D1"/>
    <w:rsid w:val="00A63456"/>
    <w:rsid w:val="00B3142D"/>
    <w:rsid w:val="00BA7F7C"/>
    <w:rsid w:val="00C35378"/>
    <w:rsid w:val="00CB38AA"/>
    <w:rsid w:val="00D119DD"/>
    <w:rsid w:val="00DC5126"/>
    <w:rsid w:val="00EF575B"/>
    <w:rsid w:val="00F02C91"/>
    <w:rsid w:val="00F107EB"/>
    <w:rsid w:val="00F61FC4"/>
    <w:rsid w:val="00FC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4D89F-C2EA-4EF9-81FC-ECBD3D99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038"/>
  </w:style>
  <w:style w:type="paragraph" w:styleId="1">
    <w:name w:val="heading 1"/>
    <w:basedOn w:val="a"/>
    <w:link w:val="10"/>
    <w:uiPriority w:val="9"/>
    <w:qFormat/>
    <w:rsid w:val="00911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51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3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8A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3244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32441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13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2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books.ifmo.ru/file/pdf/1481.pdf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chertezhi.ru/modules/files/viewcat.php?cid=42&amp;orderby=titleA&amp;show=1000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docs.cntd.ru/document/gost-21-501-2011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255D3-114B-48CE-B78E-860707024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Мамик</cp:lastModifiedBy>
  <cp:revision>7</cp:revision>
  <dcterms:created xsi:type="dcterms:W3CDTF">2020-06-01T07:55:00Z</dcterms:created>
  <dcterms:modified xsi:type="dcterms:W3CDTF">2020-06-02T06:19:00Z</dcterms:modified>
</cp:coreProperties>
</file>