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b/>
          <w:sz w:val="28"/>
          <w:szCs w:val="28"/>
        </w:rPr>
        <w:t>Утверждаю</w:t>
      </w:r>
    </w:p>
    <w:p w:rsidR="00AD363A" w:rsidRPr="00AD363A" w:rsidRDefault="007E5558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Тузов Дмитрий Валерьевич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___________________</w:t>
      </w:r>
    </w:p>
    <w:p w:rsidR="00AD363A" w:rsidRPr="00AD363A" w:rsidRDefault="00AD363A" w:rsidP="00AD3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(подпись)</w:t>
      </w:r>
    </w:p>
    <w:p w:rsidR="006151AB" w:rsidRPr="00AD363A" w:rsidRDefault="002E1914" w:rsidP="00AD363A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AD363A" w:rsidRDefault="006151AB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Компетенция</w:t>
      </w:r>
    </w:p>
    <w:p w:rsidR="006151AB" w:rsidRPr="00AD363A" w:rsidRDefault="00866DC5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«Реставрация произведений из дерева»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12A41" w:rsidRDefault="00512A41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66DC5">
        <w:rPr>
          <w:noProof/>
          <w:color w:val="0070C0"/>
          <w:sz w:val="28"/>
          <w:szCs w:val="28"/>
        </w:rPr>
        <w:t>1</w:t>
      </w:r>
      <w:r w:rsidR="00BD3E93">
        <w:rPr>
          <w:noProof/>
          <w:color w:val="0070C0"/>
          <w:sz w:val="28"/>
          <w:szCs w:val="28"/>
        </w:rPr>
        <w:t>6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950F8E" w:rsidRPr="00950F8E" w:rsidRDefault="00950F8E" w:rsidP="00950F8E">
      <w:pPr>
        <w:pStyle w:val="2"/>
        <w:spacing w:before="0" w:after="0" w:line="276" w:lineRule="auto"/>
        <w:rPr>
          <w:rFonts w:cs="Arial"/>
          <w:i w:val="0"/>
          <w:color w:val="0000FF" w:themeColor="hyperlink"/>
          <w:szCs w:val="22"/>
          <w:u w:val="single"/>
          <w:lang w:val="ru-RU"/>
        </w:rPr>
      </w:pPr>
      <w:bookmarkStart w:id="0" w:name="Введение"/>
      <w:bookmarkStart w:id="1" w:name="_Toc379539623"/>
      <w:r w:rsidRPr="00D628C1">
        <w:rPr>
          <w:rFonts w:cs="Arial"/>
          <w:i w:val="0"/>
          <w:lang w:val="ru-RU"/>
        </w:rPr>
        <w:lastRenderedPageBreak/>
        <w:t>1</w:t>
      </w:r>
      <w:r w:rsidR="00512A41">
        <w:rPr>
          <w:rFonts w:cs="Arial"/>
          <w:i w:val="0"/>
          <w:lang w:val="ru-RU"/>
        </w:rPr>
        <w:t xml:space="preserve"> </w:t>
      </w:r>
      <w:r w:rsidR="00512A41">
        <w:rPr>
          <w:rFonts w:cs="Arial"/>
          <w:i w:val="0"/>
          <w:lang w:val="ru-RU"/>
        </w:rPr>
        <w:tab/>
      </w:r>
      <w:r w:rsidRPr="00D628C1">
        <w:rPr>
          <w:rFonts w:cs="Arial"/>
          <w:b w:val="0"/>
          <w:lang w:val="ru-RU"/>
        </w:rPr>
        <w:t xml:space="preserve"> </w:t>
      </w:r>
      <w:hyperlink w:anchor="Содержание" w:history="1">
        <w:r w:rsidRPr="00EF7F51">
          <w:rPr>
            <w:rStyle w:val="af0"/>
            <w:rFonts w:cs="Arial"/>
            <w:i w:val="0"/>
            <w:szCs w:val="22"/>
            <w:lang w:val="ru-RU"/>
          </w:rPr>
          <w:t>ВВЕДЕНИЕ</w:t>
        </w:r>
      </w:hyperlink>
    </w:p>
    <w:bookmarkEnd w:id="0"/>
    <w:p w:rsidR="003852CC" w:rsidRDefault="003852CC" w:rsidP="003852CC">
      <w:pPr>
        <w:spacing w:after="0"/>
        <w:rPr>
          <w:rFonts w:ascii="Arial" w:hAnsi="Arial" w:cs="Arial"/>
        </w:rPr>
      </w:pP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>1.1.</w:t>
      </w:r>
      <w:r w:rsidRPr="00BD174B">
        <w:rPr>
          <w:rFonts w:ascii="Arial" w:hAnsi="Arial" w:cs="Arial"/>
          <w:b/>
          <w:lang w:eastAsia="en-US"/>
        </w:rPr>
        <w:tab/>
        <w:t>Название компетенции</w:t>
      </w:r>
    </w:p>
    <w:p w:rsidR="003852CC" w:rsidRPr="007D79F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Реставрация произведений из дерева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>1.2</w:t>
      </w:r>
      <w:r w:rsidRPr="00BD174B">
        <w:rPr>
          <w:rFonts w:ascii="Arial" w:eastAsia="Calibri" w:hAnsi="Arial" w:cs="Arial"/>
          <w:b/>
          <w:lang w:eastAsia="en-US"/>
        </w:rPr>
        <w:tab/>
        <w:t>Описание компетенции</w:t>
      </w:r>
    </w:p>
    <w:p w:rsidR="003852CC" w:rsidRPr="00A548B4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1.2.1</w:t>
      </w:r>
      <w:r w:rsidRPr="00BD174B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Реставратор произведений из дерева – специалист по восстановлению предметов культурного наследия, основным материалом которых является дерево. </w:t>
      </w:r>
      <w:r w:rsidRPr="00A548B4">
        <w:rPr>
          <w:rFonts w:ascii="Arial" w:eastAsia="Calibri" w:hAnsi="Arial" w:cs="Arial"/>
          <w:lang w:eastAsia="en-US"/>
        </w:rPr>
        <w:t xml:space="preserve"> </w:t>
      </w:r>
    </w:p>
    <w:p w:rsidR="003852CC" w:rsidRPr="0006506A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</w:p>
    <w:p w:rsidR="003852CC" w:rsidRPr="00B243B9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1.2.2</w:t>
      </w:r>
      <w:r w:rsidRPr="00B243B9">
        <w:rPr>
          <w:rFonts w:ascii="Arial" w:eastAsia="Calibri" w:hAnsi="Arial" w:cs="Arial"/>
          <w:b/>
          <w:lang w:eastAsia="en-US"/>
        </w:rPr>
        <w:tab/>
      </w:r>
      <w:r w:rsidR="00B243B9">
        <w:rPr>
          <w:rFonts w:ascii="Arial" w:eastAsia="Calibri" w:hAnsi="Arial" w:cs="Arial"/>
          <w:b/>
          <w:lang w:eastAsia="en-US"/>
        </w:rPr>
        <w:t xml:space="preserve">В </w:t>
      </w:r>
      <w:r w:rsidRPr="00B243B9">
        <w:rPr>
          <w:rFonts w:ascii="Arial" w:eastAsia="Calibri" w:hAnsi="Arial" w:cs="Arial"/>
          <w:b/>
          <w:lang w:eastAsia="en-US"/>
        </w:rPr>
        <w:t>рамках конкурса будет оцениваться мастерство выполнения следующих трудовых функций:</w:t>
      </w:r>
    </w:p>
    <w:p w:rsidR="00E26401" w:rsidRPr="00E26401" w:rsidRDefault="00CB39B5" w:rsidP="00F43A19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С</w:t>
      </w:r>
      <w:r>
        <w:rPr>
          <w:rFonts w:ascii="Arial" w:hAnsi="Arial" w:cs="Arial"/>
          <w:color w:val="000000"/>
          <w:szCs w:val="22"/>
          <w:shd w:val="clear" w:color="auto" w:fill="FFFFFF"/>
        </w:rPr>
        <w:t>оставление дефектной ведомости, единичного исторического объекта, осуществляемой по предоставляемому фотоматериалу.</w:t>
      </w:r>
    </w:p>
    <w:p w:rsidR="00F43A19" w:rsidRPr="00D551F9" w:rsidRDefault="00F43A19" w:rsidP="00F43A19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Демонтаж, монтаж и склеивание произведений, разбитых на большое количество фрагментов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Изготовление недостающих фрагментов произведений из дерева в материале подлинника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Укрепление произведений с обгоревшими деталями, со значительными утратами, деформацией плоскостей и деструкцией материала</w:t>
      </w:r>
      <w:r w:rsidRPr="00D551F9">
        <w:rPr>
          <w:rFonts w:ascii="Arial" w:hAnsi="Arial" w:cs="Arial"/>
          <w:szCs w:val="22"/>
        </w:rPr>
        <w:t xml:space="preserve">. </w:t>
      </w:r>
    </w:p>
    <w:p w:rsidR="00F43A19" w:rsidRPr="00D551F9" w:rsidRDefault="00F43A19" w:rsidP="00F43A19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Удаление стойких загрязнений, остатков поздних обновлений</w:t>
      </w:r>
      <w:r w:rsidRPr="00D551F9">
        <w:rPr>
          <w:rFonts w:ascii="Arial" w:hAnsi="Arial" w:cs="Arial"/>
          <w:szCs w:val="22"/>
        </w:rPr>
        <w:t>,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Подбор и нанесение защитных</w:t>
      </w:r>
      <w:r w:rsidR="00EC036E">
        <w:rPr>
          <w:rFonts w:ascii="Arial" w:hAnsi="Arial" w:cs="Arial"/>
          <w:color w:val="222222"/>
          <w:szCs w:val="22"/>
          <w:shd w:val="clear" w:color="auto" w:fill="FFFFFF"/>
        </w:rPr>
        <w:t>, тонировочных и декоративных</w:t>
      </w: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покрытий.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Реконструкция </w:t>
      </w:r>
      <w:r w:rsidR="00F43A19">
        <w:rPr>
          <w:rFonts w:ascii="Arial" w:hAnsi="Arial" w:cs="Arial"/>
          <w:color w:val="222222"/>
          <w:szCs w:val="22"/>
          <w:shd w:val="clear" w:color="auto" w:fill="FFFFFF"/>
        </w:rPr>
        <w:t>деталей</w:t>
      </w: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по утвержденному аналогу, рисункам, фотографиям.</w:t>
      </w:r>
    </w:p>
    <w:p w:rsidR="003852CC" w:rsidRPr="00D551F9" w:rsidRDefault="00F43A19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Комплексная сборка, монтаж фурнитуры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>.</w:t>
      </w:r>
    </w:p>
    <w:p w:rsidR="003852CC" w:rsidRPr="00D551F9" w:rsidRDefault="003852CC" w:rsidP="00F43A19">
      <w:pPr>
        <w:pStyle w:val="a"/>
        <w:numPr>
          <w:ilvl w:val="0"/>
          <w:numId w:val="0"/>
        </w:numPr>
        <w:spacing w:line="240" w:lineRule="auto"/>
        <w:ind w:left="499"/>
        <w:rPr>
          <w:rFonts w:ascii="Arial" w:hAnsi="Arial" w:cs="Arial"/>
          <w:szCs w:val="22"/>
        </w:rPr>
      </w:pPr>
    </w:p>
    <w:p w:rsidR="003852CC" w:rsidRPr="00BD174B" w:rsidRDefault="003852CC" w:rsidP="003852CC">
      <w:pPr>
        <w:spacing w:after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rPr>
          <w:rFonts w:ascii="Arial" w:eastAsia="Calibri" w:hAnsi="Arial" w:cs="Arial"/>
          <w:i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 xml:space="preserve">1.3 </w:t>
      </w:r>
      <w:r w:rsidRPr="00BD174B">
        <w:rPr>
          <w:rFonts w:ascii="Arial" w:eastAsia="Calibri" w:hAnsi="Arial" w:cs="Arial"/>
          <w:b/>
          <w:lang w:eastAsia="en-US"/>
        </w:rPr>
        <w:tab/>
        <w:t xml:space="preserve">Область применения </w:t>
      </w:r>
      <w:r>
        <w:rPr>
          <w:rFonts w:ascii="Arial" w:eastAsia="Calibri" w:hAnsi="Arial" w:cs="Arial"/>
          <w:b/>
          <w:lang w:eastAsia="en-US"/>
        </w:rPr>
        <w:t>Конкурсного задания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Каждый Эксперт и Участник обязаны ознакомиться с данным </w:t>
      </w:r>
      <w:r>
        <w:rPr>
          <w:rFonts w:ascii="Arial" w:eastAsia="Calibri" w:hAnsi="Arial" w:cs="Arial"/>
          <w:lang w:eastAsia="en-US"/>
        </w:rPr>
        <w:t>Конкурсным заданием</w:t>
      </w:r>
      <w:r w:rsidRPr="00BD174B">
        <w:rPr>
          <w:rFonts w:ascii="Arial" w:eastAsia="Calibri" w:hAnsi="Arial" w:cs="Arial"/>
          <w:lang w:eastAsia="en-US"/>
        </w:rPr>
        <w:t>.</w:t>
      </w:r>
      <w:r w:rsidRPr="00BD174B">
        <w:rPr>
          <w:rFonts w:ascii="Arial" w:eastAsia="Calibri" w:hAnsi="Arial" w:cs="Arial"/>
          <w:lang w:eastAsia="en-US"/>
        </w:rPr>
        <w:br/>
      </w: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 xml:space="preserve">1.4 </w:t>
      </w:r>
      <w:r w:rsidRPr="00BD174B">
        <w:rPr>
          <w:rFonts w:ascii="Arial" w:hAnsi="Arial" w:cs="Arial"/>
          <w:b/>
          <w:lang w:eastAsia="en-US"/>
        </w:rPr>
        <w:tab/>
        <w:t>Сопроводительная документация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BD174B">
        <w:rPr>
          <w:rFonts w:ascii="Arial" w:eastAsia="Calibri" w:hAnsi="Arial" w:cs="Arial"/>
          <w:lang w:eastAsia="en-US"/>
        </w:rPr>
        <w:t>WorldSkills</w:t>
      </w:r>
      <w:proofErr w:type="spellEnd"/>
      <w:r w:rsidRPr="00BD174B">
        <w:rPr>
          <w:rFonts w:ascii="Arial" w:eastAsia="Calibri" w:hAnsi="Arial" w:cs="Arial"/>
          <w:lang w:eastAsia="en-US"/>
        </w:rPr>
        <w:t xml:space="preserve"> </w:t>
      </w:r>
      <w:r w:rsidRPr="00BD174B">
        <w:rPr>
          <w:rFonts w:ascii="Arial" w:eastAsia="Calibri" w:hAnsi="Arial" w:cs="Arial"/>
          <w:lang w:val="en-US" w:eastAsia="en-US"/>
        </w:rPr>
        <w:t>Russia</w:t>
      </w:r>
      <w:r w:rsidRPr="00BD174B">
        <w:rPr>
          <w:rFonts w:ascii="Arial" w:eastAsia="Calibri" w:hAnsi="Arial" w:cs="Arial"/>
          <w:lang w:eastAsia="en-US"/>
        </w:rPr>
        <w:t>», Правила проведения конкурса;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val="en-US" w:eastAsia="en-US"/>
        </w:rPr>
      </w:pPr>
      <w:r w:rsidRPr="00BD174B">
        <w:rPr>
          <w:rFonts w:ascii="Arial" w:eastAsia="Calibri" w:hAnsi="Arial" w:cs="Arial"/>
          <w:lang w:val="en-US" w:eastAsia="en-US"/>
        </w:rPr>
        <w:t xml:space="preserve">«WorldSkills International», «WorldSkills Russia»: </w:t>
      </w:r>
      <w:r w:rsidRPr="00BD174B">
        <w:rPr>
          <w:rFonts w:ascii="Arial" w:eastAsia="Calibri" w:hAnsi="Arial" w:cs="Arial"/>
          <w:lang w:eastAsia="en-US"/>
        </w:rPr>
        <w:t>онлайн</w:t>
      </w:r>
      <w:r w:rsidRPr="00BD174B">
        <w:rPr>
          <w:rFonts w:ascii="Arial" w:eastAsia="Calibri" w:hAnsi="Arial" w:cs="Arial"/>
          <w:lang w:val="en-US" w:eastAsia="en-US"/>
        </w:rPr>
        <w:t>-</w:t>
      </w:r>
      <w:r w:rsidRPr="00BD174B">
        <w:rPr>
          <w:rFonts w:ascii="Arial" w:eastAsia="Calibri" w:hAnsi="Arial" w:cs="Arial"/>
          <w:lang w:eastAsia="en-US"/>
        </w:rPr>
        <w:t>ресурсы</w:t>
      </w:r>
      <w:r w:rsidRPr="00BD174B">
        <w:rPr>
          <w:rFonts w:ascii="Arial" w:eastAsia="Calibri" w:hAnsi="Arial" w:cs="Arial"/>
          <w:lang w:val="en-US" w:eastAsia="en-US"/>
        </w:rPr>
        <w:t xml:space="preserve">, </w:t>
      </w:r>
      <w:r w:rsidRPr="00BD174B">
        <w:rPr>
          <w:rFonts w:ascii="Arial" w:eastAsia="Calibri" w:hAnsi="Arial" w:cs="Arial"/>
          <w:lang w:eastAsia="en-US"/>
        </w:rPr>
        <w:t>указанные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в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данном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документе</w:t>
      </w:r>
      <w:r w:rsidRPr="00BD174B">
        <w:rPr>
          <w:rFonts w:ascii="Arial" w:eastAsia="Calibri" w:hAnsi="Arial" w:cs="Arial"/>
          <w:lang w:val="en-US" w:eastAsia="en-US"/>
        </w:rPr>
        <w:t>;</w:t>
      </w:r>
    </w:p>
    <w:p w:rsidR="003852CC" w:rsidRPr="003852CC" w:rsidRDefault="003852CC" w:rsidP="003852C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3852CC">
        <w:rPr>
          <w:rFonts w:eastAsia="Calibri" w:cs="Arial"/>
          <w:lang w:val="ru-RU"/>
        </w:rPr>
        <w:t>Правила техники безопасности и санитарные нормы.</w:t>
      </w:r>
    </w:p>
    <w:p w:rsidR="003852CC" w:rsidRPr="003852CC" w:rsidRDefault="003852CC" w:rsidP="003852CC">
      <w:pPr>
        <w:rPr>
          <w:lang w:eastAsia="en-US"/>
        </w:rPr>
      </w:pPr>
    </w:p>
    <w:bookmarkEnd w:id="1"/>
    <w:p w:rsidR="003852CC" w:rsidRPr="00C6398F" w:rsidRDefault="003852CC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t>2</w:t>
      </w:r>
      <w:r>
        <w:rPr>
          <w:rFonts w:cs="Arial"/>
          <w:i w:val="0"/>
          <w:szCs w:val="22"/>
          <w:lang w:val="ru-RU"/>
        </w:rPr>
        <w:tab/>
      </w:r>
      <w:bookmarkStart w:id="2" w:name="Формы_участия"/>
      <w:r w:rsidR="00077E7B">
        <w:fldChar w:fldCharType="begin"/>
      </w:r>
      <w:r>
        <w:instrText>HYPERLINK</w:instrText>
      </w:r>
      <w:r w:rsidRPr="00E92959">
        <w:rPr>
          <w:lang w:val="ru-RU"/>
        </w:rPr>
        <w:instrText xml:space="preserve"> \</w:instrText>
      </w:r>
      <w:r>
        <w:instrText>l</w:instrText>
      </w:r>
      <w:r w:rsidRPr="00E92959">
        <w:rPr>
          <w:lang w:val="ru-RU"/>
        </w:rPr>
        <w:instrText xml:space="preserve"> "Содержание"</w:instrText>
      </w:r>
      <w:r w:rsidR="00077E7B">
        <w:fldChar w:fldCharType="separate"/>
      </w:r>
      <w:r w:rsidRPr="00EF7F51">
        <w:rPr>
          <w:rStyle w:val="af0"/>
          <w:rFonts w:cs="Arial"/>
          <w:i w:val="0"/>
          <w:szCs w:val="22"/>
          <w:lang w:val="ru-RU"/>
        </w:rPr>
        <w:t>ФОРМЫ УЧАСТИЯ В КОНКУРСЕ</w:t>
      </w:r>
      <w:r w:rsidR="00077E7B">
        <w:fldChar w:fldCharType="end"/>
      </w:r>
      <w:bookmarkEnd w:id="2"/>
    </w:p>
    <w:p w:rsidR="003852CC" w:rsidRPr="00C6398F" w:rsidRDefault="003852CC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sz w:val="22"/>
          <w:szCs w:val="22"/>
        </w:rPr>
      </w:pP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 w:rsidRPr="00136E13">
        <w:rPr>
          <w:rStyle w:val="1"/>
          <w:rFonts w:ascii="Arial" w:hAnsi="Arial" w:cs="Arial"/>
          <w:b/>
          <w:color w:val="auto"/>
          <w:sz w:val="22"/>
          <w:szCs w:val="22"/>
        </w:rPr>
        <w:t>2.1</w:t>
      </w:r>
      <w:r>
        <w:rPr>
          <w:rStyle w:val="1"/>
          <w:rFonts w:ascii="Arial" w:hAnsi="Arial" w:cs="Arial"/>
          <w:color w:val="auto"/>
          <w:sz w:val="22"/>
          <w:szCs w:val="22"/>
        </w:rPr>
        <w:tab/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>Единоличный конкурс.</w:t>
      </w: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</w:p>
    <w:p w:rsidR="003852CC" w:rsidRPr="004F7EE8" w:rsidRDefault="003852CC" w:rsidP="003852CC">
      <w:pPr>
        <w:pStyle w:val="4"/>
        <w:shd w:val="clear" w:color="auto" w:fill="auto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3852CC" w:rsidRPr="004F7EE8" w:rsidRDefault="00B243B9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bookmarkStart w:id="3" w:name="Задания"/>
      <w:r>
        <w:rPr>
          <w:rFonts w:cs="Arial"/>
          <w:i w:val="0"/>
          <w:szCs w:val="22"/>
          <w:lang w:val="ru-RU"/>
        </w:rPr>
        <w:t>3</w:t>
      </w:r>
      <w:r w:rsidR="003852CC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3852CC" w:rsidRPr="00EF7F51">
          <w:rPr>
            <w:rStyle w:val="af0"/>
            <w:rFonts w:cs="Arial"/>
            <w:i w:val="0"/>
            <w:szCs w:val="22"/>
            <w:lang w:val="ru-RU"/>
          </w:rPr>
          <w:t>ЗАДАНИЕ ДЛЯ КОНКУРСА</w:t>
        </w:r>
      </w:hyperlink>
    </w:p>
    <w:bookmarkEnd w:id="3"/>
    <w:p w:rsidR="003852CC" w:rsidRPr="004A4521" w:rsidRDefault="003852CC" w:rsidP="0006506A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color w:val="auto"/>
          <w:sz w:val="22"/>
          <w:szCs w:val="22"/>
        </w:rPr>
      </w:pPr>
    </w:p>
    <w:p w:rsidR="00950D6F" w:rsidRDefault="0006506A" w:rsidP="006202D4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3.1</w:t>
      </w:r>
      <w:r w:rsidR="006202D4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   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Содержанием конкурсного задания являются реставрация</w:t>
      </w:r>
      <w:r w:rsidR="00DD66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комплексного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произвед</w:t>
      </w:r>
      <w:r w:rsidR="001C6300">
        <w:rPr>
          <w:rFonts w:ascii="Arial" w:hAnsi="Arial" w:cs="Arial"/>
          <w:color w:val="000000"/>
          <w:sz w:val="22"/>
          <w:szCs w:val="22"/>
          <w:shd w:val="clear" w:color="auto" w:fill="FFFFFF"/>
        </w:rPr>
        <w:t>ения из дерева. Конкурс представляет собой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300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выполнение профессиональных операций, разделенные на следующие модули</w:t>
      </w:r>
      <w:r w:rsidR="00F96D56" w:rsidRPr="00F96D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2E3A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определение дефектов предмета, 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демонтаж, устранение дефектов, удаление загрязнений, подготовку под отделку и отделку объекта реставрации участником.</w:t>
      </w:r>
      <w:r w:rsidR="00DD66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06506A" w:rsidRDefault="0061308D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Модуль А</w:t>
      </w:r>
      <w:r w:rsidR="00E264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представляет собой составление предварительной дефектной ведомости,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единичного исторического объекта,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осу</w:t>
      </w:r>
      <w:r w:rsidR="00891CE7">
        <w:rPr>
          <w:rFonts w:ascii="Arial" w:hAnsi="Arial" w:cs="Arial"/>
          <w:color w:val="000000"/>
          <w:sz w:val="22"/>
          <w:szCs w:val="22"/>
          <w:shd w:val="clear" w:color="auto" w:fill="FFFFFF"/>
        </w:rPr>
        <w:t>ществляемой по предоставляемому фотоматериалу. Задание выполняется на ПК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891C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 фотоматериалами,</w:t>
      </w:r>
      <w:r w:rsidR="00891C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рассылаемыми к 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моменту выполнения модуля.</w:t>
      </w:r>
    </w:p>
    <w:p w:rsidR="00950D6F" w:rsidRDefault="00950D6F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Модуль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B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демонтаж комплексного</w:t>
      </w:r>
      <w:r w:rsidR="00693B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объекта, состоящего из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киота и иконы.</w:t>
      </w:r>
    </w:p>
    <w:p w:rsidR="00693B69" w:rsidRDefault="00693B69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Модуль</w:t>
      </w:r>
      <w:r w:rsidR="005F3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С- устраняются дефекты иконной доски и киотного</w:t>
      </w:r>
      <w:r w:rsidR="00021E62">
        <w:rPr>
          <w:rFonts w:ascii="Arial" w:hAnsi="Arial" w:cs="Arial"/>
          <w:sz w:val="22"/>
          <w:szCs w:val="22"/>
        </w:rPr>
        <w:t xml:space="preserve"> шкафа. Выполнение </w:t>
      </w:r>
      <w:r w:rsidR="005F35E2">
        <w:rPr>
          <w:rFonts w:ascii="Arial" w:hAnsi="Arial" w:cs="Arial"/>
          <w:sz w:val="22"/>
          <w:szCs w:val="22"/>
        </w:rPr>
        <w:t>модуля подразумевает собранную иконную доску с устраненными дефектами и разобранный киот на элементах которого все дефекты устранены.</w:t>
      </w:r>
    </w:p>
    <w:p w:rsidR="005F35E2" w:rsidRDefault="005F35E2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Модуль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E2640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окончательная сборка элементов киота в единое изделие</w:t>
      </w:r>
      <w:r w:rsidR="00007A94">
        <w:rPr>
          <w:rFonts w:ascii="Arial" w:hAnsi="Arial" w:cs="Arial"/>
          <w:sz w:val="22"/>
          <w:szCs w:val="22"/>
        </w:rPr>
        <w:t xml:space="preserve">, сборка </w:t>
      </w:r>
      <w:r w:rsidR="007B7E46">
        <w:rPr>
          <w:rFonts w:ascii="Arial" w:hAnsi="Arial" w:cs="Arial"/>
          <w:sz w:val="22"/>
          <w:szCs w:val="22"/>
        </w:rPr>
        <w:t>киота и иконы в единый комплекс.</w:t>
      </w:r>
    </w:p>
    <w:p w:rsidR="007B7E46" w:rsidRDefault="007B7E46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Модуль Е-</w:t>
      </w:r>
      <w:r w:rsidR="00DB25DC">
        <w:rPr>
          <w:rFonts w:ascii="Arial" w:hAnsi="Arial" w:cs="Arial"/>
          <w:sz w:val="22"/>
          <w:szCs w:val="22"/>
        </w:rPr>
        <w:t xml:space="preserve"> </w:t>
      </w:r>
      <w:r w:rsidR="00E26401">
        <w:rPr>
          <w:rFonts w:ascii="Arial" w:hAnsi="Arial" w:cs="Arial"/>
          <w:sz w:val="22"/>
          <w:szCs w:val="22"/>
        </w:rPr>
        <w:t xml:space="preserve">с </w:t>
      </w:r>
      <w:r w:rsidR="00DB25DC">
        <w:rPr>
          <w:rFonts w:ascii="Arial" w:hAnsi="Arial" w:cs="Arial"/>
          <w:sz w:val="22"/>
          <w:szCs w:val="22"/>
        </w:rPr>
        <w:t xml:space="preserve">элементов киота </w:t>
      </w:r>
      <w:r>
        <w:rPr>
          <w:rFonts w:ascii="Arial" w:hAnsi="Arial" w:cs="Arial"/>
          <w:sz w:val="22"/>
          <w:szCs w:val="22"/>
        </w:rPr>
        <w:t>удаляется</w:t>
      </w:r>
      <w:r w:rsidR="00DB25DC">
        <w:rPr>
          <w:rFonts w:ascii="Arial" w:hAnsi="Arial" w:cs="Arial"/>
          <w:sz w:val="22"/>
          <w:szCs w:val="22"/>
        </w:rPr>
        <w:t xml:space="preserve"> загрязнение,</w:t>
      </w:r>
      <w:r>
        <w:rPr>
          <w:rFonts w:ascii="Arial" w:hAnsi="Arial" w:cs="Arial"/>
          <w:sz w:val="22"/>
          <w:szCs w:val="22"/>
        </w:rPr>
        <w:t xml:space="preserve"> чуж</w:t>
      </w:r>
      <w:r w:rsidR="00DB25DC">
        <w:rPr>
          <w:rFonts w:ascii="Arial" w:hAnsi="Arial" w:cs="Arial"/>
          <w:sz w:val="22"/>
          <w:szCs w:val="22"/>
        </w:rPr>
        <w:t>еродное лакокрасочное покрытие.</w:t>
      </w:r>
    </w:p>
    <w:p w:rsidR="00DB25DC" w:rsidRPr="00DB25DC" w:rsidRDefault="00DB25DC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Модуль </w:t>
      </w:r>
      <w:r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</w:rPr>
        <w:t>- отделка элеме</w:t>
      </w:r>
      <w:r w:rsidR="002E3AF3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тов киота</w:t>
      </w:r>
      <w:r w:rsidR="005D30D0">
        <w:rPr>
          <w:rFonts w:ascii="Arial" w:hAnsi="Arial" w:cs="Arial"/>
          <w:sz w:val="22"/>
          <w:szCs w:val="22"/>
        </w:rPr>
        <w:t>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</w:t>
      </w:r>
      <w:r w:rsidR="00EF2DC3">
        <w:rPr>
          <w:rFonts w:ascii="Arial" w:eastAsia="Calibri" w:hAnsi="Arial" w:cs="Arial"/>
          <w:color w:val="000000"/>
          <w:spacing w:val="2"/>
          <w:shd w:val="clear" w:color="auto" w:fill="FFFFFF"/>
        </w:rPr>
        <w:t>ности, не соблюдает правила дистанционного мониторинга</w:t>
      </w: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, такой участник может быть отстранен от конкурса.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506A" w:rsidRDefault="005D30D0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/>
          <w:spacing w:val="2"/>
          <w:shd w:val="clear" w:color="auto" w:fill="FFFFFF"/>
        </w:rPr>
        <w:t>Конкурсное задание может</w:t>
      </w:r>
      <w:r w:rsidR="0006506A"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 выполняться</w:t>
      </w:r>
      <w:r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 как</w:t>
      </w:r>
      <w:r w:rsidR="0006506A"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 </w:t>
      </w:r>
      <w:proofErr w:type="spellStart"/>
      <w:r w:rsidR="0006506A"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помодульно</w:t>
      </w:r>
      <w:proofErr w:type="spellEnd"/>
      <w:r w:rsidR="00EF2DC3">
        <w:rPr>
          <w:rFonts w:ascii="Arial" w:eastAsia="Calibri" w:hAnsi="Arial" w:cs="Arial"/>
          <w:color w:val="000000"/>
          <w:spacing w:val="2"/>
          <w:shd w:val="clear" w:color="auto" w:fill="FFFFFF"/>
        </w:rPr>
        <w:t>, так и в произвольном порядке</w:t>
      </w:r>
      <w:r w:rsidR="0006506A" w:rsidRPr="00E26401">
        <w:rPr>
          <w:rFonts w:ascii="Arial" w:eastAsia="Calibri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  <w:r w:rsidR="0006506A" w:rsidRPr="00E26401">
        <w:rPr>
          <w:rFonts w:ascii="Arial" w:eastAsia="Calibri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26401" w:rsidRP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За исключением модуль </w:t>
      </w:r>
      <w:r w:rsid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>«</w:t>
      </w:r>
      <w:r w:rsidR="00E26401" w:rsidRP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>А</w:t>
      </w:r>
      <w:r w:rsidR="00FF382D">
        <w:rPr>
          <w:rFonts w:ascii="Arial" w:eastAsia="Calibri" w:hAnsi="Arial" w:cs="Arial"/>
          <w:color w:val="000000"/>
          <w:spacing w:val="2"/>
          <w:shd w:val="clear" w:color="auto" w:fill="FFFFFF"/>
        </w:rPr>
        <w:t>:</w:t>
      </w:r>
      <w:r w:rsidR="00FF382D" w:rsidRPr="00FF382D">
        <w:rPr>
          <w:rFonts w:ascii="Arial" w:hAnsi="Arial" w:cs="Arial"/>
        </w:rPr>
        <w:t xml:space="preserve"> </w:t>
      </w:r>
      <w:r w:rsidR="00FF382D" w:rsidRPr="00FC6181">
        <w:rPr>
          <w:rFonts w:ascii="Arial" w:hAnsi="Arial" w:cs="Arial"/>
        </w:rPr>
        <w:t>Определение дефектов предмета</w:t>
      </w:r>
      <w:r w:rsid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>»</w:t>
      </w:r>
      <w:r w:rsidR="00FF382D">
        <w:rPr>
          <w:rFonts w:ascii="Arial" w:eastAsia="Calibri" w:hAnsi="Arial" w:cs="Arial"/>
          <w:color w:val="000000"/>
          <w:spacing w:val="2"/>
          <w:shd w:val="clear" w:color="auto" w:fill="FFFFFF"/>
        </w:rPr>
        <w:t>, данный модуль проводится в определенное время, общее для всех регионов.</w:t>
      </w:r>
    </w:p>
    <w:p w:rsidR="0006506A" w:rsidRPr="0006506A" w:rsidRDefault="0006506A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06506A" w:rsidRPr="00B243B9" w:rsidRDefault="0006506A" w:rsidP="0006506A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</w:t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2 </w:t>
      </w:r>
      <w:r w:rsidRPr="00B243B9">
        <w:rPr>
          <w:rStyle w:val="1"/>
          <w:rFonts w:ascii="Arial" w:hAnsi="Arial" w:cs="Arial"/>
          <w:color w:val="auto"/>
          <w:sz w:val="22"/>
          <w:szCs w:val="22"/>
        </w:rPr>
        <w:t xml:space="preserve">      </w:t>
      </w:r>
      <w:r w:rsidRPr="00B243B9">
        <w:rPr>
          <w:rFonts w:ascii="Arial" w:hAnsi="Arial" w:cs="Arial"/>
          <w:b/>
          <w:sz w:val="22"/>
          <w:szCs w:val="22"/>
        </w:rPr>
        <w:t>Модули и время сведены в таблице 1</w:t>
      </w:r>
      <w:r w:rsidRPr="00B243B9">
        <w:rPr>
          <w:rFonts w:ascii="Arial" w:hAnsi="Arial" w:cs="Arial"/>
          <w:sz w:val="22"/>
          <w:szCs w:val="22"/>
        </w:rPr>
        <w:t xml:space="preserve"> </w:t>
      </w:r>
    </w:p>
    <w:p w:rsidR="0006506A" w:rsidRPr="0006506A" w:rsidRDefault="0006506A" w:rsidP="0006506A">
      <w:pPr>
        <w:tabs>
          <w:tab w:val="left" w:pos="7245"/>
        </w:tabs>
        <w:spacing w:after="0"/>
        <w:ind w:firstLine="709"/>
        <w:rPr>
          <w:rFonts w:ascii="Arial" w:hAnsi="Arial" w:cs="Arial"/>
        </w:rPr>
      </w:pPr>
      <w:r w:rsidRPr="00B243B9">
        <w:rPr>
          <w:rFonts w:ascii="Arial" w:hAnsi="Arial" w:cs="Arial"/>
        </w:rPr>
        <w:t>Таблица 1</w:t>
      </w:r>
      <w:r w:rsidRPr="0006506A">
        <w:rPr>
          <w:rFonts w:ascii="Arial" w:hAnsi="Arial" w:cs="Arial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06506A" w:rsidRPr="00E60085" w:rsidTr="00471095">
        <w:tc>
          <w:tcPr>
            <w:tcW w:w="585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 задание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9E696D" w:rsidRPr="00FF382D" w:rsidRDefault="009E696D" w:rsidP="00FF382D">
            <w:pPr>
              <w:spacing w:after="0"/>
              <w:rPr>
                <w:rFonts w:ascii="Arial" w:hAnsi="Arial" w:cs="Arial"/>
                <w:u w:val="single"/>
              </w:rPr>
            </w:pPr>
            <w:r w:rsidRPr="00FF382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Модуль А: </w:t>
            </w:r>
            <w:r w:rsidRPr="00FF382D">
              <w:rPr>
                <w:rFonts w:ascii="Arial" w:hAnsi="Arial" w:cs="Arial"/>
                <w:u w:val="single"/>
              </w:rPr>
              <w:t>Определение дефектов предмета</w:t>
            </w:r>
          </w:p>
        </w:tc>
        <w:tc>
          <w:tcPr>
            <w:tcW w:w="1683" w:type="dxa"/>
            <w:vAlign w:val="center"/>
          </w:tcPr>
          <w:p w:rsidR="009E696D" w:rsidRPr="004A1455" w:rsidRDefault="009E696D" w:rsidP="009E696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81" w:type="dxa"/>
            <w:vAlign w:val="center"/>
          </w:tcPr>
          <w:p w:rsidR="009E696D" w:rsidRPr="00FC6181" w:rsidRDefault="009E696D" w:rsidP="009E696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минут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9E696D" w:rsidRPr="00FF382D" w:rsidRDefault="009E696D" w:rsidP="009E696D">
            <w:pPr>
              <w:spacing w:after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F382D">
              <w:rPr>
                <w:rFonts w:ascii="Arial" w:eastAsia="Malgun Gothic" w:hAnsi="Arial" w:cs="Arial"/>
                <w:u w:val="single"/>
              </w:rPr>
              <w:t>Модуль B. Демонтаж объекта;</w:t>
            </w:r>
          </w:p>
        </w:tc>
        <w:tc>
          <w:tcPr>
            <w:tcW w:w="1683" w:type="dxa"/>
            <w:vAlign w:val="center"/>
          </w:tcPr>
          <w:p w:rsidR="009E696D" w:rsidRPr="004A1455" w:rsidRDefault="009E696D" w:rsidP="009E696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С1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10.15-10.55</w:t>
            </w:r>
          </w:p>
        </w:tc>
        <w:tc>
          <w:tcPr>
            <w:tcW w:w="1281" w:type="dxa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минут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 xml:space="preserve">Модуль </w:t>
            </w:r>
            <w:r>
              <w:rPr>
                <w:rFonts w:ascii="Arial" w:eastAsia="Malgun Gothic" w:hAnsi="Arial" w:cs="Arial"/>
                <w:u w:val="single"/>
                <w:lang w:val="en-US"/>
              </w:rPr>
              <w:t>C</w:t>
            </w:r>
            <w:r>
              <w:rPr>
                <w:rFonts w:ascii="Arial" w:eastAsia="Malgun Gothic" w:hAnsi="Arial" w:cs="Arial"/>
                <w:u w:val="single"/>
              </w:rPr>
              <w:t>: Устранение дефектов</w:t>
            </w:r>
            <w:r w:rsidRPr="00075EEE">
              <w:rPr>
                <w:rFonts w:ascii="Arial" w:eastAsia="Malgun Gothic" w:hAnsi="Arial" w:cs="Arial"/>
                <w:u w:val="single"/>
              </w:rPr>
              <w:t>;</w:t>
            </w:r>
          </w:p>
          <w:p w:rsidR="009E696D" w:rsidRPr="004A1455" w:rsidRDefault="009E696D" w:rsidP="009E696D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E696D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11.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-13.00</w:t>
            </w:r>
          </w:p>
          <w:p w:rsidR="009E696D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14.00-17.30</w:t>
            </w:r>
          </w:p>
          <w:p w:rsidR="009E696D" w:rsidRDefault="009E696D" w:rsidP="009E696D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  9.30-13.00</w:t>
            </w:r>
          </w:p>
          <w:p w:rsidR="009E696D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14.00-15.00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час.40м.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D.</w:t>
            </w:r>
            <w:r w:rsidRPr="00075EEE">
              <w:rPr>
                <w:rFonts w:ascii="Times New Roman" w:hAnsi="Times New Roman"/>
                <w:noProof/>
                <w:color w:val="F79646" w:themeColor="accent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Malgun Gothic" w:hAnsi="Arial" w:cs="Arial"/>
                <w:u w:val="single"/>
              </w:rPr>
              <w:t>Сборка</w:t>
            </w:r>
            <w:r w:rsidRPr="00075EEE">
              <w:rPr>
                <w:rFonts w:ascii="Arial" w:eastAsia="Malgun Gothic" w:hAnsi="Arial" w:cs="Arial"/>
                <w:u w:val="single"/>
              </w:rPr>
              <w:t>;</w:t>
            </w:r>
          </w:p>
          <w:p w:rsidR="009E696D" w:rsidRPr="004A1455" w:rsidRDefault="009E696D" w:rsidP="009E696D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E696D" w:rsidRPr="00A0039C" w:rsidRDefault="009E696D" w:rsidP="009E69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2 15.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E.</w:t>
            </w:r>
            <w:r w:rsidRPr="00FC5AE1">
              <w:rPr>
                <w:rFonts w:ascii="Arial" w:eastAsia="Malgun Gothic" w:hAnsi="Arial" w:cs="Arial"/>
                <w:u w:val="single"/>
              </w:rPr>
              <w:t xml:space="preserve"> </w:t>
            </w:r>
            <w:r w:rsidRPr="00075EEE">
              <w:rPr>
                <w:rFonts w:ascii="Arial" w:eastAsia="Malgun Gothic" w:hAnsi="Arial" w:cs="Arial"/>
                <w:u w:val="single"/>
              </w:rPr>
              <w:t>Удаление старой отделки;</w:t>
            </w:r>
          </w:p>
          <w:p w:rsidR="009E696D" w:rsidRPr="004A1455" w:rsidRDefault="009E696D" w:rsidP="009E696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E696D" w:rsidRPr="00A0039C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16.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9E696D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F</w:t>
            </w:r>
            <w:r>
              <w:rPr>
                <w:rFonts w:ascii="Arial" w:eastAsia="Malgun Gothic" w:hAnsi="Arial" w:cs="Arial"/>
                <w:u w:val="single"/>
              </w:rPr>
              <w:t>.</w:t>
            </w:r>
            <w:r w:rsidRPr="004A1790">
              <w:rPr>
                <w:rFonts w:ascii="Arial" w:eastAsia="Malgun Gothic" w:hAnsi="Arial" w:cs="Arial"/>
                <w:u w:val="single"/>
              </w:rPr>
              <w:t xml:space="preserve"> </w:t>
            </w:r>
            <w:r w:rsidRPr="00075EEE">
              <w:rPr>
                <w:rFonts w:ascii="Arial" w:eastAsia="Malgun Gothic" w:hAnsi="Arial" w:cs="Arial"/>
                <w:u w:val="single"/>
              </w:rPr>
              <w:t>Подготовка под отделку</w:t>
            </w:r>
            <w:r>
              <w:rPr>
                <w:rFonts w:ascii="Arial" w:eastAsia="Malgun Gothic" w:hAnsi="Arial" w:cs="Arial"/>
                <w:u w:val="single"/>
              </w:rPr>
              <w:t>, отделка.</w:t>
            </w:r>
          </w:p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9E696D" w:rsidRDefault="009E696D" w:rsidP="009E696D">
            <w:pPr>
              <w:ind w:left="-57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С3 9.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9E696D" w:rsidRPr="00E00DBB" w:rsidRDefault="009E696D" w:rsidP="009E696D">
            <w:pPr>
              <w:ind w:left="-57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.30-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3часа</w:t>
            </w:r>
          </w:p>
        </w:tc>
      </w:tr>
    </w:tbl>
    <w:p w:rsidR="003852CC" w:rsidRDefault="003852CC" w:rsidP="003852CC">
      <w:pPr>
        <w:pStyle w:val="4"/>
        <w:shd w:val="clear" w:color="auto" w:fill="auto"/>
        <w:spacing w:before="0" w:after="0" w:line="276" w:lineRule="auto"/>
        <w:ind w:right="80" w:firstLine="0"/>
        <w:rPr>
          <w:rStyle w:val="1"/>
          <w:rFonts w:ascii="Arial" w:hAnsi="Arial" w:cs="Arial"/>
          <w:color w:val="00B050"/>
          <w:sz w:val="22"/>
          <w:szCs w:val="22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 w:rsidRPr="0006506A">
        <w:rPr>
          <w:rStyle w:val="1"/>
          <w:rFonts w:ascii="Arial" w:hAnsi="Arial" w:cs="Arial"/>
          <w:b/>
          <w:color w:val="auto"/>
        </w:rPr>
        <w:t>3.</w:t>
      </w:r>
      <w:r>
        <w:rPr>
          <w:rStyle w:val="1"/>
          <w:rFonts w:ascii="Arial" w:hAnsi="Arial" w:cs="Arial"/>
          <w:b/>
          <w:color w:val="auto"/>
        </w:rPr>
        <w:t xml:space="preserve">3 </w:t>
      </w:r>
      <w:r>
        <w:rPr>
          <w:rFonts w:ascii="Arial" w:hAnsi="Arial" w:cs="Arial"/>
          <w:b/>
        </w:rPr>
        <w:t>Время выполнения заданий</w:t>
      </w:r>
      <w:r w:rsidRPr="00C6398F">
        <w:rPr>
          <w:rFonts w:ascii="Arial" w:hAnsi="Arial" w:cs="Arial"/>
          <w:b/>
        </w:rPr>
        <w:t xml:space="preserve"> </w:t>
      </w:r>
    </w:p>
    <w:p w:rsidR="003852CC" w:rsidRPr="00C6398F" w:rsidRDefault="00B243B9" w:rsidP="00B243B9">
      <w:pPr>
        <w:spacing w:after="0"/>
        <w:rPr>
          <w:rStyle w:val="1"/>
          <w:rFonts w:ascii="Arial" w:hAnsi="Arial" w:cs="Arial"/>
          <w:color w:val="4F81BD" w:themeColor="accent1"/>
          <w:lang w:eastAsia="en-US"/>
        </w:rPr>
      </w:pPr>
      <w:r w:rsidRPr="00D146A6">
        <w:rPr>
          <w:rFonts w:ascii="Arial" w:hAnsi="Arial" w:cs="Arial"/>
        </w:rPr>
        <w:t xml:space="preserve">На выполнение </w:t>
      </w:r>
      <w:r>
        <w:rPr>
          <w:rFonts w:ascii="Arial" w:hAnsi="Arial" w:cs="Arial"/>
        </w:rPr>
        <w:t>всех заданий конкурса</w:t>
      </w:r>
      <w:r w:rsidR="00F94FFD">
        <w:rPr>
          <w:rFonts w:ascii="Arial" w:hAnsi="Arial" w:cs="Arial"/>
        </w:rPr>
        <w:t xml:space="preserve"> выделяется 3 конкурсных дня (</w:t>
      </w:r>
      <w:r w:rsidR="00BD3E93">
        <w:rPr>
          <w:rFonts w:ascii="Arial" w:hAnsi="Arial" w:cs="Arial"/>
        </w:rPr>
        <w:t>16 часов</w:t>
      </w:r>
      <w:r>
        <w:rPr>
          <w:rFonts w:ascii="Arial" w:hAnsi="Arial" w:cs="Arial"/>
        </w:rPr>
        <w:t>)</w:t>
      </w:r>
      <w:r>
        <w:rPr>
          <w:rStyle w:val="1"/>
          <w:rFonts w:ascii="Arial" w:hAnsi="Arial" w:cs="Arial"/>
          <w:b/>
          <w:color w:val="auto"/>
        </w:rPr>
        <w:t xml:space="preserve">      </w:t>
      </w:r>
      <w:r w:rsidRPr="0006506A">
        <w:rPr>
          <w:rStyle w:val="1"/>
          <w:rFonts w:ascii="Arial" w:hAnsi="Arial" w:cs="Arial"/>
          <w:color w:val="auto"/>
        </w:rPr>
        <w:t xml:space="preserve"> </w:t>
      </w:r>
    </w:p>
    <w:p w:rsidR="00A96A19" w:rsidRDefault="00A96A19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B243B9" w:rsidRPr="00C6398F" w:rsidRDefault="00950F8E" w:rsidP="00B243B9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lastRenderedPageBreak/>
        <w:t>4</w:t>
      </w:r>
      <w:r w:rsidR="00B243B9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B243B9" w:rsidRPr="00EF7F51">
          <w:rPr>
            <w:rStyle w:val="af0"/>
            <w:rFonts w:cs="Arial"/>
            <w:i w:val="0"/>
            <w:szCs w:val="22"/>
            <w:lang w:val="ru-RU"/>
          </w:rPr>
          <w:t>МОДУЛИ ЗАДАНИЯ</w:t>
        </w:r>
      </w:hyperlink>
    </w:p>
    <w:p w:rsidR="00B243B9" w:rsidRDefault="00B243B9" w:rsidP="00B243B9">
      <w:pPr>
        <w:spacing w:after="0"/>
        <w:ind w:firstLine="709"/>
        <w:rPr>
          <w:rFonts w:ascii="Arial" w:hAnsi="Arial" w:cs="Arial"/>
        </w:rPr>
      </w:pPr>
    </w:p>
    <w:p w:rsidR="00A96A19" w:rsidRPr="00C6398F" w:rsidRDefault="00A96A19" w:rsidP="00B243B9">
      <w:pPr>
        <w:spacing w:after="0"/>
        <w:ind w:firstLine="709"/>
        <w:rPr>
          <w:rFonts w:ascii="Arial" w:hAnsi="Arial" w:cs="Arial"/>
        </w:rPr>
      </w:pPr>
    </w:p>
    <w:p w:rsidR="00B243B9" w:rsidRPr="00FA0C98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B243B9">
        <w:rPr>
          <w:rFonts w:ascii="Arial" w:hAnsi="Arial" w:cs="Arial"/>
          <w:b/>
        </w:rPr>
        <w:tab/>
      </w:r>
      <w:bookmarkStart w:id="4" w:name="А"/>
      <w:r w:rsidR="00077E7B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077E7B">
        <w:rPr>
          <w:rFonts w:ascii="Arial" w:hAnsi="Arial" w:cs="Arial"/>
          <w:b/>
        </w:rPr>
        <w:fldChar w:fldCharType="separate"/>
      </w:r>
      <w:r w:rsidR="00B243B9" w:rsidRPr="00FA0C98">
        <w:rPr>
          <w:rStyle w:val="af0"/>
          <w:rFonts w:ascii="Arial" w:hAnsi="Arial" w:cs="Arial"/>
          <w:b/>
        </w:rPr>
        <w:t xml:space="preserve"> </w:t>
      </w:r>
      <w:bookmarkEnd w:id="4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A</w:t>
      </w:r>
      <w:r w:rsidR="00B243B9" w:rsidRPr="004A3851">
        <w:rPr>
          <w:rFonts w:ascii="Arial" w:hAnsi="Arial" w:cs="Arial"/>
          <w:b/>
        </w:rPr>
        <w:t>:</w:t>
      </w:r>
    </w:p>
    <w:p w:rsidR="00B243B9" w:rsidRPr="0014544B" w:rsidRDefault="00077E7B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B243B9" w:rsidRPr="00927FA7" w:rsidRDefault="00B243B9" w:rsidP="00B243B9">
      <w:pPr>
        <w:spacing w:after="0"/>
        <w:rPr>
          <w:rFonts w:ascii="Arial" w:hAnsi="Arial" w:cs="Arial"/>
          <w:u w:val="single"/>
        </w:rPr>
      </w:pPr>
      <w:r w:rsidRPr="00927FA7">
        <w:rPr>
          <w:rFonts w:ascii="Arial" w:hAnsi="Arial" w:cs="Arial"/>
          <w:u w:val="single"/>
        </w:rPr>
        <w:t>Определение дефектов предмета</w:t>
      </w: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4.1.1</w:t>
      </w:r>
      <w:r w:rsidR="00B243B9" w:rsidRPr="00C6398F">
        <w:rPr>
          <w:rFonts w:ascii="Arial" w:hAnsi="Arial" w:cs="Arial"/>
          <w:b/>
        </w:rPr>
        <w:tab/>
        <w:t>Описание задания</w:t>
      </w:r>
    </w:p>
    <w:p w:rsidR="00B243B9" w:rsidRPr="00BF68E2" w:rsidRDefault="00B243B9" w:rsidP="00B243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27FA7">
        <w:rPr>
          <w:rFonts w:ascii="Arial" w:hAnsi="Arial" w:cs="Arial"/>
        </w:rPr>
        <w:t xml:space="preserve">    </w:t>
      </w:r>
      <w:r w:rsidRPr="00BF68E2">
        <w:rPr>
          <w:rFonts w:ascii="Arial" w:hAnsi="Arial" w:cs="Arial"/>
        </w:rPr>
        <w:t>Участник изучает состояние объекта</w:t>
      </w:r>
      <w:r w:rsidR="00775985">
        <w:rPr>
          <w:rFonts w:ascii="Arial" w:hAnsi="Arial" w:cs="Arial"/>
        </w:rPr>
        <w:t xml:space="preserve"> №1</w:t>
      </w:r>
      <w:r w:rsidRPr="00BF68E2">
        <w:rPr>
          <w:rFonts w:ascii="Arial" w:hAnsi="Arial" w:cs="Arial"/>
        </w:rPr>
        <w:t>, со</w:t>
      </w:r>
      <w:r w:rsidR="00EF2DC3">
        <w:rPr>
          <w:rFonts w:ascii="Arial" w:hAnsi="Arial" w:cs="Arial"/>
        </w:rPr>
        <w:t>ставляет их перечень</w:t>
      </w:r>
      <w:r w:rsidRPr="00BF68E2">
        <w:rPr>
          <w:rFonts w:ascii="Arial" w:hAnsi="Arial" w:cs="Arial"/>
        </w:rPr>
        <w:t>, отмеч</w:t>
      </w:r>
      <w:r w:rsidR="00EF2DC3">
        <w:rPr>
          <w:rFonts w:ascii="Arial" w:hAnsi="Arial" w:cs="Arial"/>
        </w:rPr>
        <w:t>ает дефекты непосредственно на предоставленных фотографиях</w:t>
      </w:r>
      <w:r w:rsidRPr="00BF68E2">
        <w:rPr>
          <w:rFonts w:ascii="Arial" w:hAnsi="Arial" w:cs="Arial"/>
        </w:rPr>
        <w:t>.</w:t>
      </w:r>
    </w:p>
    <w:p w:rsidR="00B243B9" w:rsidRPr="00BF68E2" w:rsidRDefault="00B243B9" w:rsidP="00B243B9">
      <w:pPr>
        <w:spacing w:after="0"/>
        <w:rPr>
          <w:rFonts w:ascii="Arial" w:hAnsi="Arial" w:cs="Arial"/>
          <w:b/>
        </w:rPr>
      </w:pPr>
    </w:p>
    <w:p w:rsidR="00B243B9" w:rsidRPr="00A96A19" w:rsidRDefault="00B243B9" w:rsidP="00A96A19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9D022E">
        <w:rPr>
          <w:rFonts w:ascii="Arial" w:eastAsia="Calibri" w:hAnsi="Arial" w:cs="Arial"/>
          <w:b/>
          <w:u w:val="single"/>
        </w:rPr>
        <w:t xml:space="preserve">Модуль А. Задание 1. </w:t>
      </w:r>
    </w:p>
    <w:p w:rsidR="00B243B9" w:rsidRPr="00BF68E2" w:rsidRDefault="00B243B9" w:rsidP="00B243B9">
      <w:pPr>
        <w:pStyle w:val="a6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Участнику необходимо выполнить:   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Определить типы дефектов и схематически отобразить на</w:t>
      </w:r>
      <w:r w:rsidR="00EF2DC3">
        <w:rPr>
          <w:rFonts w:ascii="Arial" w:hAnsi="Arial" w:cs="Arial"/>
        </w:rPr>
        <w:t xml:space="preserve"> фотографиях</w:t>
      </w:r>
      <w:r w:rsidRPr="00BF68E2">
        <w:rPr>
          <w:rFonts w:ascii="Arial" w:hAnsi="Arial" w:cs="Arial"/>
        </w:rPr>
        <w:t xml:space="preserve"> объекта.</w:t>
      </w:r>
      <w:r w:rsidR="00EC036E">
        <w:rPr>
          <w:rFonts w:ascii="Arial" w:hAnsi="Arial" w:cs="Arial"/>
        </w:rPr>
        <w:t xml:space="preserve"> Для разного типа дефектов использовать следующие цветовые схемы: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Красный - утрата, скол, трещина;</w:t>
      </w:r>
    </w:p>
    <w:p w:rsidR="007A3C9F" w:rsidRPr="00EF2DC3" w:rsidRDefault="00B243B9" w:rsidP="00EF2DC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Синий - вмятина; </w:t>
      </w:r>
    </w:p>
    <w:p w:rsidR="00B243B9" w:rsidRDefault="00B243B9" w:rsidP="00B243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Зелёный – ослабленные конструкционные элементы.</w:t>
      </w:r>
    </w:p>
    <w:p w:rsidR="00B243B9" w:rsidRPr="00BF68E2" w:rsidRDefault="00B243B9" w:rsidP="0063092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240" w:lineRule="auto"/>
        <w:rPr>
          <w:rFonts w:ascii="Arial" w:hAnsi="Arial" w:cs="Arial"/>
          <w:b/>
        </w:rPr>
      </w:pPr>
    </w:p>
    <w:p w:rsidR="00B243B9" w:rsidRPr="004A3851" w:rsidRDefault="00B243B9" w:rsidP="00B24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950F8E">
        <w:rPr>
          <w:rFonts w:ascii="Arial" w:hAnsi="Arial" w:cs="Arial"/>
          <w:b/>
        </w:rPr>
        <w:t xml:space="preserve">    </w:t>
      </w:r>
      <w:r w:rsidRPr="004A3851">
        <w:t xml:space="preserve"> </w:t>
      </w:r>
      <w:r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Pr="004A3851">
        <w:rPr>
          <w:rFonts w:ascii="Arial" w:hAnsi="Arial" w:cs="Arial"/>
          <w:b/>
          <w:color w:val="142DE2"/>
          <w:u w:val="single"/>
          <w:lang w:val="en-US"/>
        </w:rPr>
        <w:t>B</w:t>
      </w:r>
      <w:r w:rsidRPr="004A3851">
        <w:rPr>
          <w:rFonts w:ascii="Arial" w:hAnsi="Arial" w:cs="Arial"/>
          <w:b/>
        </w:rPr>
        <w:t xml:space="preserve">: 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  <w:r>
        <w:rPr>
          <w:rFonts w:ascii="Arial" w:eastAsia="Malgun Gothic" w:hAnsi="Arial" w:cs="Arial"/>
          <w:u w:val="single"/>
        </w:rPr>
        <w:t>Демонтаж узлов</w:t>
      </w:r>
      <w:r w:rsidRPr="004A3851">
        <w:rPr>
          <w:rFonts w:ascii="Arial" w:eastAsia="Malgun Gothic" w:hAnsi="Arial" w:cs="Arial"/>
          <w:u w:val="single"/>
        </w:rPr>
        <w:t xml:space="preserve"> 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4A38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 Описание задания</w:t>
      </w:r>
    </w:p>
    <w:p w:rsidR="00B243B9" w:rsidRPr="00492836" w:rsidRDefault="00B243B9" w:rsidP="00B243B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92836">
        <w:rPr>
          <w:rFonts w:ascii="Arial" w:hAnsi="Arial" w:cs="Arial"/>
        </w:rPr>
        <w:t xml:space="preserve">         Участник, используя необходимые инструменты должен аккуратно демонтировать объект</w:t>
      </w:r>
      <w:r w:rsidR="00855AC3">
        <w:rPr>
          <w:rFonts w:ascii="Arial" w:hAnsi="Arial" w:cs="Arial"/>
        </w:rPr>
        <w:t xml:space="preserve"> №</w:t>
      </w:r>
      <w:r w:rsidR="00663C2A">
        <w:rPr>
          <w:rFonts w:ascii="Arial" w:hAnsi="Arial" w:cs="Arial"/>
        </w:rPr>
        <w:t xml:space="preserve"> </w:t>
      </w:r>
      <w:r w:rsidR="00855AC3">
        <w:rPr>
          <w:rFonts w:ascii="Arial" w:hAnsi="Arial" w:cs="Arial"/>
        </w:rPr>
        <w:t>2,3</w:t>
      </w:r>
      <w:r w:rsidRPr="00492836">
        <w:rPr>
          <w:rFonts w:ascii="Arial" w:hAnsi="Arial" w:cs="Arial"/>
        </w:rPr>
        <w:t xml:space="preserve"> на конструктив</w:t>
      </w:r>
      <w:r w:rsidR="006B1DCD">
        <w:rPr>
          <w:rFonts w:ascii="Arial" w:hAnsi="Arial" w:cs="Arial"/>
        </w:rPr>
        <w:t>ные элементы, не оставляя на них</w:t>
      </w:r>
      <w:r w:rsidR="005F2E19">
        <w:rPr>
          <w:rFonts w:ascii="Arial" w:hAnsi="Arial" w:cs="Arial"/>
        </w:rPr>
        <w:t xml:space="preserve"> дефектов</w:t>
      </w:r>
      <w:r w:rsidRPr="00492836">
        <w:rPr>
          <w:rFonts w:ascii="Arial" w:hAnsi="Arial" w:cs="Arial"/>
        </w:rPr>
        <w:t xml:space="preserve"> после чего разметить все детали</w:t>
      </w:r>
      <w:r w:rsidR="007A3C9F">
        <w:rPr>
          <w:rFonts w:ascii="Arial" w:hAnsi="Arial" w:cs="Arial"/>
        </w:rPr>
        <w:t>.</w:t>
      </w:r>
    </w:p>
    <w:p w:rsidR="00B243B9" w:rsidRDefault="00B243B9" w:rsidP="00B243B9">
      <w:pPr>
        <w:spacing w:after="0"/>
        <w:rPr>
          <w:rFonts w:ascii="Arial" w:hAnsi="Arial" w:cs="Arial"/>
          <w:b/>
          <w:color w:val="C0504D" w:themeColor="accent2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EF42B9">
        <w:rPr>
          <w:rFonts w:ascii="Arial" w:hAnsi="Arial" w:cs="Arial"/>
          <w:b/>
          <w:u w:val="single"/>
        </w:rPr>
        <w:t xml:space="preserve">Модуль В. Задание </w:t>
      </w:r>
      <w:r>
        <w:rPr>
          <w:rFonts w:ascii="Arial" w:hAnsi="Arial" w:cs="Arial"/>
          <w:b/>
          <w:u w:val="single"/>
        </w:rPr>
        <w:t>1.</w:t>
      </w:r>
    </w:p>
    <w:p w:rsidR="00B243B9" w:rsidRPr="00BD3995" w:rsidRDefault="00D628C1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</w:t>
      </w:r>
      <w:r w:rsidR="007A3C9F">
        <w:rPr>
          <w:rFonts w:ascii="Arial" w:eastAsia="Times New Roman" w:hAnsi="Arial" w:cs="Arial"/>
          <w:lang w:eastAsia="ru-RU"/>
        </w:rPr>
        <w:t>оизвести демонтаж</w:t>
      </w:r>
      <w:r w:rsidR="00F94586">
        <w:rPr>
          <w:rFonts w:ascii="Arial" w:eastAsia="Times New Roman" w:hAnsi="Arial" w:cs="Arial"/>
          <w:lang w:eastAsia="ru-RU"/>
        </w:rPr>
        <w:t xml:space="preserve"> ремонтных и металлических</w:t>
      </w:r>
      <w:r>
        <w:rPr>
          <w:rFonts w:ascii="Arial" w:eastAsia="Times New Roman" w:hAnsi="Arial" w:cs="Arial"/>
          <w:lang w:eastAsia="ru-RU"/>
        </w:rPr>
        <w:t xml:space="preserve"> элементов</w:t>
      </w:r>
      <w:r w:rsidR="00B243B9" w:rsidRPr="00BD3995">
        <w:rPr>
          <w:rFonts w:ascii="Arial" w:eastAsia="Times New Roman" w:hAnsi="Arial" w:cs="Arial"/>
          <w:lang w:eastAsia="ru-RU"/>
        </w:rPr>
        <w:t>, используя под</w:t>
      </w:r>
      <w:r w:rsidR="005F2E19">
        <w:rPr>
          <w:rFonts w:ascii="Arial" w:eastAsia="Times New Roman" w:hAnsi="Arial" w:cs="Arial"/>
          <w:lang w:eastAsia="ru-RU"/>
        </w:rPr>
        <w:t xml:space="preserve">ходящие для этого инструменты, и зачистить соединения от загрязнений. </w:t>
      </w:r>
      <w:r w:rsidR="0076129C">
        <w:rPr>
          <w:rFonts w:ascii="Arial" w:eastAsia="Times New Roman" w:hAnsi="Arial" w:cs="Arial"/>
          <w:lang w:eastAsia="ru-RU"/>
        </w:rPr>
        <w:t>Обязательно использование защитных средств</w:t>
      </w:r>
      <w:r w:rsidR="00E06E40">
        <w:rPr>
          <w:rFonts w:ascii="Arial" w:eastAsia="Times New Roman" w:hAnsi="Arial" w:cs="Arial"/>
          <w:lang w:eastAsia="ru-RU"/>
        </w:rPr>
        <w:t xml:space="preserve"> </w:t>
      </w:r>
      <w:r w:rsidR="00F94586">
        <w:rPr>
          <w:rFonts w:ascii="Arial" w:eastAsia="Times New Roman" w:hAnsi="Arial" w:cs="Arial"/>
          <w:lang w:eastAsia="ru-RU"/>
        </w:rPr>
        <w:t>- очки</w:t>
      </w:r>
      <w:r w:rsidR="0076129C">
        <w:rPr>
          <w:rFonts w:ascii="Arial" w:eastAsia="Times New Roman" w:hAnsi="Arial" w:cs="Arial"/>
          <w:lang w:eastAsia="ru-RU"/>
        </w:rPr>
        <w:t>.</w:t>
      </w:r>
    </w:p>
    <w:p w:rsidR="00B243B9" w:rsidRPr="00D675B5" w:rsidRDefault="00B243B9" w:rsidP="00B243B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3B9" w:rsidRDefault="00B243B9" w:rsidP="00A96A1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A3851">
        <w:rPr>
          <w:rFonts w:ascii="Arial" w:hAnsi="Arial" w:cs="Arial"/>
          <w:b/>
          <w:u w:val="single"/>
        </w:rPr>
        <w:t>Модуль В. Задание 2</w:t>
      </w:r>
      <w:r>
        <w:rPr>
          <w:rFonts w:ascii="Arial" w:hAnsi="Arial" w:cs="Arial"/>
          <w:b/>
          <w:u w:val="single"/>
        </w:rPr>
        <w:t>.</w:t>
      </w:r>
    </w:p>
    <w:p w:rsidR="00B243B9" w:rsidRPr="00927FA7" w:rsidRDefault="00B243B9" w:rsidP="00B243B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27FA7">
        <w:rPr>
          <w:rFonts w:ascii="Arial" w:hAnsi="Arial" w:cs="Arial"/>
        </w:rPr>
        <w:t>Демонтировать столярную конструкцию согласно схеме, приложенной к заданию, при демонтаже предпринимать меры исключающие нанесения дополнительного ущерба объекту, а также ослаблению конструкционных элементов, не подлежащих разборке. Обязательно использование защитных очков.</w:t>
      </w: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950F8E" w:rsidP="00B243B9">
      <w:pPr>
        <w:spacing w:after="0"/>
        <w:rPr>
          <w:rStyle w:val="af0"/>
          <w:rFonts w:ascii="Times New Roman" w:hAnsi="Times New Roman"/>
          <w:b/>
        </w:rPr>
      </w:pPr>
      <w:bookmarkStart w:id="5" w:name="С"/>
      <w:r>
        <w:rPr>
          <w:rFonts w:ascii="Arial" w:hAnsi="Arial" w:cs="Arial"/>
          <w:b/>
        </w:rPr>
        <w:lastRenderedPageBreak/>
        <w:t>4.3</w:t>
      </w:r>
      <w:r w:rsidR="00B243B9">
        <w:rPr>
          <w:rFonts w:ascii="Arial" w:hAnsi="Arial" w:cs="Arial"/>
          <w:b/>
        </w:rPr>
        <w:t xml:space="preserve">   </w:t>
      </w:r>
      <w:r w:rsidR="00B243B9">
        <w:rPr>
          <w:rFonts w:ascii="Times New Roman" w:hAnsi="Times New Roman"/>
          <w:b/>
        </w:rPr>
        <w:t xml:space="preserve"> </w:t>
      </w:r>
      <w:r w:rsidR="00077E7B" w:rsidRPr="00D675B5">
        <w:rPr>
          <w:rFonts w:ascii="Times New Roman" w:hAnsi="Times New Roman"/>
          <w:b/>
        </w:rPr>
        <w:fldChar w:fldCharType="begin"/>
      </w:r>
      <w:r w:rsidR="00B243B9" w:rsidRPr="00D675B5">
        <w:rPr>
          <w:rFonts w:ascii="Times New Roman" w:hAnsi="Times New Roman"/>
          <w:b/>
        </w:rPr>
        <w:instrText xml:space="preserve"> HYPERLINK  \l "Задания" </w:instrText>
      </w:r>
      <w:r w:rsidR="00077E7B" w:rsidRPr="00D675B5">
        <w:rPr>
          <w:rFonts w:ascii="Times New Roman" w:hAnsi="Times New Roman"/>
          <w:b/>
        </w:rPr>
        <w:fldChar w:fldCharType="separate"/>
      </w:r>
      <w:r w:rsidR="00B243B9" w:rsidRPr="00D675B5">
        <w:rPr>
          <w:rStyle w:val="af0"/>
          <w:rFonts w:ascii="Times New Roman" w:hAnsi="Times New Roman"/>
          <w:b/>
        </w:rPr>
        <w:t xml:space="preserve"> </w:t>
      </w:r>
      <w:bookmarkEnd w:id="5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C</w:t>
      </w:r>
      <w:r w:rsidR="00B243B9" w:rsidRPr="004A3851">
        <w:rPr>
          <w:rFonts w:ascii="Arial" w:hAnsi="Arial" w:cs="Arial"/>
          <w:b/>
        </w:rPr>
        <w:t>:</w:t>
      </w:r>
    </w:p>
    <w:p w:rsidR="00B243B9" w:rsidRPr="00D675B5" w:rsidRDefault="00B243B9" w:rsidP="00B243B9">
      <w:pPr>
        <w:spacing w:after="0"/>
        <w:rPr>
          <w:rFonts w:ascii="Times New Roman" w:eastAsia="Malgun Gothic" w:hAnsi="Times New Roman"/>
          <w:u w:val="single"/>
          <w:lang w:eastAsia="en-US"/>
        </w:rPr>
      </w:pPr>
    </w:p>
    <w:p w:rsidR="00B243B9" w:rsidRDefault="00077E7B" w:rsidP="00B243B9">
      <w:pPr>
        <w:spacing w:after="0"/>
        <w:rPr>
          <w:rFonts w:ascii="Arial" w:eastAsia="Malgun Gothic" w:hAnsi="Arial" w:cs="Arial"/>
          <w:u w:val="single"/>
        </w:rPr>
      </w:pPr>
      <w:r w:rsidRPr="00D675B5">
        <w:rPr>
          <w:rFonts w:ascii="Times New Roman" w:hAnsi="Times New Roman"/>
          <w:b/>
        </w:rPr>
        <w:fldChar w:fldCharType="end"/>
      </w:r>
      <w:r w:rsidR="00B243B9" w:rsidRPr="00EB43A2">
        <w:rPr>
          <w:rFonts w:ascii="Arial" w:eastAsia="Malgun Gothic" w:hAnsi="Arial" w:cs="Arial"/>
          <w:u w:val="single"/>
        </w:rPr>
        <w:t xml:space="preserve"> </w:t>
      </w:r>
      <w:r w:rsidR="00B243B9">
        <w:rPr>
          <w:rFonts w:ascii="Arial" w:eastAsia="Malgun Gothic" w:hAnsi="Arial" w:cs="Arial"/>
          <w:u w:val="single"/>
        </w:rPr>
        <w:t>Устранение дефектов</w:t>
      </w:r>
    </w:p>
    <w:p w:rsidR="00B243B9" w:rsidRDefault="00B243B9" w:rsidP="00B243B9">
      <w:pPr>
        <w:spacing w:after="0"/>
        <w:rPr>
          <w:rFonts w:ascii="Times New Roman" w:hAnsi="Times New Roman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B243B9">
        <w:rPr>
          <w:rFonts w:ascii="Arial" w:hAnsi="Arial" w:cs="Arial"/>
          <w:b/>
        </w:rPr>
        <w:t>.1 Описание задания</w:t>
      </w:r>
    </w:p>
    <w:p w:rsidR="00B243B9" w:rsidRPr="00EB43A2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9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B43A2">
        <w:rPr>
          <w:rFonts w:ascii="Arial" w:hAnsi="Arial" w:cs="Arial"/>
        </w:rPr>
        <w:t>Устранение дефектов; участник восстанавливает конструкционные соединения, делает вставки в массив и облицовку.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Модуль </w:t>
      </w:r>
      <w:r>
        <w:rPr>
          <w:rFonts w:ascii="Arial" w:hAnsi="Arial" w:cs="Arial"/>
          <w:b/>
          <w:u w:val="single"/>
          <w:lang w:val="en-US"/>
        </w:rPr>
        <w:t>C</w:t>
      </w:r>
      <w:r w:rsidRPr="007D27CE">
        <w:rPr>
          <w:rFonts w:ascii="Arial" w:hAnsi="Arial" w:cs="Arial"/>
          <w:b/>
          <w:u w:val="single"/>
        </w:rPr>
        <w:t xml:space="preserve">. Задание 1. </w:t>
      </w:r>
    </w:p>
    <w:p w:rsidR="0063092F" w:rsidRPr="00EB43A2" w:rsidRDefault="0063092F" w:rsidP="0063092F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Восполнить утраты массива конструктивных элементов объекта</w:t>
      </w:r>
      <w:r w:rsidR="00855AC3">
        <w:rPr>
          <w:rFonts w:ascii="Arial" w:hAnsi="Arial" w:cs="Arial"/>
        </w:rPr>
        <w:t xml:space="preserve"> №2,3</w:t>
      </w:r>
      <w:r w:rsidRPr="00EB43A2">
        <w:rPr>
          <w:rFonts w:ascii="Arial" w:hAnsi="Arial" w:cs="Arial"/>
        </w:rPr>
        <w:t>.</w:t>
      </w:r>
    </w:p>
    <w:p w:rsidR="0063092F" w:rsidRPr="00EB43A2" w:rsidRDefault="0063092F" w:rsidP="0063092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Участник устраняет отмеченные в схеме дефекты массива. Трещины проклеиваются и фиксируются зажимами, в местах утрат на клей ставятся вс</w:t>
      </w:r>
      <w:r w:rsidR="005F2E19">
        <w:rPr>
          <w:rFonts w:ascii="Arial" w:hAnsi="Arial" w:cs="Arial"/>
        </w:rPr>
        <w:t>тавки с подбором по породе и струк</w:t>
      </w:r>
      <w:r w:rsidRPr="00EB43A2">
        <w:rPr>
          <w:rFonts w:ascii="Arial" w:hAnsi="Arial" w:cs="Arial"/>
        </w:rPr>
        <w:t>туре.</w:t>
      </w:r>
    </w:p>
    <w:p w:rsidR="00B243B9" w:rsidRPr="00CF01C6" w:rsidRDefault="00B243B9" w:rsidP="00BD3E93">
      <w:pPr>
        <w:spacing w:after="0" w:line="360" w:lineRule="auto"/>
        <w:rPr>
          <w:rFonts w:ascii="Arial" w:hAnsi="Arial" w:cs="Arial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>Модуль С</w:t>
      </w:r>
      <w:r>
        <w:rPr>
          <w:rFonts w:ascii="Arial" w:hAnsi="Arial" w:cs="Arial"/>
          <w:b/>
          <w:u w:val="single"/>
        </w:rPr>
        <w:t>. Задание 2</w:t>
      </w:r>
      <w:r w:rsidRPr="0031409B">
        <w:rPr>
          <w:rFonts w:ascii="Arial" w:hAnsi="Arial" w:cs="Arial"/>
          <w:b/>
          <w:u w:val="single"/>
        </w:rPr>
        <w:t>.</w:t>
      </w:r>
    </w:p>
    <w:p w:rsidR="0063092F" w:rsidRPr="00EB43A2" w:rsidRDefault="0063092F" w:rsidP="00A96A19">
      <w:pPr>
        <w:pStyle w:val="a6"/>
        <w:numPr>
          <w:ilvl w:val="0"/>
          <w:numId w:val="23"/>
        </w:numPr>
        <w:spacing w:after="0" w:line="360" w:lineRule="auto"/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EB43A2">
        <w:rPr>
          <w:rFonts w:ascii="Arial" w:hAnsi="Arial" w:cs="Arial"/>
        </w:rPr>
        <w:t xml:space="preserve">Восстановить шиповые соединения </w:t>
      </w:r>
      <w:r>
        <w:rPr>
          <w:rFonts w:ascii="Arial" w:hAnsi="Arial" w:cs="Arial"/>
        </w:rPr>
        <w:t>согласно конкурсному заданию</w:t>
      </w:r>
    </w:p>
    <w:p w:rsidR="00B243B9" w:rsidRPr="00BD3E93" w:rsidRDefault="0063092F" w:rsidP="00BD3E93">
      <w:pPr>
        <w:spacing w:after="0" w:line="360" w:lineRule="auto"/>
        <w:ind w:left="360"/>
        <w:rPr>
          <w:rFonts w:ascii="Arial" w:hAnsi="Arial" w:cs="Arial"/>
        </w:rPr>
      </w:pPr>
      <w:r w:rsidRPr="00EB43A2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астник восстанавливает повреждённые </w:t>
      </w:r>
      <w:r w:rsidRPr="00EB43A2">
        <w:rPr>
          <w:rFonts w:ascii="Arial" w:hAnsi="Arial" w:cs="Arial"/>
        </w:rPr>
        <w:t>шип</w:t>
      </w:r>
      <w:r>
        <w:rPr>
          <w:rFonts w:ascii="Arial" w:hAnsi="Arial" w:cs="Arial"/>
        </w:rPr>
        <w:t xml:space="preserve">овые соединения согласно схеме в конкурсном задании. </w:t>
      </w:r>
      <w:r w:rsidRPr="00EB43A2">
        <w:rPr>
          <w:rFonts w:ascii="Arial" w:hAnsi="Arial" w:cs="Arial"/>
        </w:rPr>
        <w:t xml:space="preserve"> Материал для восстанов</w:t>
      </w:r>
      <w:r w:rsidR="005F2E19">
        <w:rPr>
          <w:rFonts w:ascii="Arial" w:hAnsi="Arial" w:cs="Arial"/>
        </w:rPr>
        <w:t>ления подбирается по породе и струк</w:t>
      </w:r>
      <w:r w:rsidR="004C5AC2">
        <w:rPr>
          <w:rFonts w:ascii="Arial" w:hAnsi="Arial" w:cs="Arial"/>
        </w:rPr>
        <w:t>туре восстанавливаемой детали.</w:t>
      </w:r>
    </w:p>
    <w:p w:rsidR="00B243B9" w:rsidRPr="0031409B" w:rsidRDefault="00B243B9" w:rsidP="00B243B9">
      <w:pPr>
        <w:pStyle w:val="a6"/>
        <w:spacing w:after="0"/>
        <w:ind w:left="1287"/>
        <w:rPr>
          <w:rFonts w:ascii="Arial" w:hAnsi="Arial" w:cs="Arial"/>
          <w:b/>
          <w:u w:val="single"/>
        </w:rPr>
      </w:pPr>
    </w:p>
    <w:p w:rsidR="00B243B9" w:rsidRPr="00492836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 xml:space="preserve">Модуль С. Задание </w:t>
      </w:r>
      <w:r>
        <w:rPr>
          <w:rFonts w:ascii="Arial" w:hAnsi="Arial" w:cs="Arial"/>
          <w:b/>
          <w:u w:val="single"/>
        </w:rPr>
        <w:t>3</w:t>
      </w:r>
      <w:r w:rsidRPr="0031409B">
        <w:rPr>
          <w:rFonts w:ascii="Arial" w:hAnsi="Arial" w:cs="Arial"/>
          <w:b/>
          <w:u w:val="single"/>
        </w:rPr>
        <w:t>.</w:t>
      </w:r>
    </w:p>
    <w:p w:rsidR="00B243B9" w:rsidRPr="00EB43A2" w:rsidRDefault="00B243B9" w:rsidP="00B243B9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B43A2">
        <w:rPr>
          <w:rFonts w:ascii="Arial" w:hAnsi="Arial" w:cs="Arial"/>
        </w:rPr>
        <w:t>Восстановить повреждённую облицовку. Восполнить утраты фанерованных элементов объекта</w:t>
      </w:r>
      <w:r w:rsidR="00855AC3">
        <w:rPr>
          <w:rFonts w:ascii="Arial" w:hAnsi="Arial" w:cs="Arial"/>
        </w:rPr>
        <w:t xml:space="preserve"> №2</w:t>
      </w:r>
      <w:r w:rsidRPr="00EB43A2">
        <w:rPr>
          <w:rFonts w:ascii="Arial" w:hAnsi="Arial" w:cs="Arial"/>
        </w:rPr>
        <w:t>.</w:t>
      </w:r>
    </w:p>
    <w:p w:rsidR="00B243B9" w:rsidRPr="00EB43A2" w:rsidRDefault="00B243B9" w:rsidP="00B243B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Участник устраняет отмеченные в схеме дефекты фанеровки, трещины. Чижи проклеиваются и фиксируются зажимами, в местах утрат на клей ставятся вставк</w:t>
      </w:r>
      <w:r w:rsidR="005F2E19">
        <w:rPr>
          <w:rFonts w:ascii="Arial" w:hAnsi="Arial" w:cs="Arial"/>
        </w:rPr>
        <w:t>и с подбором по породе и струк</w:t>
      </w:r>
      <w:r w:rsidRPr="00EB43A2">
        <w:rPr>
          <w:rFonts w:ascii="Arial" w:hAnsi="Arial" w:cs="Arial"/>
        </w:rPr>
        <w:t>туре.</w:t>
      </w:r>
    </w:p>
    <w:p w:rsidR="00B243B9" w:rsidRPr="0031409B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>
        <w:rPr>
          <w:rFonts w:ascii="Arial" w:hAnsi="Arial" w:cs="Arial"/>
          <w:b/>
        </w:rPr>
        <w:tab/>
      </w:r>
      <w:bookmarkStart w:id="6" w:name="D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D</w:t>
      </w:r>
      <w:r w:rsidR="00B243B9" w:rsidRPr="004A3851">
        <w:rPr>
          <w:rFonts w:ascii="Arial" w:hAnsi="Arial" w:cs="Arial"/>
          <w:b/>
        </w:rPr>
        <w:t>:</w:t>
      </w:r>
    </w:p>
    <w:p w:rsidR="00B243B9" w:rsidRPr="00F40E5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  <w:r>
        <w:rPr>
          <w:rFonts w:ascii="Arial" w:eastAsia="Malgun Gothic" w:hAnsi="Arial" w:cs="Arial"/>
          <w:u w:val="single"/>
        </w:rPr>
        <w:t xml:space="preserve">Сборка </w:t>
      </w:r>
    </w:p>
    <w:p w:rsidR="00B243B9" w:rsidRPr="00EB43A2" w:rsidRDefault="00B243B9" w:rsidP="00B243B9">
      <w:pPr>
        <w:spacing w:after="0"/>
        <w:rPr>
          <w:rFonts w:ascii="Arial" w:eastAsia="Malgun Gothic" w:hAnsi="Arial" w:cs="Arial"/>
          <w:b/>
          <w:lang w:eastAsia="en-US"/>
        </w:rPr>
      </w:pPr>
    </w:p>
    <w:bookmarkEnd w:id="6"/>
    <w:p w:rsidR="00B243B9" w:rsidRPr="00492836" w:rsidRDefault="00950F8E" w:rsidP="00B243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 w:rsidRPr="00492836">
        <w:rPr>
          <w:rFonts w:ascii="Arial" w:hAnsi="Arial" w:cs="Arial"/>
          <w:b/>
        </w:rPr>
        <w:t>.1 Описание задания</w:t>
      </w:r>
    </w:p>
    <w:p w:rsidR="00B243B9" w:rsidRPr="00492836" w:rsidRDefault="00B243B9" w:rsidP="00B243B9">
      <w:pPr>
        <w:spacing w:after="0" w:line="360" w:lineRule="auto"/>
        <w:rPr>
          <w:rFonts w:ascii="Arial" w:hAnsi="Arial" w:cs="Arial"/>
        </w:rPr>
      </w:pPr>
      <w:r w:rsidRPr="00492836">
        <w:rPr>
          <w:rFonts w:ascii="Arial" w:hAnsi="Arial" w:cs="Arial"/>
        </w:rPr>
        <w:t xml:space="preserve">          Уча</w:t>
      </w:r>
      <w:r>
        <w:rPr>
          <w:rFonts w:ascii="Arial" w:hAnsi="Arial" w:cs="Arial"/>
        </w:rPr>
        <w:t xml:space="preserve">стники производят клеевую сборку, после чего </w:t>
      </w:r>
      <w:r w:rsidRPr="00BD3995">
        <w:rPr>
          <w:rFonts w:ascii="Arial" w:hAnsi="Arial" w:cs="Arial"/>
        </w:rPr>
        <w:t>зачищают остатки клея</w:t>
      </w:r>
      <w:r>
        <w:rPr>
          <w:rFonts w:ascii="Arial" w:hAnsi="Arial" w:cs="Arial"/>
        </w:rPr>
        <w:t xml:space="preserve"> используя инструмент</w:t>
      </w:r>
      <w:r w:rsidR="005F2E19">
        <w:rPr>
          <w:rFonts w:ascii="Arial" w:hAnsi="Arial" w:cs="Arial"/>
        </w:rPr>
        <w:t xml:space="preserve"> на своё</w:t>
      </w:r>
      <w:r w:rsidRPr="00492836">
        <w:rPr>
          <w:rFonts w:ascii="Arial" w:hAnsi="Arial" w:cs="Arial"/>
        </w:rPr>
        <w:t xml:space="preserve"> усмотрение.</w:t>
      </w:r>
      <w:r w:rsidRPr="005801D8">
        <w:rPr>
          <w:rFonts w:ascii="Arial" w:hAnsi="Arial" w:cs="Arial"/>
        </w:rPr>
        <w:t xml:space="preserve"> </w:t>
      </w:r>
    </w:p>
    <w:p w:rsidR="00B243B9" w:rsidRPr="00333B8B" w:rsidRDefault="00B243B9" w:rsidP="00B243B9">
      <w:pPr>
        <w:spacing w:after="0" w:line="360" w:lineRule="auto"/>
        <w:rPr>
          <w:rFonts w:ascii="Arial" w:hAnsi="Arial" w:cs="Arial"/>
          <w:b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F1017B">
        <w:rPr>
          <w:rFonts w:ascii="Arial" w:hAnsi="Arial" w:cs="Arial"/>
          <w:b/>
          <w:u w:val="single"/>
        </w:rPr>
        <w:t xml:space="preserve">Модуль </w:t>
      </w:r>
      <w:r w:rsidRPr="00F1017B">
        <w:rPr>
          <w:rFonts w:ascii="Arial" w:hAnsi="Arial" w:cs="Arial"/>
          <w:b/>
          <w:u w:val="single"/>
          <w:lang w:val="en-US"/>
        </w:rPr>
        <w:t>D</w:t>
      </w:r>
      <w:r w:rsidRPr="00F1017B">
        <w:rPr>
          <w:rFonts w:ascii="Arial" w:hAnsi="Arial" w:cs="Arial"/>
          <w:b/>
          <w:u w:val="single"/>
        </w:rPr>
        <w:t>. Задание 1.</w:t>
      </w:r>
    </w:p>
    <w:p w:rsidR="00F65569" w:rsidRPr="005243EE" w:rsidRDefault="00F65569" w:rsidP="00F6556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5243EE">
        <w:rPr>
          <w:rFonts w:ascii="Arial" w:hAnsi="Arial" w:cs="Arial"/>
        </w:rPr>
        <w:t>Участник производит сборку объект</w:t>
      </w:r>
      <w:r w:rsidR="006D3E91">
        <w:rPr>
          <w:rFonts w:ascii="Arial" w:hAnsi="Arial" w:cs="Arial"/>
        </w:rPr>
        <w:t xml:space="preserve">ов </w:t>
      </w:r>
      <w:r w:rsidR="00663C2A" w:rsidRPr="005243EE">
        <w:rPr>
          <w:rFonts w:ascii="Arial" w:hAnsi="Arial" w:cs="Arial"/>
        </w:rPr>
        <w:t>реставрации</w:t>
      </w:r>
      <w:r w:rsidR="00663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№2,</w:t>
      </w:r>
      <w:r w:rsidR="006D3E91">
        <w:rPr>
          <w:rFonts w:ascii="Arial" w:hAnsi="Arial" w:cs="Arial"/>
        </w:rPr>
        <w:t>3</w:t>
      </w:r>
      <w:r w:rsidRPr="005243EE">
        <w:rPr>
          <w:rFonts w:ascii="Arial" w:hAnsi="Arial" w:cs="Arial"/>
        </w:rPr>
        <w:t>.</w:t>
      </w:r>
    </w:p>
    <w:p w:rsidR="00F65569" w:rsidRPr="005801D8" w:rsidRDefault="00F65569" w:rsidP="00F65569">
      <w:pPr>
        <w:pStyle w:val="a6"/>
        <w:spacing w:after="0" w:line="360" w:lineRule="auto"/>
        <w:ind w:left="1287"/>
        <w:rPr>
          <w:rFonts w:ascii="Arial" w:hAnsi="Arial" w:cs="Arial"/>
        </w:rPr>
      </w:pPr>
      <w:r w:rsidRPr="005801D8">
        <w:rPr>
          <w:rFonts w:ascii="Arial" w:hAnsi="Arial" w:cs="Arial"/>
          <w:color w:val="000000" w:themeColor="text1"/>
        </w:rPr>
        <w:lastRenderedPageBreak/>
        <w:t>Зачистить поверхност</w:t>
      </w:r>
      <w:r>
        <w:rPr>
          <w:rFonts w:ascii="Arial" w:hAnsi="Arial" w:cs="Arial"/>
          <w:color w:val="000000" w:themeColor="text1"/>
        </w:rPr>
        <w:t>и от остатков клея, способом</w:t>
      </w:r>
      <w:r w:rsidRPr="005801D8">
        <w:rPr>
          <w:rFonts w:ascii="Arial" w:hAnsi="Arial" w:cs="Arial"/>
          <w:color w:val="000000" w:themeColor="text1"/>
        </w:rPr>
        <w:t xml:space="preserve"> который участник посчитает необходимым. Не допускаются не зачищенные участки на лицевых местах, а также </w:t>
      </w:r>
      <w:r>
        <w:rPr>
          <w:rFonts w:ascii="Arial" w:hAnsi="Arial" w:cs="Arial"/>
          <w:color w:val="000000" w:themeColor="text1"/>
        </w:rPr>
        <w:t xml:space="preserve">какие-либо </w:t>
      </w:r>
      <w:r w:rsidRPr="005801D8">
        <w:rPr>
          <w:rFonts w:ascii="Arial" w:hAnsi="Arial" w:cs="Arial"/>
          <w:color w:val="000000" w:themeColor="text1"/>
        </w:rPr>
        <w:t>повреждения.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Pr="00A96A1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 w:rsidRPr="00F65569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D</w:t>
      </w:r>
      <w:r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F65569" w:rsidRPr="00F65569" w:rsidRDefault="00F65569" w:rsidP="00F6556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65569">
        <w:rPr>
          <w:rFonts w:ascii="Arial" w:hAnsi="Arial" w:cs="Arial"/>
        </w:rPr>
        <w:t xml:space="preserve">Монтаж </w:t>
      </w:r>
      <w:r>
        <w:rPr>
          <w:rFonts w:ascii="Arial" w:hAnsi="Arial" w:cs="Arial"/>
        </w:rPr>
        <w:t>конструктивных элементов</w:t>
      </w:r>
      <w:r w:rsidR="00663C2A">
        <w:rPr>
          <w:rFonts w:ascii="Arial" w:hAnsi="Arial" w:cs="Arial"/>
        </w:rPr>
        <w:t>, фурнитуры</w:t>
      </w:r>
      <w:r w:rsidRPr="00F65569">
        <w:rPr>
          <w:rFonts w:ascii="Arial" w:hAnsi="Arial" w:cs="Arial"/>
        </w:rPr>
        <w:t xml:space="preserve"> с использованием вспомогательного инструмента.</w:t>
      </w: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45394B" w:rsidRDefault="00B243B9" w:rsidP="00B243B9">
      <w:pPr>
        <w:spacing w:after="0"/>
        <w:ind w:left="357"/>
        <w:rPr>
          <w:rFonts w:ascii="Arial" w:hAnsi="Arial" w:cs="Arial"/>
        </w:rPr>
      </w:pPr>
    </w:p>
    <w:p w:rsidR="00B243B9" w:rsidRPr="00A62643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>
        <w:rPr>
          <w:rFonts w:ascii="Arial" w:hAnsi="Arial" w:cs="Arial"/>
          <w:b/>
        </w:rPr>
        <w:tab/>
      </w:r>
      <w:bookmarkStart w:id="7" w:name="Е"/>
      <w:r w:rsidR="00077E7B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077E7B">
        <w:rPr>
          <w:rFonts w:ascii="Arial" w:hAnsi="Arial" w:cs="Arial"/>
          <w:b/>
        </w:rPr>
        <w:fldChar w:fldCharType="separate"/>
      </w:r>
      <w:r w:rsidR="00B243B9" w:rsidRPr="005243EE">
        <w:rPr>
          <w:rStyle w:val="af0"/>
          <w:rFonts w:ascii="Arial" w:hAnsi="Arial" w:cs="Arial"/>
          <w:b/>
          <w:color w:val="142DE2"/>
        </w:rPr>
        <w:t xml:space="preserve"> </w:t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E</w:t>
      </w:r>
      <w:r w:rsidR="00B243B9" w:rsidRPr="004A3851">
        <w:rPr>
          <w:rFonts w:ascii="Arial" w:hAnsi="Arial" w:cs="Arial"/>
          <w:b/>
        </w:rPr>
        <w:t>:</w:t>
      </w:r>
    </w:p>
    <w:bookmarkEnd w:id="7"/>
    <w:p w:rsidR="00B243B9" w:rsidRPr="00075EEE" w:rsidRDefault="00B243B9" w:rsidP="00B243B9">
      <w:pPr>
        <w:spacing w:after="0"/>
        <w:rPr>
          <w:rFonts w:ascii="Arial" w:eastAsia="Malgun Gothic" w:hAnsi="Arial" w:cs="Arial"/>
          <w:u w:val="single"/>
          <w:lang w:eastAsia="en-US"/>
        </w:rPr>
      </w:pPr>
      <w:r w:rsidRPr="002D4B2B">
        <w:rPr>
          <w:rFonts w:eastAsia="Malgun Gothic"/>
        </w:rPr>
        <w:t xml:space="preserve"> </w:t>
      </w:r>
    </w:p>
    <w:p w:rsidR="00B243B9" w:rsidRDefault="00077E7B" w:rsidP="00A96A19">
      <w:pPr>
        <w:spacing w:after="0"/>
        <w:rPr>
          <w:rFonts w:ascii="Arial" w:hAnsi="Arial" w:cs="Arial"/>
          <w:u w:val="single"/>
        </w:rPr>
      </w:pPr>
      <w:r>
        <w:fldChar w:fldCharType="end"/>
      </w:r>
      <w:r w:rsidR="00B243B9" w:rsidRPr="005243EE">
        <w:rPr>
          <w:rFonts w:eastAsia="Malgun Gothic"/>
        </w:rPr>
        <w:t xml:space="preserve"> </w:t>
      </w:r>
      <w:r w:rsidR="00B243B9" w:rsidRPr="005243EE">
        <w:rPr>
          <w:rFonts w:ascii="Arial" w:hAnsi="Arial" w:cs="Arial"/>
          <w:u w:val="single"/>
        </w:rPr>
        <w:t>Удаление старой отделки.</w:t>
      </w:r>
    </w:p>
    <w:p w:rsidR="00A96A19" w:rsidRPr="00A96A19" w:rsidRDefault="00A96A19" w:rsidP="00A96A19">
      <w:pPr>
        <w:spacing w:after="0"/>
        <w:rPr>
          <w:rFonts w:ascii="Arial" w:hAnsi="Arial" w:cs="Arial"/>
          <w:u w:val="single"/>
        </w:rPr>
      </w:pPr>
    </w:p>
    <w:p w:rsidR="00B243B9" w:rsidRDefault="00950F8E" w:rsidP="00B243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 w:rsidRPr="005243EE">
        <w:rPr>
          <w:rFonts w:ascii="Arial" w:hAnsi="Arial" w:cs="Arial"/>
          <w:b/>
        </w:rPr>
        <w:t>.</w:t>
      </w:r>
      <w:r w:rsidR="00B243B9" w:rsidRPr="00492836">
        <w:rPr>
          <w:rFonts w:ascii="Arial" w:hAnsi="Arial" w:cs="Arial"/>
          <w:b/>
        </w:rPr>
        <w:t>1</w:t>
      </w:r>
      <w:r w:rsidR="00B243B9">
        <w:rPr>
          <w:rFonts w:ascii="Arial" w:hAnsi="Arial" w:cs="Arial"/>
        </w:rPr>
        <w:t xml:space="preserve"> </w:t>
      </w:r>
      <w:r w:rsidR="00B243B9" w:rsidRPr="00D65454">
        <w:rPr>
          <w:rFonts w:ascii="Arial" w:hAnsi="Arial" w:cs="Arial"/>
          <w:b/>
        </w:rPr>
        <w:t>Описание задани</w:t>
      </w:r>
      <w:r w:rsidR="00B243B9">
        <w:rPr>
          <w:rFonts w:ascii="Arial" w:hAnsi="Arial" w:cs="Arial"/>
          <w:b/>
        </w:rPr>
        <w:t>я</w:t>
      </w:r>
    </w:p>
    <w:p w:rsidR="00B243B9" w:rsidRPr="00D51468" w:rsidRDefault="00B243B9" w:rsidP="00B243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492836">
        <w:rPr>
          <w:rFonts w:ascii="Arial" w:hAnsi="Arial" w:cs="Arial"/>
        </w:rPr>
        <w:t xml:space="preserve"> </w:t>
      </w:r>
      <w:r w:rsidRPr="005243EE">
        <w:rPr>
          <w:rFonts w:ascii="Arial" w:hAnsi="Arial" w:cs="Arial"/>
        </w:rPr>
        <w:t>Участник должен механическим и</w:t>
      </w:r>
      <w:r w:rsidR="00663C2A">
        <w:rPr>
          <w:rFonts w:ascii="Arial" w:hAnsi="Arial" w:cs="Arial"/>
        </w:rPr>
        <w:t>ли</w:t>
      </w:r>
      <w:r w:rsidRPr="005243EE">
        <w:rPr>
          <w:rFonts w:ascii="Arial" w:hAnsi="Arial" w:cs="Arial"/>
        </w:rPr>
        <w:t xml:space="preserve"> химическим (размывка) способом удалить</w:t>
      </w:r>
      <w:r w:rsidR="00663C2A">
        <w:rPr>
          <w:rFonts w:ascii="Arial" w:hAnsi="Arial" w:cs="Arial"/>
        </w:rPr>
        <w:t xml:space="preserve"> </w:t>
      </w:r>
      <w:r w:rsidRPr="005243EE">
        <w:rPr>
          <w:rFonts w:ascii="Arial" w:hAnsi="Arial" w:cs="Arial"/>
        </w:rPr>
        <w:t>старое лакокрасочное покрытие</w:t>
      </w:r>
      <w:r>
        <w:rPr>
          <w:rFonts w:ascii="Arial" w:hAnsi="Arial" w:cs="Arial"/>
        </w:rPr>
        <w:t>.</w:t>
      </w:r>
      <w:r w:rsidR="005F2E19">
        <w:rPr>
          <w:rFonts w:ascii="Arial" w:hAnsi="Arial" w:cs="Arial"/>
        </w:rPr>
        <w:t xml:space="preserve"> </w:t>
      </w:r>
    </w:p>
    <w:p w:rsidR="00B243B9" w:rsidRPr="00492836" w:rsidRDefault="00B243B9" w:rsidP="00B243B9">
      <w:pPr>
        <w:rPr>
          <w:rFonts w:ascii="Arial" w:hAnsi="Arial" w:cs="Arial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E</w:t>
      </w:r>
      <w:r w:rsidRPr="004F4C6C"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B243B9" w:rsidRPr="005E3CBB" w:rsidRDefault="00B243B9" w:rsidP="00BD3E9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E3CBB">
        <w:rPr>
          <w:rFonts w:ascii="Arial" w:hAnsi="Arial" w:cs="Arial"/>
        </w:rPr>
        <w:t xml:space="preserve">Провести процесс механической </w:t>
      </w:r>
      <w:r w:rsidR="008375A1" w:rsidRPr="005E3CBB">
        <w:rPr>
          <w:rFonts w:ascii="Arial" w:hAnsi="Arial" w:cs="Arial"/>
        </w:rPr>
        <w:t>расчистки; удаляется</w:t>
      </w:r>
      <w:r w:rsidRPr="005E3CBB">
        <w:rPr>
          <w:rFonts w:ascii="Arial" w:hAnsi="Arial" w:cs="Arial"/>
        </w:rPr>
        <w:t xml:space="preserve"> слой</w:t>
      </w:r>
      <w:r w:rsidR="008375A1" w:rsidRPr="005E3CBB">
        <w:rPr>
          <w:rFonts w:ascii="Arial" w:hAnsi="Arial" w:cs="Arial"/>
        </w:rPr>
        <w:t xml:space="preserve"> загрязнений</w:t>
      </w:r>
      <w:r w:rsidR="005E3CBB">
        <w:rPr>
          <w:rFonts w:ascii="Arial" w:hAnsi="Arial" w:cs="Arial"/>
        </w:rPr>
        <w:t>, не допускается удаление массива</w:t>
      </w:r>
      <w:r w:rsidR="005A430C" w:rsidRPr="005E3CBB">
        <w:rPr>
          <w:rFonts w:ascii="Arial" w:hAnsi="Arial" w:cs="Arial"/>
        </w:rPr>
        <w:t>,</w:t>
      </w:r>
      <w:r w:rsidRPr="005E3CBB">
        <w:rPr>
          <w:rFonts w:ascii="Arial" w:hAnsi="Arial" w:cs="Arial"/>
        </w:rPr>
        <w:t xml:space="preserve"> искажение геометрии поверхности, профилей, плоскостей, царапины, неравномерность расчистки.</w:t>
      </w:r>
    </w:p>
    <w:p w:rsidR="00B243B9" w:rsidRPr="005243EE" w:rsidRDefault="00B243B9" w:rsidP="00B24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Pr="00BD3E93" w:rsidRDefault="00B243B9" w:rsidP="00A96A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243EE">
        <w:rPr>
          <w:rFonts w:ascii="Arial" w:hAnsi="Arial" w:cs="Arial"/>
          <w:b/>
          <w:u w:val="single"/>
        </w:rPr>
        <w:t xml:space="preserve">Модуль </w:t>
      </w:r>
      <w:r w:rsidRPr="005243EE">
        <w:rPr>
          <w:rFonts w:ascii="Arial" w:hAnsi="Arial" w:cs="Arial"/>
          <w:b/>
          <w:u w:val="single"/>
          <w:lang w:val="en-US"/>
        </w:rPr>
        <w:t>D</w:t>
      </w:r>
      <w:r w:rsidRPr="005243EE">
        <w:rPr>
          <w:rFonts w:ascii="Arial" w:hAnsi="Arial" w:cs="Arial"/>
          <w:b/>
          <w:u w:val="single"/>
        </w:rPr>
        <w:t>. Задание 2</w:t>
      </w:r>
      <w:r>
        <w:rPr>
          <w:rFonts w:ascii="Arial" w:hAnsi="Arial" w:cs="Arial"/>
          <w:b/>
          <w:u w:val="single"/>
        </w:rPr>
        <w:t>.</w:t>
      </w:r>
    </w:p>
    <w:p w:rsidR="00B243B9" w:rsidRDefault="00B243B9" w:rsidP="00BD3E9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E">
        <w:rPr>
          <w:rFonts w:ascii="Arial" w:hAnsi="Arial" w:cs="Arial"/>
        </w:rPr>
        <w:t>Провести процесс химической расчистки</w:t>
      </w:r>
      <w:r w:rsidR="00BD3E93" w:rsidRPr="005243EE">
        <w:rPr>
          <w:rFonts w:ascii="Arial" w:hAnsi="Arial" w:cs="Arial"/>
        </w:rPr>
        <w:t>; производится</w:t>
      </w:r>
      <w:r w:rsidRPr="005243EE">
        <w:rPr>
          <w:rFonts w:ascii="Arial" w:hAnsi="Arial" w:cs="Arial"/>
        </w:rPr>
        <w:t xml:space="preserve"> с помощью специальной смывки, нанесение с помощью кисти, после растворения загрязнения расчищается ветошью, металлической мочалкой, мягкой металлической щёткой. </w:t>
      </w:r>
    </w:p>
    <w:p w:rsidR="00A96A19" w:rsidRPr="005243EE" w:rsidRDefault="00A96A19" w:rsidP="00A96A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</w:p>
    <w:p w:rsidR="00B243B9" w:rsidRPr="005243EE" w:rsidRDefault="00B243B9" w:rsidP="00B243B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5243EE">
        <w:rPr>
          <w:rFonts w:ascii="Arial" w:hAnsi="Arial" w:cs="Arial"/>
        </w:rPr>
        <w:t>Обязательное использование индивидуальных защитных средств: очков, дыхательной маски, перчаток.</w:t>
      </w:r>
    </w:p>
    <w:p w:rsidR="00A96A19" w:rsidRDefault="00A96A19" w:rsidP="00B243B9">
      <w:pPr>
        <w:spacing w:after="0"/>
        <w:rPr>
          <w:rFonts w:ascii="Arial" w:hAnsi="Arial" w:cs="Arial"/>
          <w:b/>
        </w:rPr>
      </w:pPr>
    </w:p>
    <w:p w:rsidR="00A96A19" w:rsidRDefault="00A96A19" w:rsidP="00B243B9">
      <w:pPr>
        <w:spacing w:after="0"/>
        <w:rPr>
          <w:rFonts w:ascii="Arial" w:hAnsi="Arial" w:cs="Arial"/>
          <w:b/>
        </w:rPr>
      </w:pPr>
    </w:p>
    <w:p w:rsidR="00B243B9" w:rsidRPr="00A62643" w:rsidRDefault="00950F8E" w:rsidP="00B243B9">
      <w:pPr>
        <w:spacing w:after="0" w:line="240" w:lineRule="auto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4.6</w:t>
      </w:r>
      <w:r w:rsidR="00B243B9">
        <w:rPr>
          <w:rFonts w:ascii="Arial" w:hAnsi="Arial" w:cs="Arial"/>
          <w:b/>
        </w:rPr>
        <w:tab/>
      </w:r>
      <w:bookmarkStart w:id="8" w:name="F"/>
      <w:r w:rsidR="00077E7B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>HYPERLINK  \l "Задания"</w:instrText>
      </w:r>
      <w:r w:rsidR="00077E7B">
        <w:rPr>
          <w:rFonts w:ascii="Arial" w:hAnsi="Arial" w:cs="Arial"/>
          <w:b/>
        </w:rPr>
        <w:fldChar w:fldCharType="separate"/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F</w:t>
      </w:r>
      <w:r w:rsidR="00B243B9" w:rsidRPr="004A3851">
        <w:rPr>
          <w:rFonts w:ascii="Arial" w:hAnsi="Arial" w:cs="Arial"/>
          <w:b/>
        </w:rPr>
        <w:t>:</w:t>
      </w:r>
    </w:p>
    <w:p w:rsidR="00B243B9" w:rsidRDefault="00077E7B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bookmarkEnd w:id="8"/>
    </w:p>
    <w:p w:rsidR="00B243B9" w:rsidRDefault="00B243B9" w:rsidP="00B243B9">
      <w:pPr>
        <w:spacing w:after="0"/>
        <w:rPr>
          <w:rFonts w:ascii="Arial" w:hAnsi="Arial" w:cs="Arial"/>
          <w:u w:val="single"/>
        </w:rPr>
      </w:pPr>
      <w:r w:rsidRPr="002D4B2B">
        <w:rPr>
          <w:rFonts w:eastAsia="Malgun Gothic"/>
        </w:rPr>
        <w:t xml:space="preserve"> </w:t>
      </w:r>
      <w:r w:rsidRPr="002D4B2B">
        <w:rPr>
          <w:rFonts w:ascii="Arial" w:hAnsi="Arial" w:cs="Arial"/>
          <w:u w:val="single"/>
        </w:rPr>
        <w:t>Подготовка под отделку</w:t>
      </w:r>
      <w:r>
        <w:rPr>
          <w:rFonts w:ascii="Arial" w:hAnsi="Arial" w:cs="Arial"/>
          <w:u w:val="single"/>
        </w:rPr>
        <w:t>. Отделка</w:t>
      </w:r>
    </w:p>
    <w:p w:rsidR="00B243B9" w:rsidRPr="005243EE" w:rsidRDefault="00B243B9" w:rsidP="00B243B9">
      <w:pPr>
        <w:spacing w:after="0"/>
        <w:rPr>
          <w:rFonts w:ascii="Arial" w:hAnsi="Arial" w:cs="Arial"/>
          <w:color w:val="C0504D" w:themeColor="accent2"/>
          <w:u w:val="single"/>
        </w:rPr>
      </w:pPr>
    </w:p>
    <w:p w:rsidR="00B243B9" w:rsidRPr="00950F8E" w:rsidRDefault="00950F8E" w:rsidP="00950F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4.6.1 </w:t>
      </w:r>
      <w:r w:rsidR="00B243B9" w:rsidRPr="00950F8E">
        <w:rPr>
          <w:rFonts w:ascii="Arial" w:hAnsi="Arial" w:cs="Arial"/>
          <w:b/>
        </w:rPr>
        <w:t>Описание задания</w:t>
      </w:r>
    </w:p>
    <w:p w:rsidR="00B243B9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Участнику необходимо</w:t>
      </w:r>
      <w:r w:rsidRPr="00BD3995">
        <w:rPr>
          <w:rFonts w:ascii="Arial" w:hAnsi="Arial" w:cs="Arial"/>
        </w:rPr>
        <w:t xml:space="preserve"> при помощи </w:t>
      </w:r>
      <w:r w:rsidR="00BB7615">
        <w:rPr>
          <w:rFonts w:ascii="Arial" w:hAnsi="Arial" w:cs="Arial"/>
        </w:rPr>
        <w:t>абразивных материалов произвести</w:t>
      </w:r>
      <w:r w:rsidRPr="00BD3995">
        <w:rPr>
          <w:rFonts w:ascii="Arial" w:hAnsi="Arial" w:cs="Arial"/>
        </w:rPr>
        <w:t xml:space="preserve"> шлифование предмета под отделку:</w:t>
      </w:r>
    </w:p>
    <w:p w:rsidR="00B243B9" w:rsidRPr="00EF42B9" w:rsidRDefault="00B243B9" w:rsidP="00B243B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BD3995">
        <w:rPr>
          <w:rFonts w:ascii="Arial" w:hAnsi="Arial" w:cs="Arial"/>
        </w:rPr>
        <w:t xml:space="preserve">Участник должен при помощи отделочных </w:t>
      </w:r>
      <w:r>
        <w:rPr>
          <w:rFonts w:ascii="Arial" w:hAnsi="Arial" w:cs="Arial"/>
        </w:rPr>
        <w:t xml:space="preserve">материалов ручным инструментом </w:t>
      </w:r>
      <w:r w:rsidRPr="00BD3995">
        <w:rPr>
          <w:rFonts w:ascii="Arial" w:hAnsi="Arial" w:cs="Arial"/>
        </w:rPr>
        <w:t xml:space="preserve">произвести </w:t>
      </w:r>
      <w:r w:rsidR="00657DF7">
        <w:rPr>
          <w:rFonts w:ascii="Arial" w:hAnsi="Arial" w:cs="Arial"/>
        </w:rPr>
        <w:t>отделку восстановленных элементов</w:t>
      </w:r>
      <w:r>
        <w:rPr>
          <w:rFonts w:ascii="Arial" w:hAnsi="Arial" w:cs="Arial"/>
        </w:rPr>
        <w:t xml:space="preserve"> объекта реставрации.</w:t>
      </w:r>
    </w:p>
    <w:p w:rsidR="00B243B9" w:rsidRPr="006E0FA8" w:rsidRDefault="00B243B9" w:rsidP="00B243B9">
      <w:pPr>
        <w:spacing w:after="0"/>
        <w:jc w:val="both"/>
        <w:rPr>
          <w:rFonts w:ascii="Arial" w:hAnsi="Arial" w:cs="Arial"/>
          <w:noProof/>
        </w:rPr>
      </w:pPr>
    </w:p>
    <w:p w:rsidR="00B243B9" w:rsidRDefault="00B243B9" w:rsidP="00A96A1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 w:rsidRPr="004F4C6C"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4767EF" w:rsidRPr="00927FA7" w:rsidRDefault="004767EF" w:rsidP="004767E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27FA7">
        <w:rPr>
          <w:rFonts w:ascii="Arial" w:hAnsi="Arial" w:cs="Arial"/>
        </w:rPr>
        <w:t>Подбор состава для тонирования. Тонирование вставок</w:t>
      </w:r>
      <w:r w:rsidR="00657DF7">
        <w:rPr>
          <w:rFonts w:ascii="Arial" w:hAnsi="Arial" w:cs="Arial"/>
        </w:rPr>
        <w:t xml:space="preserve"> в объекте №2</w:t>
      </w:r>
      <w:r w:rsidRPr="00927FA7">
        <w:rPr>
          <w:rFonts w:ascii="Arial" w:hAnsi="Arial" w:cs="Arial"/>
        </w:rPr>
        <w:t>.</w:t>
      </w:r>
    </w:p>
    <w:p w:rsidR="004767EF" w:rsidRPr="00927FA7" w:rsidRDefault="004767EF" w:rsidP="004767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927FA7">
        <w:rPr>
          <w:rFonts w:ascii="Arial" w:hAnsi="Arial" w:cs="Arial"/>
        </w:rPr>
        <w:t>Из предложенного ассорт</w:t>
      </w:r>
      <w:r>
        <w:rPr>
          <w:rFonts w:ascii="Arial" w:hAnsi="Arial" w:cs="Arial"/>
        </w:rPr>
        <w:t>имента участник, используя</w:t>
      </w:r>
      <w:r w:rsidRPr="00927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предоставленные материалы готовит пигментные растворы. Производится отделка</w:t>
      </w:r>
      <w:r w:rsidRPr="00927FA7">
        <w:rPr>
          <w:rFonts w:ascii="Arial" w:hAnsi="Arial" w:cs="Arial"/>
        </w:rPr>
        <w:t>.</w:t>
      </w:r>
    </w:p>
    <w:p w:rsidR="004767EF" w:rsidRPr="004767EF" w:rsidRDefault="004767EF" w:rsidP="004767E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F</w:t>
      </w:r>
      <w:r w:rsidR="005F2E19"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4767EF" w:rsidRPr="00F566AD" w:rsidRDefault="004767EF" w:rsidP="004767E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Произвести грунтование поверхности лаком, </w:t>
      </w:r>
      <w:r w:rsidR="00657DF7">
        <w:rPr>
          <w:rFonts w:ascii="Arial" w:hAnsi="Arial" w:cs="Arial"/>
        </w:rPr>
        <w:t>способом,</w:t>
      </w:r>
      <w:r w:rsidRPr="00F56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который участник сочтет оптимальным</w:t>
      </w:r>
      <w:r w:rsidR="00657DF7">
        <w:rPr>
          <w:rFonts w:ascii="Arial" w:hAnsi="Arial" w:cs="Arial"/>
        </w:rPr>
        <w:t>.</w:t>
      </w:r>
      <w:r w:rsidRPr="00F566AD">
        <w:rPr>
          <w:rFonts w:ascii="Arial" w:hAnsi="Arial" w:cs="Arial"/>
        </w:rPr>
        <w:t xml:space="preserve">  </w:t>
      </w:r>
    </w:p>
    <w:p w:rsidR="00B243B9" w:rsidRDefault="004767EF" w:rsidP="004767EF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F566AD">
        <w:rPr>
          <w:rFonts w:ascii="Arial" w:hAnsi="Arial" w:cs="Arial"/>
        </w:rPr>
        <w:t>Из предложенного ассортимента</w:t>
      </w:r>
      <w:r>
        <w:rPr>
          <w:rFonts w:ascii="Arial" w:hAnsi="Arial" w:cs="Arial"/>
        </w:rPr>
        <w:t xml:space="preserve"> отделочных материалов</w:t>
      </w:r>
      <w:r w:rsidRPr="00F566AD">
        <w:rPr>
          <w:rFonts w:ascii="Arial" w:hAnsi="Arial" w:cs="Arial"/>
        </w:rPr>
        <w:t xml:space="preserve"> участник п</w:t>
      </w:r>
      <w:r>
        <w:rPr>
          <w:rFonts w:ascii="Arial" w:hAnsi="Arial" w:cs="Arial"/>
        </w:rPr>
        <w:t>одбирает</w:t>
      </w:r>
      <w:r w:rsidRPr="00F566AD">
        <w:rPr>
          <w:rFonts w:ascii="Arial" w:hAnsi="Arial" w:cs="Arial"/>
        </w:rPr>
        <w:t xml:space="preserve"> материалы, и выпол</w:t>
      </w:r>
      <w:r>
        <w:rPr>
          <w:rFonts w:ascii="Arial" w:hAnsi="Arial" w:cs="Arial"/>
        </w:rPr>
        <w:t>няет грунтование</w:t>
      </w:r>
    </w:p>
    <w:p w:rsidR="00B243B9" w:rsidRPr="00E02A99" w:rsidRDefault="00B243B9" w:rsidP="00B243B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 w:rsidR="004767EF">
        <w:rPr>
          <w:rFonts w:ascii="Arial" w:hAnsi="Arial" w:cs="Arial"/>
          <w:b/>
          <w:color w:val="000000" w:themeColor="text1"/>
          <w:u w:val="single"/>
        </w:rPr>
        <w:t>. Задание 3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4767EF" w:rsidRPr="005E3CBB" w:rsidRDefault="004767EF" w:rsidP="004767E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Style w:val="1"/>
          <w:rFonts w:ascii="Arial" w:eastAsia="Times New Roman" w:hAnsi="Arial" w:cs="Arial"/>
          <w:color w:val="auto"/>
          <w:spacing w:val="0"/>
          <w:shd w:val="clear" w:color="auto" w:fill="auto"/>
        </w:rPr>
      </w:pPr>
      <w:r>
        <w:rPr>
          <w:rFonts w:ascii="Arial" w:hAnsi="Arial" w:cs="Arial"/>
        </w:rPr>
        <w:t xml:space="preserve">Нанести отделочный слой, </w:t>
      </w:r>
      <w:r w:rsidRPr="005E3CBB">
        <w:rPr>
          <w:rFonts w:ascii="Arial" w:hAnsi="Arial" w:cs="Arial"/>
        </w:rPr>
        <w:t>выполнив финишную отделку поверхности.</w:t>
      </w:r>
    </w:p>
    <w:p w:rsidR="00657DF7" w:rsidRDefault="00657DF7" w:rsidP="009131D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Финишная отделка выполняется шеллаком с помощью тампона.</w:t>
      </w:r>
    </w:p>
    <w:p w:rsidR="00CB39B5" w:rsidRPr="00FF382D" w:rsidRDefault="00657DF7" w:rsidP="00FF38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из предложенного материала изготавливает тампон и с помощью него выполняет финишную отделку.  </w:t>
      </w:r>
      <w:bookmarkStart w:id="9" w:name="_Toc379539626"/>
      <w:r w:rsidR="00CB39B5">
        <w:rPr>
          <w:rFonts w:ascii="Times New Roman" w:hAnsi="Times New Roman"/>
          <w:b/>
          <w:i/>
          <w:sz w:val="28"/>
        </w:rPr>
        <w:br w:type="page"/>
      </w:r>
    </w:p>
    <w:bookmarkEnd w:id="9"/>
    <w:p w:rsidR="00950F8E" w:rsidRPr="00A62643" w:rsidRDefault="00950F8E" w:rsidP="00950F8E">
      <w:pPr>
        <w:spacing w:after="0" w:line="240" w:lineRule="auto"/>
        <w:rPr>
          <w:rStyle w:val="af0"/>
          <w:rFonts w:ascii="Arial" w:hAnsi="Arial" w:cs="Arial"/>
          <w:b/>
        </w:rPr>
      </w:pPr>
      <w:r w:rsidRPr="006202D4">
        <w:rPr>
          <w:rFonts w:ascii="Arial" w:hAnsi="Arial" w:cs="Arial"/>
          <w:b/>
        </w:rPr>
        <w:lastRenderedPageBreak/>
        <w:t>5</w:t>
      </w:r>
      <w:r w:rsidR="006202D4">
        <w:rPr>
          <w:rFonts w:ascii="Arial" w:hAnsi="Arial" w:cs="Arial"/>
          <w:b/>
        </w:rPr>
        <w:t xml:space="preserve">       </w:t>
      </w:r>
      <w:r w:rsidR="00077E7B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HYPERLINK  \l "Задания"</w:instrText>
      </w:r>
      <w:r w:rsidR="00077E7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color w:val="142DE2"/>
          <w:u w:val="single"/>
        </w:rPr>
        <w:t>КРИТЕ</w:t>
      </w:r>
      <w:r w:rsidR="006202D4">
        <w:rPr>
          <w:rFonts w:ascii="Arial" w:hAnsi="Arial" w:cs="Arial"/>
          <w:b/>
          <w:color w:val="142DE2"/>
          <w:u w:val="single"/>
        </w:rPr>
        <w:t>РИИ ОЦЕНКИ</w:t>
      </w:r>
    </w:p>
    <w:p w:rsidR="00BF6513" w:rsidRDefault="00077E7B" w:rsidP="00950F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</w:p>
    <w:p w:rsidR="00BF6513" w:rsidRDefault="00BF6513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0F8E">
        <w:rPr>
          <w:rFonts w:ascii="Arial" w:hAnsi="Arial" w:cs="Arial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950F8E">
        <w:rPr>
          <w:rFonts w:ascii="Arial" w:hAnsi="Arial" w:cs="Arial"/>
        </w:rPr>
        <w:t>100</w:t>
      </w:r>
      <w:r w:rsidRPr="00950F8E">
        <w:rPr>
          <w:rFonts w:ascii="Arial" w:hAnsi="Arial" w:cs="Arial"/>
        </w:rPr>
        <w:t>.</w:t>
      </w:r>
    </w:p>
    <w:p w:rsidR="00BF2AA6" w:rsidRDefault="00BF2AA6" w:rsidP="00A96A19">
      <w:pPr>
        <w:spacing w:after="0" w:line="240" w:lineRule="auto"/>
        <w:rPr>
          <w:rFonts w:ascii="Arial" w:hAnsi="Arial" w:cs="Arial"/>
        </w:rPr>
      </w:pPr>
    </w:p>
    <w:p w:rsidR="00BF6513" w:rsidRPr="00BD3E93" w:rsidRDefault="00BF2AA6" w:rsidP="00BD3E93">
      <w:pPr>
        <w:spacing w:line="360" w:lineRule="auto"/>
        <w:ind w:firstLine="709"/>
        <w:jc w:val="both"/>
        <w:rPr>
          <w:sz w:val="28"/>
          <w:szCs w:val="28"/>
        </w:rPr>
      </w:pPr>
      <w:r w:rsidRPr="006202D4">
        <w:rPr>
          <w:rFonts w:ascii="Arial" w:hAnsi="Arial" w:cs="Arial"/>
          <w:b/>
        </w:rPr>
        <w:t>Таблица 2</w:t>
      </w:r>
      <w:r>
        <w:rPr>
          <w:rFonts w:ascii="Arial" w:hAnsi="Arial" w:cs="Arial"/>
          <w:b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3"/>
        <w:gridCol w:w="4918"/>
        <w:gridCol w:w="1367"/>
        <w:gridCol w:w="1609"/>
        <w:gridCol w:w="1252"/>
      </w:tblGrid>
      <w:tr w:rsidR="00BF2AA6" w:rsidTr="00A96A19">
        <w:trPr>
          <w:trHeight w:val="209"/>
        </w:trPr>
        <w:tc>
          <w:tcPr>
            <w:tcW w:w="5781" w:type="dxa"/>
            <w:gridSpan w:val="2"/>
          </w:tcPr>
          <w:p w:rsidR="00BF2AA6" w:rsidRPr="00CB39B5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228" w:type="dxa"/>
            <w:gridSpan w:val="3"/>
          </w:tcPr>
          <w:p w:rsidR="00BF2AA6" w:rsidRPr="00CB39B5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Оценка</w:t>
            </w:r>
          </w:p>
        </w:tc>
      </w:tr>
      <w:tr w:rsidR="00BF2AA6" w:rsidTr="00A96A19">
        <w:trPr>
          <w:trHeight w:val="543"/>
        </w:trPr>
        <w:tc>
          <w:tcPr>
            <w:tcW w:w="863" w:type="dxa"/>
          </w:tcPr>
          <w:p w:rsidR="00BF2AA6" w:rsidRPr="00CB39B5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BF2AA6" w:rsidRPr="00CB39B5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Всего</w:t>
            </w:r>
          </w:p>
        </w:tc>
      </w:tr>
      <w:tr w:rsidR="00BF2AA6" w:rsidTr="00A96A19">
        <w:trPr>
          <w:trHeight w:val="162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Определение дефектов объекта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  <w:lang w:val="en-US"/>
              </w:rPr>
            </w:pPr>
            <w:r w:rsidRPr="00CB39B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4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Демонтаж объекта</w:t>
            </w:r>
          </w:p>
        </w:tc>
        <w:tc>
          <w:tcPr>
            <w:tcW w:w="1367" w:type="dxa"/>
            <w:vAlign w:val="center"/>
          </w:tcPr>
          <w:p w:rsidR="00BF2AA6" w:rsidRPr="00CB39B5" w:rsidRDefault="00CC20C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2AA6" w:rsidRPr="00CB39B5" w:rsidRDefault="00CC20C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BF2AA6" w:rsidRPr="00CB39B5" w:rsidRDefault="000A5705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7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Устранение дефектов</w:t>
            </w:r>
          </w:p>
        </w:tc>
        <w:tc>
          <w:tcPr>
            <w:tcW w:w="1367" w:type="dxa"/>
            <w:vAlign w:val="center"/>
          </w:tcPr>
          <w:p w:rsidR="00BF2AA6" w:rsidRPr="00CB39B5" w:rsidRDefault="00CC20C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  <w:lang w:val="en-US"/>
              </w:rPr>
              <w:t>4</w:t>
            </w:r>
            <w:r w:rsidR="00CC20C6" w:rsidRPr="00CB39B5"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BF2AA6" w:rsidRPr="00CB39B5" w:rsidRDefault="00087D70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  <w:lang w:val="en-US"/>
              </w:rPr>
              <w:t>5</w:t>
            </w:r>
            <w:r w:rsidR="000A5705" w:rsidRPr="00CB39B5">
              <w:rPr>
                <w:sz w:val="24"/>
                <w:szCs w:val="24"/>
              </w:rPr>
              <w:t>3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Сборка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  <w:lang w:val="en-US"/>
              </w:rPr>
            </w:pPr>
            <w:r w:rsidRPr="00CB39B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11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  <w:lang w:val="en-US"/>
              </w:rPr>
            </w:pPr>
            <w:r w:rsidRPr="00CB39B5">
              <w:rPr>
                <w:sz w:val="24"/>
                <w:szCs w:val="24"/>
              </w:rPr>
              <w:t>Удаление старой отделки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BF2AA6" w:rsidRPr="00CB39B5" w:rsidRDefault="00657DF7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  <w:r w:rsidR="00087D70" w:rsidRPr="00CB39B5">
              <w:rPr>
                <w:sz w:val="24"/>
                <w:szCs w:val="24"/>
              </w:rPr>
              <w:t>4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Подготовка под отделку. Отделка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BF2AA6" w:rsidRPr="00CB39B5" w:rsidRDefault="00657DF7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  <w:r w:rsidR="00087D70" w:rsidRPr="00CB39B5">
              <w:rPr>
                <w:sz w:val="24"/>
                <w:szCs w:val="24"/>
              </w:rPr>
              <w:t>1</w:t>
            </w:r>
          </w:p>
        </w:tc>
      </w:tr>
      <w:tr w:rsidR="004D76ED" w:rsidTr="00A96A19">
        <w:trPr>
          <w:trHeight w:val="329"/>
        </w:trPr>
        <w:tc>
          <w:tcPr>
            <w:tcW w:w="863" w:type="dxa"/>
          </w:tcPr>
          <w:p w:rsidR="004D76ED" w:rsidRPr="00CB39B5" w:rsidRDefault="004D76ED" w:rsidP="004D76ED">
            <w:pPr>
              <w:jc w:val="both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18" w:type="dxa"/>
          </w:tcPr>
          <w:p w:rsidR="004D76ED" w:rsidRPr="00CB39B5" w:rsidRDefault="004D76ED" w:rsidP="004D7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D76ED" w:rsidRPr="00CB39B5" w:rsidRDefault="00CC20C6" w:rsidP="004D76ED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19</w:t>
            </w:r>
          </w:p>
        </w:tc>
        <w:tc>
          <w:tcPr>
            <w:tcW w:w="1609" w:type="dxa"/>
            <w:vAlign w:val="center"/>
          </w:tcPr>
          <w:p w:rsidR="004D76ED" w:rsidRPr="00CB39B5" w:rsidRDefault="00CC20C6" w:rsidP="004D76ED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81</w:t>
            </w:r>
          </w:p>
        </w:tc>
        <w:tc>
          <w:tcPr>
            <w:tcW w:w="1250" w:type="dxa"/>
            <w:vAlign w:val="center"/>
          </w:tcPr>
          <w:p w:rsidR="004D76ED" w:rsidRPr="00CB39B5" w:rsidRDefault="004D76ED" w:rsidP="004D76ED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100</w:t>
            </w:r>
          </w:p>
        </w:tc>
      </w:tr>
    </w:tbl>
    <w:p w:rsidR="00BF2AA6" w:rsidRDefault="00BF2AA6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</w:rPr>
      </w:pPr>
    </w:p>
    <w:p w:rsidR="00850C03" w:rsidRPr="00AB3DB0" w:rsidRDefault="007D5368" w:rsidP="00AB3DB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850C03" w:rsidRPr="00850C03" w:rsidRDefault="00850C03" w:rsidP="00850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774">
        <w:rPr>
          <w:rFonts w:ascii="Times New Roman" w:hAnsi="Times New Roman"/>
          <w:b/>
          <w:sz w:val="28"/>
          <w:szCs w:val="28"/>
        </w:rPr>
        <w:lastRenderedPageBreak/>
        <w:t xml:space="preserve">7.1 </w:t>
      </w:r>
      <w:r w:rsidRPr="00850C03">
        <w:rPr>
          <w:rFonts w:ascii="Times New Roman" w:hAnsi="Times New Roman"/>
          <w:b/>
          <w:sz w:val="28"/>
          <w:szCs w:val="28"/>
        </w:rPr>
        <w:t>Чертежи</w:t>
      </w:r>
    </w:p>
    <w:p w:rsidR="00151F94" w:rsidRDefault="00151F94" w:rsidP="00151F94"/>
    <w:p w:rsidR="00151F94" w:rsidRPr="00151F94" w:rsidRDefault="00151F94" w:rsidP="00151F94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Чертеж объекта № 3 (икона)</w:t>
      </w:r>
    </w:p>
    <w:p w:rsidR="00151F94" w:rsidRDefault="00151F94" w:rsidP="00151F94">
      <w:pPr>
        <w:ind w:left="-567"/>
      </w:pPr>
      <w:r>
        <w:rPr>
          <w:noProof/>
        </w:rPr>
        <w:drawing>
          <wp:inline distT="0" distB="0" distL="0" distR="0">
            <wp:extent cx="5934075" cy="564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94" w:rsidRDefault="00151F94" w:rsidP="00151F94">
      <w:r>
        <w:br w:type="page"/>
      </w:r>
    </w:p>
    <w:p w:rsidR="00151F94" w:rsidRDefault="00151F94" w:rsidP="00151F94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Чертеж объекта № 2 (киота)</w:t>
      </w:r>
    </w:p>
    <w:p w:rsidR="00151F94" w:rsidRDefault="00151F94" w:rsidP="00151F94">
      <w:pPr>
        <w:rPr>
          <w:rFonts w:ascii="Times New Roman" w:hAnsi="Times New Roman"/>
          <w:bCs/>
          <w:sz w:val="28"/>
          <w:szCs w:val="28"/>
        </w:rPr>
      </w:pPr>
      <w:r w:rsidRPr="00CA2D6B">
        <w:rPr>
          <w:rFonts w:ascii="Times New Roman" w:hAnsi="Times New Roman"/>
          <w:bCs/>
          <w:sz w:val="28"/>
          <w:szCs w:val="28"/>
        </w:rPr>
        <w:t>Вид спереди</w:t>
      </w:r>
    </w:p>
    <w:p w:rsidR="00151F94" w:rsidRDefault="00151F94" w:rsidP="00151F94">
      <w:r>
        <w:rPr>
          <w:noProof/>
        </w:rPr>
        <w:drawing>
          <wp:inline distT="0" distB="0" distL="0" distR="0">
            <wp:extent cx="5911850" cy="4561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94" w:rsidRDefault="00151F94" w:rsidP="00151F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 сбоку</w:t>
      </w:r>
    </w:p>
    <w:p w:rsidR="00151F94" w:rsidRDefault="00151F94" w:rsidP="00151F94">
      <w:r>
        <w:rPr>
          <w:noProof/>
        </w:rPr>
        <w:drawing>
          <wp:inline distT="0" distB="0" distL="0" distR="0">
            <wp:extent cx="5932805" cy="23393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94" w:rsidRDefault="00151F94" w:rsidP="00151F94">
      <w:r>
        <w:br w:type="page"/>
      </w:r>
    </w:p>
    <w:p w:rsidR="00151F94" w:rsidRDefault="00151F94" w:rsidP="00151F94">
      <w:pPr>
        <w:rPr>
          <w:rFonts w:ascii="Times New Roman" w:hAnsi="Times New Roman"/>
          <w:sz w:val="28"/>
          <w:szCs w:val="28"/>
        </w:rPr>
      </w:pPr>
      <w:r w:rsidRPr="00917FAA">
        <w:rPr>
          <w:rFonts w:ascii="Times New Roman" w:hAnsi="Times New Roman"/>
          <w:sz w:val="28"/>
          <w:szCs w:val="28"/>
        </w:rPr>
        <w:lastRenderedPageBreak/>
        <w:t>Внутренняя рама в разрезе</w:t>
      </w:r>
    </w:p>
    <w:p w:rsidR="00151F94" w:rsidRPr="00CA2D6B" w:rsidRDefault="00151F94" w:rsidP="00151F94"/>
    <w:p w:rsidR="004E2A66" w:rsidRPr="00AB3DB0" w:rsidRDefault="00DB3CEC" w:rsidP="00151F94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557575" cy="3437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38" cy="34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A66" w:rsidRPr="00AB3DB0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A43" w:rsidRDefault="00BF7A43">
      <w:r>
        <w:separator/>
      </w:r>
    </w:p>
  </w:endnote>
  <w:endnote w:type="continuationSeparator" w:id="0">
    <w:p w:rsidR="00BF7A43" w:rsidRDefault="00B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A66" w:rsidRDefault="004E2A66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77E7B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96D5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A43" w:rsidRDefault="00BF7A43">
      <w:r>
        <w:separator/>
      </w:r>
    </w:p>
  </w:footnote>
  <w:footnote w:type="continuationSeparator" w:id="0">
    <w:p w:rsidR="00BF7A43" w:rsidRDefault="00BF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A66" w:rsidRDefault="004E2A66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a"/>
    </w:pPr>
  </w:p>
  <w:p w:rsidR="004E2A66" w:rsidRDefault="004E2A66">
    <w:pPr>
      <w:pStyle w:val="aa"/>
    </w:pPr>
  </w:p>
  <w:p w:rsidR="004E2A66" w:rsidRDefault="004E2A66">
    <w:pPr>
      <w:pStyle w:val="aa"/>
    </w:pPr>
  </w:p>
  <w:p w:rsidR="004E2A66" w:rsidRDefault="004E2A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F2591"/>
    <w:multiLevelType w:val="hybridMultilevel"/>
    <w:tmpl w:val="AB6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9D8"/>
    <w:multiLevelType w:val="hybridMultilevel"/>
    <w:tmpl w:val="1C30A79A"/>
    <w:lvl w:ilvl="0" w:tplc="58AE947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FE0"/>
    <w:multiLevelType w:val="hybridMultilevel"/>
    <w:tmpl w:val="ACACCA6E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89F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6094"/>
    <w:multiLevelType w:val="multilevel"/>
    <w:tmpl w:val="02A24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E1A"/>
    <w:multiLevelType w:val="hybridMultilevel"/>
    <w:tmpl w:val="4848893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7A6B"/>
    <w:multiLevelType w:val="hybridMultilevel"/>
    <w:tmpl w:val="1ED40B66"/>
    <w:lvl w:ilvl="0" w:tplc="D44E49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B5B96"/>
    <w:multiLevelType w:val="multilevel"/>
    <w:tmpl w:val="C9F684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6B48B8"/>
    <w:multiLevelType w:val="hybridMultilevel"/>
    <w:tmpl w:val="11924A5C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11870"/>
    <w:multiLevelType w:val="hybridMultilevel"/>
    <w:tmpl w:val="BEFE8A7A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41272D"/>
    <w:multiLevelType w:val="hybridMultilevel"/>
    <w:tmpl w:val="5E2A03BE"/>
    <w:lvl w:ilvl="0" w:tplc="D44E49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399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26"/>
  </w:num>
  <w:num w:numId="10">
    <w:abstractNumId w:val="21"/>
  </w:num>
  <w:num w:numId="11">
    <w:abstractNumId w:val="15"/>
  </w:num>
  <w:num w:numId="12">
    <w:abstractNumId w:val="25"/>
  </w:num>
  <w:num w:numId="13">
    <w:abstractNumId w:val="27"/>
  </w:num>
  <w:num w:numId="14">
    <w:abstractNumId w:val="0"/>
  </w:num>
  <w:num w:numId="15">
    <w:abstractNumId w:val="24"/>
  </w:num>
  <w:num w:numId="16">
    <w:abstractNumId w:val="23"/>
  </w:num>
  <w:num w:numId="17">
    <w:abstractNumId w:val="8"/>
  </w:num>
  <w:num w:numId="18">
    <w:abstractNumId w:val="18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10"/>
  </w:num>
  <w:num w:numId="24">
    <w:abstractNumId w:val="28"/>
  </w:num>
  <w:num w:numId="25">
    <w:abstractNumId w:val="29"/>
  </w:num>
  <w:num w:numId="26">
    <w:abstractNumId w:val="4"/>
  </w:num>
  <w:num w:numId="27">
    <w:abstractNumId w:val="9"/>
  </w:num>
  <w:num w:numId="28">
    <w:abstractNumId w:val="1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07A94"/>
    <w:rsid w:val="00021E62"/>
    <w:rsid w:val="0006506A"/>
    <w:rsid w:val="00066DE8"/>
    <w:rsid w:val="00077E7B"/>
    <w:rsid w:val="00084825"/>
    <w:rsid w:val="00087D70"/>
    <w:rsid w:val="000901B4"/>
    <w:rsid w:val="00097404"/>
    <w:rsid w:val="000A5705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F94"/>
    <w:rsid w:val="00153E5A"/>
    <w:rsid w:val="00163783"/>
    <w:rsid w:val="00170FE4"/>
    <w:rsid w:val="00176A61"/>
    <w:rsid w:val="001C6300"/>
    <w:rsid w:val="001C762A"/>
    <w:rsid w:val="001E17D7"/>
    <w:rsid w:val="001E2B77"/>
    <w:rsid w:val="001E4AEC"/>
    <w:rsid w:val="00204EA0"/>
    <w:rsid w:val="00211139"/>
    <w:rsid w:val="00211BFC"/>
    <w:rsid w:val="002176C5"/>
    <w:rsid w:val="002225B4"/>
    <w:rsid w:val="0022405A"/>
    <w:rsid w:val="002334A2"/>
    <w:rsid w:val="00240A7B"/>
    <w:rsid w:val="00252BB8"/>
    <w:rsid w:val="002548AC"/>
    <w:rsid w:val="002679F6"/>
    <w:rsid w:val="00270339"/>
    <w:rsid w:val="002929CF"/>
    <w:rsid w:val="002B0559"/>
    <w:rsid w:val="002B1D26"/>
    <w:rsid w:val="002C1E51"/>
    <w:rsid w:val="002D0BA4"/>
    <w:rsid w:val="002E1914"/>
    <w:rsid w:val="002E3AF3"/>
    <w:rsid w:val="002F5CC6"/>
    <w:rsid w:val="00314CDC"/>
    <w:rsid w:val="0035067A"/>
    <w:rsid w:val="00350BEF"/>
    <w:rsid w:val="003653A5"/>
    <w:rsid w:val="00384F61"/>
    <w:rsid w:val="003852CC"/>
    <w:rsid w:val="003A072F"/>
    <w:rsid w:val="003C284C"/>
    <w:rsid w:val="003D7F11"/>
    <w:rsid w:val="003E211C"/>
    <w:rsid w:val="003E2FD4"/>
    <w:rsid w:val="003F07DC"/>
    <w:rsid w:val="0040722E"/>
    <w:rsid w:val="00425D35"/>
    <w:rsid w:val="00426FF6"/>
    <w:rsid w:val="00441ACD"/>
    <w:rsid w:val="00452EA3"/>
    <w:rsid w:val="004767EF"/>
    <w:rsid w:val="00476D40"/>
    <w:rsid w:val="00491238"/>
    <w:rsid w:val="004A1455"/>
    <w:rsid w:val="004A4239"/>
    <w:rsid w:val="004C5AC2"/>
    <w:rsid w:val="004D76ED"/>
    <w:rsid w:val="004E0F04"/>
    <w:rsid w:val="004E2A66"/>
    <w:rsid w:val="004E38DC"/>
    <w:rsid w:val="004E4D4E"/>
    <w:rsid w:val="004F6E4D"/>
    <w:rsid w:val="00512A41"/>
    <w:rsid w:val="005204AB"/>
    <w:rsid w:val="00523C41"/>
    <w:rsid w:val="005430BC"/>
    <w:rsid w:val="005633F5"/>
    <w:rsid w:val="00571A57"/>
    <w:rsid w:val="0057283F"/>
    <w:rsid w:val="0057423F"/>
    <w:rsid w:val="00591155"/>
    <w:rsid w:val="005929F6"/>
    <w:rsid w:val="005A430C"/>
    <w:rsid w:val="005A7422"/>
    <w:rsid w:val="005B3AFC"/>
    <w:rsid w:val="005C23B1"/>
    <w:rsid w:val="005D30D0"/>
    <w:rsid w:val="005E3CBB"/>
    <w:rsid w:val="005E51CA"/>
    <w:rsid w:val="005F2E19"/>
    <w:rsid w:val="005F35E2"/>
    <w:rsid w:val="005F7850"/>
    <w:rsid w:val="00600385"/>
    <w:rsid w:val="00601155"/>
    <w:rsid w:val="00601510"/>
    <w:rsid w:val="00602EBA"/>
    <w:rsid w:val="00606365"/>
    <w:rsid w:val="0061308D"/>
    <w:rsid w:val="006151AB"/>
    <w:rsid w:val="006202D4"/>
    <w:rsid w:val="0063092F"/>
    <w:rsid w:val="00631681"/>
    <w:rsid w:val="006369C7"/>
    <w:rsid w:val="00637FB7"/>
    <w:rsid w:val="00652E8C"/>
    <w:rsid w:val="00655552"/>
    <w:rsid w:val="00657DF7"/>
    <w:rsid w:val="00662CD2"/>
    <w:rsid w:val="00663C2A"/>
    <w:rsid w:val="00674168"/>
    <w:rsid w:val="00676937"/>
    <w:rsid w:val="006932C0"/>
    <w:rsid w:val="00693B69"/>
    <w:rsid w:val="006A7AC8"/>
    <w:rsid w:val="006B1DCD"/>
    <w:rsid w:val="006B595E"/>
    <w:rsid w:val="006C5C44"/>
    <w:rsid w:val="006D3E91"/>
    <w:rsid w:val="006E1059"/>
    <w:rsid w:val="00721023"/>
    <w:rsid w:val="00740FE5"/>
    <w:rsid w:val="00750A75"/>
    <w:rsid w:val="0075575E"/>
    <w:rsid w:val="007557F6"/>
    <w:rsid w:val="0076129C"/>
    <w:rsid w:val="00775985"/>
    <w:rsid w:val="007A3C8E"/>
    <w:rsid w:val="007A3C9F"/>
    <w:rsid w:val="007B2E66"/>
    <w:rsid w:val="007B33D5"/>
    <w:rsid w:val="007B5D92"/>
    <w:rsid w:val="007B7E46"/>
    <w:rsid w:val="007B7F02"/>
    <w:rsid w:val="007C19BD"/>
    <w:rsid w:val="007C2CE2"/>
    <w:rsid w:val="007C4015"/>
    <w:rsid w:val="007D1251"/>
    <w:rsid w:val="007D5368"/>
    <w:rsid w:val="007E4D24"/>
    <w:rsid w:val="007E5558"/>
    <w:rsid w:val="007E73A4"/>
    <w:rsid w:val="0081178A"/>
    <w:rsid w:val="00816CAF"/>
    <w:rsid w:val="0082021A"/>
    <w:rsid w:val="00821555"/>
    <w:rsid w:val="00834696"/>
    <w:rsid w:val="008375A1"/>
    <w:rsid w:val="00850C03"/>
    <w:rsid w:val="00855AC3"/>
    <w:rsid w:val="0086695B"/>
    <w:rsid w:val="00866DC5"/>
    <w:rsid w:val="00876439"/>
    <w:rsid w:val="008770D8"/>
    <w:rsid w:val="00891CE7"/>
    <w:rsid w:val="008A0283"/>
    <w:rsid w:val="008A56B1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131DD"/>
    <w:rsid w:val="00922F1C"/>
    <w:rsid w:val="00950D6F"/>
    <w:rsid w:val="00950F8E"/>
    <w:rsid w:val="00971732"/>
    <w:rsid w:val="00982282"/>
    <w:rsid w:val="00991922"/>
    <w:rsid w:val="009A3DF0"/>
    <w:rsid w:val="009A4656"/>
    <w:rsid w:val="009A7274"/>
    <w:rsid w:val="009D2126"/>
    <w:rsid w:val="009E696D"/>
    <w:rsid w:val="009F008A"/>
    <w:rsid w:val="009F6F7F"/>
    <w:rsid w:val="00A15AB5"/>
    <w:rsid w:val="00A23D7F"/>
    <w:rsid w:val="00A406A7"/>
    <w:rsid w:val="00A725E7"/>
    <w:rsid w:val="00A81D84"/>
    <w:rsid w:val="00A9444E"/>
    <w:rsid w:val="00A96A19"/>
    <w:rsid w:val="00AA0D5E"/>
    <w:rsid w:val="00AA510B"/>
    <w:rsid w:val="00AB3DB0"/>
    <w:rsid w:val="00AD22C3"/>
    <w:rsid w:val="00AD363A"/>
    <w:rsid w:val="00AF0E34"/>
    <w:rsid w:val="00B165AD"/>
    <w:rsid w:val="00B177F1"/>
    <w:rsid w:val="00B243B9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615"/>
    <w:rsid w:val="00BB7B25"/>
    <w:rsid w:val="00BC0E0E"/>
    <w:rsid w:val="00BC3E44"/>
    <w:rsid w:val="00BD1AB8"/>
    <w:rsid w:val="00BD2F82"/>
    <w:rsid w:val="00BD3E93"/>
    <w:rsid w:val="00BF2AA6"/>
    <w:rsid w:val="00BF4D6B"/>
    <w:rsid w:val="00BF6513"/>
    <w:rsid w:val="00BF7A43"/>
    <w:rsid w:val="00C0130D"/>
    <w:rsid w:val="00C122D8"/>
    <w:rsid w:val="00C1456D"/>
    <w:rsid w:val="00C17E65"/>
    <w:rsid w:val="00C270D6"/>
    <w:rsid w:val="00C31230"/>
    <w:rsid w:val="00C34B31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4774"/>
    <w:rsid w:val="00CA7EDD"/>
    <w:rsid w:val="00CB05CC"/>
    <w:rsid w:val="00CB39B5"/>
    <w:rsid w:val="00CB6550"/>
    <w:rsid w:val="00CC20C6"/>
    <w:rsid w:val="00CD4301"/>
    <w:rsid w:val="00CD4729"/>
    <w:rsid w:val="00CE3780"/>
    <w:rsid w:val="00CE604D"/>
    <w:rsid w:val="00CE775D"/>
    <w:rsid w:val="00CF69DC"/>
    <w:rsid w:val="00D04AA9"/>
    <w:rsid w:val="00D139DF"/>
    <w:rsid w:val="00D163C5"/>
    <w:rsid w:val="00D203A7"/>
    <w:rsid w:val="00D217BC"/>
    <w:rsid w:val="00D45BF1"/>
    <w:rsid w:val="00D52A06"/>
    <w:rsid w:val="00D53FB0"/>
    <w:rsid w:val="00D6195B"/>
    <w:rsid w:val="00D628C1"/>
    <w:rsid w:val="00D67A18"/>
    <w:rsid w:val="00D85DD1"/>
    <w:rsid w:val="00D870F9"/>
    <w:rsid w:val="00D97F3F"/>
    <w:rsid w:val="00DA2533"/>
    <w:rsid w:val="00DA51FB"/>
    <w:rsid w:val="00DB24D2"/>
    <w:rsid w:val="00DB25DC"/>
    <w:rsid w:val="00DB3CEC"/>
    <w:rsid w:val="00DC02D9"/>
    <w:rsid w:val="00DC477D"/>
    <w:rsid w:val="00DD1F7B"/>
    <w:rsid w:val="00DD66F0"/>
    <w:rsid w:val="00DE2517"/>
    <w:rsid w:val="00DF16BA"/>
    <w:rsid w:val="00DF2CB2"/>
    <w:rsid w:val="00DF4BCA"/>
    <w:rsid w:val="00E00DBB"/>
    <w:rsid w:val="00E03A2B"/>
    <w:rsid w:val="00E05BA9"/>
    <w:rsid w:val="00E06E40"/>
    <w:rsid w:val="00E26401"/>
    <w:rsid w:val="00E321DD"/>
    <w:rsid w:val="00E379FC"/>
    <w:rsid w:val="00E65D77"/>
    <w:rsid w:val="00E673CA"/>
    <w:rsid w:val="00E80209"/>
    <w:rsid w:val="00E802D3"/>
    <w:rsid w:val="00E96FD1"/>
    <w:rsid w:val="00EA7486"/>
    <w:rsid w:val="00EC036E"/>
    <w:rsid w:val="00EC210B"/>
    <w:rsid w:val="00EC7E5E"/>
    <w:rsid w:val="00ED7929"/>
    <w:rsid w:val="00EE010E"/>
    <w:rsid w:val="00EE3029"/>
    <w:rsid w:val="00EF2DC3"/>
    <w:rsid w:val="00F17569"/>
    <w:rsid w:val="00F21D63"/>
    <w:rsid w:val="00F23D71"/>
    <w:rsid w:val="00F24770"/>
    <w:rsid w:val="00F350D5"/>
    <w:rsid w:val="00F43A19"/>
    <w:rsid w:val="00F626DB"/>
    <w:rsid w:val="00F65569"/>
    <w:rsid w:val="00F674C3"/>
    <w:rsid w:val="00F94586"/>
    <w:rsid w:val="00F94FFD"/>
    <w:rsid w:val="00F96D56"/>
    <w:rsid w:val="00F96F9E"/>
    <w:rsid w:val="00FC2E00"/>
    <w:rsid w:val="00FC6181"/>
    <w:rsid w:val="00FF382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A3B294"/>
  <w15:docId w15:val="{8200CDB1-EBEB-4378-A859-0BC9FEC3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1"/>
    <w:uiPriority w:val="99"/>
    <w:rsid w:val="003852CC"/>
    <w:rPr>
      <w:color w:val="0000FF" w:themeColor="hyperlink"/>
      <w:u w:val="single"/>
    </w:rPr>
  </w:style>
  <w:style w:type="paragraph" w:customStyle="1" w:styleId="a">
    <w:name w:val="!Список с точками"/>
    <w:basedOn w:val="a0"/>
    <w:link w:val="af1"/>
    <w:qFormat/>
    <w:rsid w:val="003852CC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3852CC"/>
    <w:rPr>
      <w:sz w:val="22"/>
    </w:rPr>
  </w:style>
  <w:style w:type="character" w:customStyle="1" w:styleId="a7">
    <w:name w:val="Абзац списка Знак"/>
    <w:link w:val="a6"/>
    <w:uiPriority w:val="99"/>
    <w:rsid w:val="00B243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C4C81-146A-4D5C-81DB-82C7E5C4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Екатерина Маричева</cp:lastModifiedBy>
  <cp:revision>7</cp:revision>
  <cp:lastPrinted>2016-05-24T09:08:00Z</cp:lastPrinted>
  <dcterms:created xsi:type="dcterms:W3CDTF">2020-03-13T07:33:00Z</dcterms:created>
  <dcterms:modified xsi:type="dcterms:W3CDTF">2020-05-10T14:27:00Z</dcterms:modified>
</cp:coreProperties>
</file>