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3E7D3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(Ф.И.О. менеджера компетенции)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</a:ext>
                              </a:extLst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D2C7C" w:rsidRPr="00BD2C7C">
            <w:rPr>
              <w:rFonts w:ascii="Times New Roman" w:eastAsia="Arial Unicode MS" w:hAnsi="Times New Roman" w:cs="Times New Roman"/>
              <w:sz w:val="56"/>
              <w:szCs w:val="56"/>
            </w:rPr>
            <w:t>Реставрация произведений из дерева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Pr="009955F8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BD2C7C" w:rsidRPr="00426331" w:rsidRDefault="00BD2C7C" w:rsidP="00BD2C7C">
          <w:pPr>
            <w:pStyle w:val="-1"/>
            <w:spacing w:line="240" w:lineRule="auto"/>
            <w:rPr>
              <w:rFonts w:ascii="Times New Roman" w:hAnsi="Times New Roman"/>
              <w:color w:val="548DD4"/>
              <w:sz w:val="34"/>
              <w:szCs w:val="34"/>
            </w:rPr>
          </w:pPr>
          <w:bookmarkStart w:id="0" w:name="_Toc489607708"/>
          <w:bookmarkStart w:id="1" w:name="_Toc496733919"/>
          <w:r w:rsidRPr="00426331">
            <w:rPr>
              <w:rFonts w:ascii="Times New Roman" w:hAnsi="Times New Roman"/>
              <w:color w:val="548DD4"/>
              <w:sz w:val="34"/>
              <w:szCs w:val="34"/>
            </w:rPr>
            <w:t xml:space="preserve"> ТРЕБОВАНИЯ охраны труда и ТЕХНИКИ БЕЗОПАСНОСТИ</w:t>
          </w:r>
          <w:bookmarkEnd w:id="0"/>
          <w:bookmarkEnd w:id="1"/>
          <w:r w:rsidRPr="00426331">
            <w:rPr>
              <w:rFonts w:ascii="Times New Roman" w:hAnsi="Times New Roman"/>
              <w:color w:val="548DD4"/>
              <w:sz w:val="34"/>
              <w:szCs w:val="34"/>
            </w:rPr>
            <w:t xml:space="preserve"> </w:t>
          </w:r>
        </w:p>
        <w:p w:rsidR="00BD2C7C" w:rsidRDefault="00BD2C7C" w:rsidP="00BD2C7C">
          <w:pPr>
            <w:pStyle w:val="-1"/>
            <w:spacing w:before="0" w:after="0"/>
            <w:ind w:firstLine="709"/>
            <w:jc w:val="both"/>
            <w:rPr>
              <w:rFonts w:ascii="Times New Roman" w:hAnsi="Times New Roman"/>
              <w:color w:val="auto"/>
              <w:sz w:val="28"/>
              <w:szCs w:val="28"/>
            </w:rPr>
          </w:pPr>
          <w:bookmarkStart w:id="2" w:name="_Toc489607709"/>
          <w:bookmarkStart w:id="3" w:name="_Toc496289512"/>
          <w:bookmarkStart w:id="4" w:name="_Toc496733920"/>
          <w:r w:rsidRPr="00161476">
            <w:rPr>
              <w:rFonts w:ascii="Times New Roman" w:hAnsi="Times New Roman"/>
              <w:color w:val="auto"/>
              <w:sz w:val="28"/>
              <w:szCs w:val="28"/>
            </w:rPr>
            <w:t>1 ТРЕБОВАНИЯ ОХРАНЫ ТРУДА И ТЕХНИКИ БЕЗОПАСНОСТИ НА ЧЕМПИОНАТЕ</w:t>
          </w:r>
          <w:bookmarkEnd w:id="2"/>
          <w:bookmarkEnd w:id="3"/>
          <w:bookmarkEnd w:id="4"/>
        </w:p>
        <w:p w:rsidR="00BD2C7C" w:rsidRPr="00821844" w:rsidRDefault="00BD2C7C" w:rsidP="00BD2C7C">
          <w:pPr>
            <w:autoSpaceDE w:val="0"/>
            <w:autoSpaceDN w:val="0"/>
            <w:adjustRightInd w:val="0"/>
            <w:ind w:firstLine="709"/>
            <w:jc w:val="both"/>
            <w:rPr>
              <w:sz w:val="28"/>
              <w:szCs w:val="28"/>
            </w:rPr>
          </w:pPr>
          <w:r w:rsidRPr="0064491A">
            <w:rPr>
              <w:sz w:val="28"/>
              <w:szCs w:val="28"/>
            </w:rPr>
            <w:t>См. документацию по технике безопасности и охране труда предоставленные оргкомитетом чемпионата.</w:t>
          </w:r>
        </w:p>
        <w:p w:rsidR="00BD2C7C" w:rsidRDefault="00BD2C7C" w:rsidP="00BD2C7C">
          <w:pPr>
            <w:pStyle w:val="-2"/>
            <w:spacing w:before="0" w:after="0"/>
            <w:ind w:firstLine="709"/>
            <w:jc w:val="both"/>
            <w:rPr>
              <w:rFonts w:ascii="Times New Roman" w:hAnsi="Times New Roman"/>
              <w:sz w:val="28"/>
              <w:szCs w:val="28"/>
            </w:rPr>
          </w:pPr>
          <w:bookmarkStart w:id="5" w:name="_Toc489607710"/>
          <w:r w:rsidRPr="00821844">
            <w:rPr>
              <w:rFonts w:ascii="Times New Roman" w:hAnsi="Times New Roman"/>
              <w:sz w:val="28"/>
              <w:szCs w:val="28"/>
            </w:rPr>
            <w:t>2 СПЕЦИФИЧНЫЕ ТРЕБОВАНИЯ ОХРАНЫ ТРУДА, ТЕХНИКИ</w:t>
          </w:r>
          <w:r>
            <w:rPr>
              <w:rFonts w:ascii="Times New Roman" w:hAnsi="Times New Roman"/>
              <w:sz w:val="28"/>
              <w:szCs w:val="28"/>
            </w:rPr>
            <w:t xml:space="preserve"> </w:t>
          </w:r>
          <w:r w:rsidRPr="00821844">
            <w:rPr>
              <w:rFonts w:ascii="Times New Roman" w:hAnsi="Times New Roman"/>
              <w:sz w:val="28"/>
              <w:szCs w:val="28"/>
            </w:rPr>
            <w:t>БЕЗОПАСНОСТИ И ОКРУЖАЮЩЕЙ СРЕДЫ КОМПЕТЕНЦИИ</w:t>
          </w:r>
          <w:bookmarkEnd w:id="5"/>
        </w:p>
        <w:p w:rsidR="00BD2C7C" w:rsidRPr="007A15DF" w:rsidRDefault="00BD2C7C" w:rsidP="00BD2C7C">
          <w:pPr>
            <w:pStyle w:val="2"/>
            <w:tabs>
              <w:tab w:val="center" w:pos="5315"/>
            </w:tabs>
            <w:spacing w:before="120"/>
            <w:ind w:firstLine="709"/>
            <w:jc w:val="both"/>
            <w:rPr>
              <w:rFonts w:ascii="Times New Roman" w:hAnsi="Times New Roman"/>
            </w:rPr>
          </w:pPr>
          <w:bookmarkStart w:id="6" w:name="_Toc507427596"/>
          <w:r w:rsidRPr="007A15DF">
            <w:rPr>
              <w:rFonts w:ascii="Times New Roman" w:hAnsi="Times New Roman"/>
            </w:rPr>
            <w:t>1.Общие требования охраны труда</w:t>
          </w:r>
          <w:bookmarkEnd w:id="6"/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1.1. Для участников от 14 до 16 лет – возрастная категория Junior</w:t>
          </w:r>
        </w:p>
        <w:p w:rsidR="00BD2C7C" w:rsidRPr="007A15DF" w:rsidRDefault="00BD2C7C" w:rsidP="00BD2C7C">
          <w:pPr>
            <w:ind w:firstLine="708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К участию в конкурсе по стандартам WorldSkills</w:t>
          </w:r>
          <w:r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  <w:lang w:val="en-US"/>
            </w:rPr>
            <w:t>Russia</w:t>
          </w:r>
          <w:r w:rsidRPr="007A15DF">
            <w:rPr>
              <w:sz w:val="28"/>
              <w:szCs w:val="28"/>
            </w:rPr>
            <w:t xml:space="preserve"> допускаются участники в возрасте от 14 до 16 лет:</w:t>
          </w:r>
        </w:p>
        <w:p w:rsidR="00BD2C7C" w:rsidRPr="002D44C7" w:rsidRDefault="00BD2C7C" w:rsidP="00BD2C7C">
          <w:pPr>
            <w:pStyle w:val="11"/>
            <w:numPr>
              <w:ilvl w:val="0"/>
              <w:numId w:val="2"/>
            </w:numPr>
            <w:ind w:left="714" w:hanging="357"/>
            <w:jc w:val="both"/>
            <w:rPr>
              <w:rFonts w:ascii="Times New Roman" w:hAnsi="Times New Roman"/>
              <w:spacing w:val="-8"/>
              <w:sz w:val="28"/>
              <w:szCs w:val="28"/>
              <w:lang w:val="ru-RU"/>
            </w:rPr>
          </w:pPr>
          <w:r w:rsidRPr="007A15DF">
            <w:rPr>
              <w:rFonts w:ascii="Times New Roman" w:hAnsi="Times New Roman"/>
              <w:spacing w:val="-8"/>
              <w:sz w:val="28"/>
              <w:szCs w:val="28"/>
              <w:lang w:val="ru-RU"/>
            </w:rPr>
            <w:t>прошедшие соответствующую подготовку, имеющие профессиональные навыки для работы реставраторами и не имеющие противопоказаний по полу и по возрасту, по выполняемой работе, перед допуском к самостоятельной работе;</w:t>
          </w:r>
        </w:p>
        <w:p w:rsidR="00BD2C7C" w:rsidRPr="002D44C7" w:rsidRDefault="00BD2C7C" w:rsidP="00BD2C7C">
          <w:pPr>
            <w:pStyle w:val="11"/>
            <w:numPr>
              <w:ilvl w:val="0"/>
              <w:numId w:val="2"/>
            </w:numPr>
            <w:ind w:left="714" w:hanging="357"/>
            <w:jc w:val="both"/>
            <w:rPr>
              <w:rFonts w:ascii="Times New Roman" w:hAnsi="Times New Roman"/>
              <w:spacing w:val="-8"/>
              <w:sz w:val="28"/>
              <w:szCs w:val="28"/>
              <w:lang w:val="ru-RU"/>
            </w:rPr>
          </w:pPr>
          <w:r w:rsidRPr="007A15DF">
            <w:rPr>
              <w:rFonts w:ascii="Times New Roman" w:hAnsi="Times New Roman"/>
              <w:spacing w:val="-8"/>
              <w:sz w:val="28"/>
              <w:szCs w:val="28"/>
              <w:lang w:val="ru-RU"/>
            </w:rPr>
            <w:t>прошедшие обучение безопасным методам и приемам выполнения работ;</w:t>
          </w:r>
        </w:p>
        <w:p w:rsidR="00BD2C7C" w:rsidRPr="007A15DF" w:rsidRDefault="00BD2C7C" w:rsidP="00BD2C7C">
          <w:pPr>
            <w:pStyle w:val="aa"/>
            <w:numPr>
              <w:ilvl w:val="0"/>
              <w:numId w:val="2"/>
            </w:numPr>
            <w:ind w:left="714" w:hanging="357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прошедшие инструктаж по охране труда по «Программе инструктажа по охране труда и технике безопасности»;</w:t>
          </w:r>
        </w:p>
        <w:p w:rsidR="00BD2C7C" w:rsidRPr="007A15DF" w:rsidRDefault="00BD2C7C" w:rsidP="00BD2C7C">
          <w:pPr>
            <w:pStyle w:val="aa"/>
            <w:numPr>
              <w:ilvl w:val="0"/>
              <w:numId w:val="2"/>
            </w:numPr>
            <w:ind w:left="714" w:hanging="357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ознакомленные с инструкцией по охране труда;</w:t>
          </w:r>
        </w:p>
        <w:p w:rsidR="00BD2C7C" w:rsidRPr="007A15DF" w:rsidRDefault="00BD2C7C" w:rsidP="00BD2C7C">
          <w:pPr>
            <w:pStyle w:val="aa"/>
            <w:numPr>
              <w:ilvl w:val="0"/>
              <w:numId w:val="2"/>
            </w:numPr>
            <w:ind w:left="714" w:hanging="357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имеющие необходимые навыки по эксплуатации ручного и разрешенного электрифицированного инструмента;</w:t>
          </w:r>
        </w:p>
        <w:p w:rsidR="00BD2C7C" w:rsidRPr="007A15DF" w:rsidRDefault="00BD2C7C" w:rsidP="00BD2C7C">
          <w:pPr>
            <w:pStyle w:val="aa"/>
            <w:numPr>
              <w:ilvl w:val="0"/>
              <w:numId w:val="2"/>
            </w:numPr>
            <w:ind w:left="714" w:hanging="357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не имеющие противопоказаний к выполнению конкурсных заданий по состоянию здоровья.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lastRenderedPageBreak/>
            <w:t>1.2. Для участников старше 17 лет, возрастная категория 17-22</w:t>
          </w:r>
        </w:p>
        <w:p w:rsidR="00BD2C7C" w:rsidRPr="002D44C7" w:rsidRDefault="00BD2C7C" w:rsidP="00BD2C7C">
          <w:pPr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К самостоятельному выполнению конкурсных заданий в Компетенции  «Реставрация произведений из дерева» по стандартам WorldSkills допускаются участники не моложе 17 лет:</w:t>
          </w:r>
        </w:p>
        <w:p w:rsidR="00BD2C7C" w:rsidRPr="007A15DF" w:rsidRDefault="00BD2C7C" w:rsidP="00BD2C7C">
          <w:pPr>
            <w:pStyle w:val="11"/>
            <w:numPr>
              <w:ilvl w:val="0"/>
              <w:numId w:val="3"/>
            </w:numPr>
            <w:ind w:left="714" w:hanging="357"/>
            <w:jc w:val="both"/>
            <w:rPr>
              <w:rFonts w:ascii="Times New Roman" w:hAnsi="Times New Roman"/>
              <w:spacing w:val="-8"/>
              <w:sz w:val="28"/>
              <w:szCs w:val="28"/>
              <w:lang w:val="ru-RU"/>
            </w:rPr>
          </w:pPr>
          <w:r w:rsidRPr="007A15DF">
            <w:rPr>
              <w:rFonts w:ascii="Times New Roman" w:hAnsi="Times New Roman"/>
              <w:spacing w:val="-8"/>
              <w:sz w:val="28"/>
              <w:szCs w:val="28"/>
              <w:lang w:val="ru-RU"/>
            </w:rPr>
            <w:t>прошедшие соответствующую подготовку, имеющие профессиональные навыки для работы реставраторами и не имеющие противопоказаний по полу и по возрасту, по выполняемой работе, перед допуском к самостоятельной работе;</w:t>
          </w:r>
        </w:p>
        <w:p w:rsidR="00BD2C7C" w:rsidRPr="007A15DF" w:rsidRDefault="00BD2C7C" w:rsidP="00BD2C7C">
          <w:pPr>
            <w:pStyle w:val="11"/>
            <w:numPr>
              <w:ilvl w:val="0"/>
              <w:numId w:val="3"/>
            </w:numPr>
            <w:ind w:left="714" w:hanging="357"/>
            <w:jc w:val="both"/>
            <w:rPr>
              <w:rFonts w:ascii="Times New Roman" w:hAnsi="Times New Roman"/>
              <w:sz w:val="28"/>
              <w:szCs w:val="28"/>
              <w:lang w:val="ru-RU"/>
            </w:rPr>
          </w:pPr>
          <w:r w:rsidRPr="007A15DF">
            <w:rPr>
              <w:rFonts w:ascii="Times New Roman" w:hAnsi="Times New Roman"/>
              <w:spacing w:val="-8"/>
              <w:sz w:val="28"/>
              <w:szCs w:val="28"/>
              <w:lang w:val="ru-RU"/>
            </w:rPr>
            <w:t>прошедшие обучение безопасным методам и приемам выполнения работ;</w:t>
          </w:r>
        </w:p>
        <w:p w:rsidR="00BD2C7C" w:rsidRPr="007A15DF" w:rsidRDefault="00BD2C7C" w:rsidP="00BD2C7C">
          <w:pPr>
            <w:pStyle w:val="aa"/>
            <w:numPr>
              <w:ilvl w:val="0"/>
              <w:numId w:val="3"/>
            </w:numPr>
            <w:ind w:left="714" w:hanging="357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прошедшие инструктаж по «Программе инструктажа по охране труда и технике безопасности»;</w:t>
          </w:r>
        </w:p>
        <w:p w:rsidR="00BD2C7C" w:rsidRPr="007A15DF" w:rsidRDefault="00BD2C7C" w:rsidP="00BD2C7C">
          <w:pPr>
            <w:pStyle w:val="aa"/>
            <w:numPr>
              <w:ilvl w:val="0"/>
              <w:numId w:val="3"/>
            </w:numPr>
            <w:ind w:left="714" w:hanging="357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ознакомленные с инструкцией по охране труда;</w:t>
          </w:r>
        </w:p>
        <w:p w:rsidR="00BD2C7C" w:rsidRPr="007A15DF" w:rsidRDefault="00BD2C7C" w:rsidP="00BD2C7C">
          <w:pPr>
            <w:pStyle w:val="aa"/>
            <w:numPr>
              <w:ilvl w:val="0"/>
              <w:numId w:val="3"/>
            </w:numPr>
            <w:ind w:left="714" w:hanging="357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имеющие необходимые навыки по эксплуатации ручного, электрифицированного инструмента, приспособлений, стационарного и полустационарного оборудования;</w:t>
          </w:r>
        </w:p>
        <w:p w:rsidR="00BD2C7C" w:rsidRPr="007A15DF" w:rsidRDefault="00BD2C7C" w:rsidP="00BD2C7C">
          <w:pPr>
            <w:pStyle w:val="aa"/>
            <w:numPr>
              <w:ilvl w:val="0"/>
              <w:numId w:val="3"/>
            </w:numPr>
            <w:ind w:left="714" w:hanging="357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не имеющие противопоказаний к выполнению конкурсных заданий по состоянию здоровья.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1.3. В процессе выполнения конкурсного задания и нахождения на территории и в помещениях места проведения конкурса, участник обязан четко соблюдать:</w:t>
          </w:r>
        </w:p>
        <w:p w:rsidR="00BD2C7C" w:rsidRPr="007A15DF" w:rsidRDefault="00BD2C7C" w:rsidP="00BD2C7C">
          <w:pPr>
            <w:pStyle w:val="aa"/>
            <w:numPr>
              <w:ilvl w:val="0"/>
              <w:numId w:val="4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инструкции по охране труда и технике безопасности; </w:t>
          </w:r>
        </w:p>
        <w:p w:rsidR="00BD2C7C" w:rsidRPr="007A15DF" w:rsidRDefault="00BD2C7C" w:rsidP="00BD2C7C">
          <w:pPr>
            <w:pStyle w:val="aa"/>
            <w:numPr>
              <w:ilvl w:val="0"/>
              <w:numId w:val="4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не заходить за ограждения и в технические помещения;</w:t>
          </w:r>
        </w:p>
        <w:p w:rsidR="00BD2C7C" w:rsidRPr="007A15DF" w:rsidRDefault="00BD2C7C" w:rsidP="00BD2C7C">
          <w:pPr>
            <w:pStyle w:val="aa"/>
            <w:numPr>
              <w:ilvl w:val="0"/>
              <w:numId w:val="4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оставлять верхнюю одежду, обувь, головной убор, личные вещи в комнате участников; </w:t>
          </w:r>
        </w:p>
        <w:p w:rsidR="00BD2C7C" w:rsidRPr="007A15DF" w:rsidRDefault="00BD2C7C" w:rsidP="00BD2C7C">
          <w:pPr>
            <w:pStyle w:val="11"/>
            <w:numPr>
              <w:ilvl w:val="0"/>
              <w:numId w:val="4"/>
            </w:numPr>
            <w:jc w:val="both"/>
            <w:rPr>
              <w:rFonts w:ascii="Times New Roman" w:hAnsi="Times New Roman"/>
              <w:sz w:val="28"/>
              <w:szCs w:val="28"/>
              <w:lang w:val="ru-RU"/>
            </w:rPr>
          </w:pPr>
          <w:r w:rsidRPr="007A15DF">
            <w:rPr>
              <w:rFonts w:ascii="Times New Roman" w:hAnsi="Times New Roman"/>
              <w:sz w:val="28"/>
              <w:szCs w:val="28"/>
              <w:lang w:val="ru-RU"/>
            </w:rPr>
            <w:t>работать в чистой рабочей одежде, менять ее по мере загрязнения;</w:t>
          </w:r>
        </w:p>
        <w:p w:rsidR="00BD2C7C" w:rsidRPr="007A15DF" w:rsidRDefault="00BD2C7C" w:rsidP="00BD2C7C">
          <w:pPr>
            <w:pStyle w:val="aa"/>
            <w:numPr>
              <w:ilvl w:val="0"/>
              <w:numId w:val="4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соблюдать личную гигиену;</w:t>
          </w:r>
        </w:p>
        <w:p w:rsidR="00BD2C7C" w:rsidRPr="007A15DF" w:rsidRDefault="00BD2C7C" w:rsidP="00BD2C7C">
          <w:pPr>
            <w:pStyle w:val="aa"/>
            <w:numPr>
              <w:ilvl w:val="0"/>
              <w:numId w:val="4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принимать пищу в строго отведенных местах;</w:t>
          </w:r>
        </w:p>
        <w:p w:rsidR="00BD2C7C" w:rsidRPr="007A15DF" w:rsidRDefault="00BD2C7C" w:rsidP="00BD2C7C">
          <w:pPr>
            <w:pStyle w:val="11"/>
            <w:numPr>
              <w:ilvl w:val="0"/>
              <w:numId w:val="4"/>
            </w:numPr>
            <w:tabs>
              <w:tab w:val="left" w:pos="426"/>
            </w:tabs>
            <w:jc w:val="both"/>
            <w:rPr>
              <w:rFonts w:ascii="Times New Roman" w:hAnsi="Times New Roman"/>
              <w:sz w:val="28"/>
              <w:szCs w:val="28"/>
              <w:lang w:val="ru-RU"/>
            </w:rPr>
          </w:pPr>
          <w:r w:rsidRPr="007A15DF">
            <w:rPr>
              <w:rFonts w:ascii="Times New Roman" w:hAnsi="Times New Roman"/>
              <w:sz w:val="28"/>
              <w:szCs w:val="28"/>
              <w:lang w:val="ru-RU"/>
            </w:rPr>
            <w:lastRenderedPageBreak/>
            <w:t>запрещается использовать на площадке электронные устройства: телефоны, смартфоны, фотоаппараты, видеокамеры и другие электронные гаджеты;</w:t>
          </w:r>
        </w:p>
        <w:p w:rsidR="00BD2C7C" w:rsidRPr="007A15DF" w:rsidRDefault="00BD2C7C" w:rsidP="00BD2C7C">
          <w:pPr>
            <w:pStyle w:val="aa"/>
            <w:numPr>
              <w:ilvl w:val="0"/>
              <w:numId w:val="4"/>
            </w:numPr>
            <w:shd w:val="clear" w:color="auto" w:fill="FFFFFF"/>
            <w:tabs>
              <w:tab w:val="left" w:pos="426"/>
            </w:tabs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запрещается применять открытый огонь; </w:t>
          </w:r>
        </w:p>
        <w:p w:rsidR="00BD2C7C" w:rsidRPr="007A15DF" w:rsidRDefault="00BD2C7C" w:rsidP="00BD2C7C">
          <w:pPr>
            <w:pStyle w:val="aa"/>
            <w:numPr>
              <w:ilvl w:val="0"/>
              <w:numId w:val="4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самостоятельно использовать инструмент и оборудование, разрешенное к выполнению конкурсного задания.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1.4. Участник для выполнения конкурсного задания использует инструмент, в числе которого может быть: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6032"/>
            <w:gridCol w:w="3313"/>
          </w:tblGrid>
          <w:tr w:rsidR="00BD2C7C" w:rsidRPr="007A15DF" w:rsidTr="001B1F15">
            <w:tc>
              <w:tcPr>
                <w:tcW w:w="9345" w:type="dxa"/>
                <w:gridSpan w:val="2"/>
                <w:shd w:val="clear" w:color="auto" w:fill="auto"/>
              </w:tcPr>
              <w:p w:rsidR="00BD2C7C" w:rsidRPr="007A15DF" w:rsidRDefault="00BD2C7C" w:rsidP="00241062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Наименование инструмента</w:t>
                </w:r>
              </w:p>
            </w:tc>
          </w:tr>
          <w:tr w:rsidR="00BD2C7C" w:rsidRPr="007A15DF" w:rsidTr="001B1F15">
            <w:tc>
              <w:tcPr>
                <w:tcW w:w="6032" w:type="dxa"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spacing w:line="240" w:lineRule="auto"/>
                  <w:jc w:val="center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использует самостоятельно</w:t>
                </w:r>
              </w:p>
            </w:tc>
            <w:tc>
              <w:tcPr>
                <w:tcW w:w="3313" w:type="dxa"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spacing w:line="240" w:lineRule="auto"/>
                  <w:jc w:val="center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BD2C7C" w:rsidRPr="007A15DF" w:rsidTr="001B1F15">
            <w:tc>
              <w:tcPr>
                <w:tcW w:w="603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Киянки всех видов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1B1F15">
            <w:tc>
              <w:tcPr>
                <w:tcW w:w="603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Молотки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1B1F15">
            <w:tc>
              <w:tcPr>
                <w:tcW w:w="603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Ножовки всех видов (обушковые, полуобушковые, безобушковые; для поперечного, продольного и смешанного пиления и др.)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1B1F15">
            <w:tc>
              <w:tcPr>
                <w:tcW w:w="603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Пилы для чистовой распиловки всех видов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1B1F15">
            <w:tc>
              <w:tcPr>
                <w:tcW w:w="603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Пила (нож) для заготовки шпона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1B1F15">
            <w:tc>
              <w:tcPr>
                <w:tcW w:w="603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Лобзики всех видов и размеров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1B1F15">
            <w:tc>
              <w:tcPr>
                <w:tcW w:w="603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Стамески и долота всех размеров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1B1F15">
            <w:tc>
              <w:tcPr>
                <w:tcW w:w="603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Измерительные и разметочные инструменты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1B1F15">
            <w:tc>
              <w:tcPr>
                <w:tcW w:w="603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Рубанки для плоского строгания всех видов и размеров (шлифтик, полуфуганок, рубанок с двойным ножом, фуганок и др.)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1B1F15">
            <w:tc>
              <w:tcPr>
                <w:tcW w:w="603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lastRenderedPageBreak/>
                  <w:t>Рубанки для профильного строгания (фальцгебель, грунтубель, шпунтубель, горбач, струг (скобель), галтель, зензубель и др.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1B1F15">
            <w:tc>
              <w:tcPr>
                <w:tcW w:w="603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Цикли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1B1F15">
            <w:tc>
              <w:tcPr>
                <w:tcW w:w="603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Отвертки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1B1F15">
            <w:tc>
              <w:tcPr>
                <w:tcW w:w="603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Кусачки, пассатижи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1B1F15">
            <w:tc>
              <w:tcPr>
                <w:tcW w:w="603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Зажимные приспособления (струбцины, скобы, зажимы)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1B1F15">
            <w:tc>
              <w:tcPr>
                <w:tcW w:w="603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Гвоздодер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1B1F15">
            <w:tc>
              <w:tcPr>
                <w:tcW w:w="603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Лакокрасочные материалы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1B1F15">
            <w:tc>
              <w:tcPr>
                <w:tcW w:w="6032" w:type="dxa"/>
                <w:shd w:val="clear" w:color="auto" w:fill="auto"/>
              </w:tcPr>
              <w:p w:rsidR="00BD2C7C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Смывки, растворители, технологические жидкости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1B1F15">
            <w:tc>
              <w:tcPr>
                <w:tcW w:w="603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Лампа настольная, фонарик с креплением на голову</w:t>
                </w:r>
              </w:p>
            </w:tc>
            <w:tc>
              <w:tcPr>
                <w:tcW w:w="3313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</w:tr>
        </w:tbl>
        <w:p w:rsidR="00BD2C7C" w:rsidRPr="007A15DF" w:rsidRDefault="00BD2C7C" w:rsidP="00BD2C7C">
          <w:pPr>
            <w:spacing w:before="120" w:after="12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1.5. Участник для выполнения конкурсного задания использует оборудование, в числе которого может быть:</w:t>
          </w:r>
        </w:p>
        <w:tbl>
          <w:tblPr>
            <w:tblW w:w="0" w:type="auto"/>
            <w:tblInd w:w="-17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5059"/>
            <w:gridCol w:w="4462"/>
          </w:tblGrid>
          <w:tr w:rsidR="00BD2C7C" w:rsidRPr="007A15DF" w:rsidTr="001B1F15">
            <w:tc>
              <w:tcPr>
                <w:tcW w:w="9521" w:type="dxa"/>
                <w:gridSpan w:val="2"/>
                <w:shd w:val="clear" w:color="auto" w:fill="auto"/>
              </w:tcPr>
              <w:p w:rsidR="00BD2C7C" w:rsidRPr="007A15DF" w:rsidRDefault="00BD2C7C" w:rsidP="00241062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Наименование оборудования</w:t>
                </w:r>
              </w:p>
            </w:tc>
          </w:tr>
          <w:tr w:rsidR="00BD2C7C" w:rsidRPr="007A15DF" w:rsidTr="001B1F15">
            <w:tc>
              <w:tcPr>
                <w:tcW w:w="5059" w:type="dxa"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spacing w:line="240" w:lineRule="auto"/>
                  <w:jc w:val="center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использует самостоятельно</w:t>
                </w:r>
              </w:p>
            </w:tc>
            <w:tc>
              <w:tcPr>
                <w:tcW w:w="4462" w:type="dxa"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spacing w:line="240" w:lineRule="auto"/>
                  <w:jc w:val="center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выполняет конкурсное задание совместно с экспертом или назначенным лицом старше 18 лет:</w:t>
                </w:r>
              </w:p>
            </w:tc>
          </w:tr>
          <w:tr w:rsidR="00BD2C7C" w:rsidRPr="007A15DF" w:rsidTr="001B1F15">
            <w:tc>
              <w:tcPr>
                <w:tcW w:w="5059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Ручные электроинструменты и полустационарное оборудование:</w:t>
                </w:r>
              </w:p>
            </w:tc>
            <w:tc>
              <w:tcPr>
                <w:tcW w:w="4462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Стационарное оборудование (станки):</w:t>
                </w:r>
              </w:p>
            </w:tc>
          </w:tr>
          <w:tr w:rsidR="00BD2C7C" w:rsidRPr="007A15DF" w:rsidTr="001B1F15">
            <w:tc>
              <w:tcPr>
                <w:tcW w:w="5059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Шуруповерты</w:t>
                </w:r>
              </w:p>
            </w:tc>
            <w:tc>
              <w:tcPr>
                <w:tcW w:w="4462" w:type="dxa"/>
                <w:shd w:val="clear" w:color="auto" w:fill="auto"/>
              </w:tcPr>
              <w:p w:rsidR="00BD2C7C" w:rsidRPr="007A15DF" w:rsidRDefault="000D5E7B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Заточной станок</w:t>
                </w:r>
                <w:bookmarkStart w:id="7" w:name="_GoBack"/>
                <w:bookmarkEnd w:id="7"/>
              </w:p>
            </w:tc>
          </w:tr>
          <w:tr w:rsidR="00BD2C7C" w:rsidRPr="007A15DF" w:rsidTr="001B1F15">
            <w:tc>
              <w:tcPr>
                <w:tcW w:w="5059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Дрели</w:t>
                </w:r>
              </w:p>
            </w:tc>
            <w:tc>
              <w:tcPr>
                <w:tcW w:w="446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1B1F15">
            <w:tc>
              <w:tcPr>
                <w:tcW w:w="5059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 xml:space="preserve">Шлифмашины всех видов (ленточные шлифмашины; виброшлифмашины; дельташлифмашины; эксцентриковые шлиф-машины; угловые шлифовальные </w:t>
                </w:r>
                <w:r w:rsidRPr="007A15DF">
                  <w:rPr>
                    <w:sz w:val="28"/>
                    <w:szCs w:val="28"/>
                  </w:rPr>
                  <w:lastRenderedPageBreak/>
                  <w:t>машины и др.)</w:t>
                </w:r>
              </w:p>
            </w:tc>
            <w:tc>
              <w:tcPr>
                <w:tcW w:w="446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</w:p>
            </w:tc>
          </w:tr>
          <w:tr w:rsidR="00BD2C7C" w:rsidRPr="007A15DF" w:rsidTr="001B1F15">
            <w:tc>
              <w:tcPr>
                <w:tcW w:w="5059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lastRenderedPageBreak/>
                  <w:t>Электролобзики</w:t>
                </w:r>
              </w:p>
            </w:tc>
            <w:tc>
              <w:tcPr>
                <w:tcW w:w="4462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</w:p>
            </w:tc>
          </w:tr>
        </w:tbl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1.6. При выполнении конкурсного задания на участника могут воздействовать следующие вредные и (или) опасные факторы: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  <w:u w:val="single"/>
            </w:rPr>
          </w:pPr>
          <w:r w:rsidRPr="007A15DF">
            <w:rPr>
              <w:sz w:val="28"/>
              <w:szCs w:val="28"/>
              <w:u w:val="single"/>
            </w:rPr>
            <w:t>Физические: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режущие и колющие инструменты;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опасное напряжение в электрической сети;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движущиеся части машин и механизмов; 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острые кромки, заусенцы на поверхностях инструмента, приспособлений, оборудования и материалов;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заусенцы, сколы на заготовках; 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шум; вибрация; 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повышенная температура поверхностей оборудования; 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система вентиляции; 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неисправные или не соответствующие требованиям мебель, инвентарь или инструменты.</w:t>
          </w:r>
        </w:p>
        <w:p w:rsidR="00BD2C7C" w:rsidRPr="007A15DF" w:rsidRDefault="00BD2C7C" w:rsidP="00BD2C7C">
          <w:pPr>
            <w:ind w:firstLine="709"/>
            <w:jc w:val="both"/>
            <w:rPr>
              <w:sz w:val="28"/>
              <w:szCs w:val="28"/>
              <w:u w:val="single"/>
            </w:rPr>
          </w:pPr>
          <w:r w:rsidRPr="007A15DF">
            <w:rPr>
              <w:sz w:val="28"/>
              <w:szCs w:val="28"/>
              <w:u w:val="single"/>
            </w:rPr>
            <w:t>Химические: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after="0" w:line="36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пыль;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отделочные средства и материалы;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агрессивные жидкости (растворители, смывки);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клеи.</w:t>
          </w:r>
        </w:p>
        <w:p w:rsidR="00BD2C7C" w:rsidRPr="007A15DF" w:rsidRDefault="00BD2C7C" w:rsidP="00BD2C7C">
          <w:pPr>
            <w:ind w:firstLine="709"/>
            <w:jc w:val="both"/>
            <w:rPr>
              <w:sz w:val="28"/>
              <w:szCs w:val="28"/>
              <w:u w:val="single"/>
            </w:rPr>
          </w:pPr>
          <w:r w:rsidRPr="007A15DF">
            <w:rPr>
              <w:sz w:val="28"/>
              <w:szCs w:val="28"/>
              <w:u w:val="single"/>
            </w:rPr>
            <w:t>Психофизиологические: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after="0" w:line="36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чрезмерное напряжение внимания, 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усиленная нагрузка на зрение, 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чрезмерная нагрузка на организм при неправильной рабочей позе</w:t>
          </w:r>
          <w:r w:rsidR="000B2C9B">
            <w:rPr>
              <w:sz w:val="28"/>
              <w:szCs w:val="28"/>
            </w:rPr>
            <w:t>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lastRenderedPageBreak/>
            <w:t>1.7. Применяемые во время выполнения конкурсного задания средства индивидуальной защиты: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спецодежда (рабочи</w:t>
          </w:r>
          <w:r>
            <w:rPr>
              <w:sz w:val="28"/>
              <w:szCs w:val="28"/>
            </w:rPr>
            <w:t>й</w:t>
          </w:r>
          <w:r w:rsidRPr="007A15DF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костюм</w:t>
          </w:r>
          <w:r w:rsidRPr="007A15DF">
            <w:rPr>
              <w:sz w:val="28"/>
              <w:szCs w:val="28"/>
            </w:rPr>
            <w:t xml:space="preserve">, </w:t>
          </w:r>
          <w:r>
            <w:rPr>
              <w:sz w:val="28"/>
              <w:szCs w:val="28"/>
            </w:rPr>
            <w:t xml:space="preserve">футболка х/б с длинными рукавами, </w:t>
          </w:r>
          <w:r w:rsidRPr="007A15DF">
            <w:rPr>
              <w:sz w:val="28"/>
              <w:szCs w:val="28"/>
            </w:rPr>
            <w:t>головной убор);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рабочая обувь на толстой подошве;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респиратор;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средства защиты </w:t>
          </w:r>
          <w:r>
            <w:rPr>
              <w:sz w:val="28"/>
              <w:szCs w:val="28"/>
            </w:rPr>
            <w:t xml:space="preserve">органов </w:t>
          </w:r>
          <w:r w:rsidRPr="007A15DF">
            <w:rPr>
              <w:sz w:val="28"/>
              <w:szCs w:val="28"/>
            </w:rPr>
            <w:t>зрения (очки);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перчатки текстильные и резиновые.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1.8. Знаки безопасности, используемые на рабочем месте, для обозначения присутствующих опасностей: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предписывающие знаки безопасности «Работать в защитных очках», «Работать в защитных наушниках», «Работать в средствах индивидуальной защиты органов дыхания», «Работать в защитной обуви»; 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на части стационарных и полустационарных станков нанесены знаки, указывающие граничные положения рук при работе; </w:t>
          </w:r>
        </w:p>
        <w:p w:rsidR="00BD2C7C" w:rsidRPr="007A15DF" w:rsidRDefault="00BD2C7C" w:rsidP="00BD2C7C">
          <w:pPr>
            <w:numPr>
              <w:ilvl w:val="0"/>
              <w:numId w:val="1"/>
            </w:numPr>
            <w:spacing w:before="120" w:after="120" w:line="240" w:lineRule="auto"/>
            <w:ind w:left="1134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 на вращающихся инструментах должна быть отчетливо нанесена допустимая частота вращения, а также маркировка производителя. Исключение составляют фрезеровальные инструменты с диаметром хвостовика до 16 мм и инструменты для сверления.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1.9. При несчастном случае пострадавший или очевидец несчастного случая обязан немедленно сообщить о случившемся Главному эксперту или Экспертам на площадке. 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В комнате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BD2C7C" w:rsidRPr="007A15DF" w:rsidRDefault="00BD2C7C" w:rsidP="00BD2C7C">
          <w:pPr>
            <w:pStyle w:val="11"/>
            <w:ind w:left="0"/>
            <w:jc w:val="both"/>
            <w:rPr>
              <w:rFonts w:ascii="Times New Roman" w:hAnsi="Times New Roman"/>
              <w:sz w:val="28"/>
              <w:szCs w:val="28"/>
              <w:lang w:val="ru-RU"/>
            </w:rPr>
          </w:pPr>
          <w:r w:rsidRPr="007A15DF">
            <w:rPr>
              <w:rFonts w:ascii="Times New Roman" w:hAnsi="Times New Roman"/>
              <w:sz w:val="28"/>
              <w:szCs w:val="28"/>
              <w:lang w:val="ru-RU"/>
            </w:rPr>
            <w:t xml:space="preserve">            Если есть какие-либо проблемы со здоровьем, об этом необходимо сообщить Главному эксперту до начала чемпионата.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</w:t>
          </w:r>
          <w:r w:rsidRPr="007A15DF">
            <w:rPr>
              <w:sz w:val="28"/>
              <w:szCs w:val="28"/>
            </w:rPr>
            <w:lastRenderedPageBreak/>
            <w:t xml:space="preserve">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1.10.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Несоблюдение участником норм и правил ОТ и ТБ ведет к потере баллов. Постоянное нарушение норм безопасности может привести к отстранению конкурсанта от участия в Чемпионате.</w:t>
          </w:r>
        </w:p>
        <w:p w:rsidR="00BD2C7C" w:rsidRPr="007A15DF" w:rsidRDefault="00BD2C7C" w:rsidP="00BD2C7C">
          <w:pPr>
            <w:pStyle w:val="2"/>
            <w:spacing w:before="120"/>
            <w:ind w:firstLine="709"/>
            <w:jc w:val="both"/>
            <w:rPr>
              <w:rFonts w:ascii="Times New Roman" w:hAnsi="Times New Roman"/>
            </w:rPr>
          </w:pPr>
          <w:bookmarkStart w:id="8" w:name="_Toc507427597"/>
          <w:r w:rsidRPr="007A15DF">
            <w:rPr>
              <w:rFonts w:ascii="Times New Roman" w:hAnsi="Times New Roman"/>
            </w:rPr>
            <w:t>2.Требования охраны труда перед началом работы</w:t>
          </w:r>
          <w:bookmarkEnd w:id="8"/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Перед началом работы участники должны выполнить следующее: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медицинских кабинетов, питьевой воды, подготовить рабочее место в соответствии с Техническим описанием компетенции.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2.2. Перед началом работы все участники конкурса</w:t>
          </w:r>
          <w:r w:rsidRPr="007A15DF">
            <w:rPr>
              <w:sz w:val="28"/>
              <w:szCs w:val="28"/>
              <w:shd w:val="clear" w:color="auto" w:fill="FFFFFF"/>
            </w:rPr>
            <w:t xml:space="preserve"> должны: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а) Надеть спецодежду, установленного образца, закрытую обувь на толстой подошве, головной убор</w:t>
          </w:r>
          <w:r>
            <w:rPr>
              <w:sz w:val="28"/>
              <w:szCs w:val="28"/>
            </w:rPr>
            <w:t xml:space="preserve"> (по желанию участника), волосы должны быть убраны</w:t>
          </w:r>
          <w:r w:rsidRPr="007A15DF">
            <w:rPr>
              <w:sz w:val="28"/>
              <w:szCs w:val="28"/>
            </w:rPr>
            <w:t>;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rStyle w:val="apple-converted-space"/>
              <w:sz w:val="28"/>
              <w:szCs w:val="28"/>
            </w:rPr>
          </w:pPr>
          <w:r w:rsidRPr="007A15DF">
            <w:rPr>
              <w:sz w:val="28"/>
              <w:szCs w:val="28"/>
            </w:rPr>
            <w:t>б) Получить задание на выполнение работы и пройти инструктаж на рабочем месте с учетом специфики выполняемых работ.</w:t>
          </w:r>
          <w:r w:rsidRPr="007A15DF">
            <w:rPr>
              <w:rStyle w:val="apple-converted-space"/>
              <w:sz w:val="28"/>
              <w:szCs w:val="28"/>
            </w:rPr>
            <w:t> 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rStyle w:val="apple-converted-space"/>
              <w:sz w:val="28"/>
              <w:szCs w:val="28"/>
            </w:rPr>
          </w:pPr>
          <w:r w:rsidRPr="007A15DF">
            <w:rPr>
              <w:sz w:val="28"/>
              <w:szCs w:val="28"/>
            </w:rPr>
            <w:t>2.3. После получения задания конкурсант обязан:</w:t>
          </w:r>
          <w:r w:rsidRPr="007A15DF">
            <w:rPr>
              <w:rStyle w:val="apple-converted-space"/>
              <w:sz w:val="28"/>
              <w:szCs w:val="28"/>
            </w:rPr>
            <w:t> 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rStyle w:val="apple-converted-space"/>
              <w:sz w:val="28"/>
              <w:szCs w:val="28"/>
            </w:rPr>
          </w:pPr>
          <w:r w:rsidRPr="007A15DF">
            <w:rPr>
              <w:sz w:val="28"/>
              <w:szCs w:val="28"/>
            </w:rPr>
            <w:t>а) Подготовить необходимые средства индивидуальной защиты, проверить их исправность;</w:t>
          </w:r>
          <w:r w:rsidRPr="007A15DF">
            <w:rPr>
              <w:rStyle w:val="apple-converted-space"/>
              <w:sz w:val="28"/>
              <w:szCs w:val="28"/>
            </w:rPr>
            <w:t> 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rStyle w:val="apple-converted-space"/>
              <w:sz w:val="28"/>
              <w:szCs w:val="28"/>
            </w:rPr>
          </w:pPr>
          <w:r w:rsidRPr="007A15DF">
            <w:rPr>
              <w:sz w:val="28"/>
              <w:szCs w:val="28"/>
            </w:rPr>
            <w:t>б) Проверить рабочее место и подходы к нему на соответствие требованиям безопасности;</w:t>
          </w:r>
          <w:r w:rsidRPr="007A15DF">
            <w:rPr>
              <w:rStyle w:val="apple-converted-space"/>
              <w:sz w:val="28"/>
              <w:szCs w:val="28"/>
            </w:rPr>
            <w:t> 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rStyle w:val="apple-converted-space"/>
              <w:sz w:val="28"/>
              <w:szCs w:val="28"/>
            </w:rPr>
          </w:pPr>
          <w:r w:rsidRPr="007A15DF">
            <w:rPr>
              <w:sz w:val="28"/>
              <w:szCs w:val="28"/>
            </w:rPr>
            <w:lastRenderedPageBreak/>
            <w:t>в) Подобрать оборудование, инструмент и материалы, необходимые при выполнении работ, проверить их на соответствие требованиям безопасности;</w:t>
          </w:r>
          <w:r w:rsidRPr="007A15DF">
            <w:rPr>
              <w:rStyle w:val="apple-converted-space"/>
              <w:sz w:val="28"/>
              <w:szCs w:val="28"/>
            </w:rPr>
            <w:t> 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rStyle w:val="apple-converted-space"/>
              <w:sz w:val="28"/>
              <w:szCs w:val="28"/>
            </w:rPr>
          </w:pPr>
          <w:r w:rsidRPr="007A15DF">
            <w:rPr>
              <w:sz w:val="28"/>
              <w:szCs w:val="28"/>
            </w:rPr>
            <w:t>г) Проверить устойчивость ранее установленных конструкций.</w:t>
          </w:r>
          <w:r w:rsidRPr="007A15DF">
            <w:rPr>
              <w:rStyle w:val="apple-converted-space"/>
              <w:sz w:val="28"/>
              <w:szCs w:val="28"/>
            </w:rPr>
            <w:t> 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rStyle w:val="apple-converted-space"/>
              <w:sz w:val="28"/>
              <w:szCs w:val="28"/>
            </w:rPr>
          </w:pP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2.4. Конкурсант не должен приступать к выполнению работ при следующих нарушениях требований безопасности:</w:t>
          </w:r>
          <w:r w:rsidRPr="007A15DF">
            <w:rPr>
              <w:rStyle w:val="apple-converted-space"/>
              <w:sz w:val="28"/>
              <w:szCs w:val="28"/>
            </w:rPr>
            <w:t> 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а) </w:t>
          </w:r>
          <w:r w:rsidRPr="007A15DF">
            <w:rPr>
              <w:spacing w:val="-4"/>
              <w:sz w:val="28"/>
              <w:szCs w:val="28"/>
            </w:rPr>
            <w:t>Неисправности технологической оснастки, приспособлений и инструмента, указанных в инструкциях заводов-изготовителей, при которых не допускается их применение;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spacing w:val="-4"/>
              <w:sz w:val="28"/>
              <w:szCs w:val="28"/>
            </w:rPr>
          </w:pPr>
          <w:r w:rsidRPr="007A15DF">
            <w:rPr>
              <w:sz w:val="28"/>
              <w:szCs w:val="28"/>
            </w:rPr>
            <w:t>б) Несвоевременном проведении очередных испытаний средств защиты работающих или по истечении срока их эксплуатации;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rStyle w:val="apple-converted-space"/>
              <w:sz w:val="28"/>
              <w:szCs w:val="28"/>
            </w:rPr>
          </w:pPr>
          <w:r w:rsidRPr="007A15DF">
            <w:rPr>
              <w:sz w:val="28"/>
              <w:szCs w:val="28"/>
            </w:rPr>
            <w:t>в) Недостаточной освещенности рабочих мест и подходов к ним;</w:t>
          </w:r>
          <w:r w:rsidRPr="007A15DF">
            <w:rPr>
              <w:rStyle w:val="apple-converted-space"/>
              <w:sz w:val="28"/>
              <w:szCs w:val="28"/>
            </w:rPr>
            <w:t> 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rStyle w:val="apple-converted-space"/>
              <w:sz w:val="28"/>
              <w:szCs w:val="28"/>
            </w:rPr>
          </w:pPr>
          <w:r w:rsidRPr="007A15DF">
            <w:rPr>
              <w:sz w:val="28"/>
              <w:szCs w:val="28"/>
            </w:rPr>
            <w:t>г) Потере устойчивости ранее установленных конструкций.</w:t>
          </w:r>
        </w:p>
        <w:p w:rsidR="00BD2C7C" w:rsidRPr="007A15DF" w:rsidRDefault="00BD2C7C" w:rsidP="00BD2C7C">
          <w:pPr>
            <w:shd w:val="clear" w:color="auto" w:fill="FFFFFF"/>
            <w:ind w:firstLine="72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Обнаруженные нарушения требований безопасности должны быть устранены собственными силами, а при невозможности сделать это самостоятельно, конкурсанты обязаны сообщить о них Техническому эксперту и приступить к работе только после устранения нарушений.</w:t>
          </w:r>
          <w:r w:rsidRPr="007A15DF">
            <w:rPr>
              <w:rStyle w:val="apple-converted-space"/>
              <w:sz w:val="28"/>
              <w:szCs w:val="28"/>
            </w:rPr>
            <w:t> 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По окончании ознакомительного периода, участники подтверждают свое ознакомление со всеми процессами, подписав протокол прохождения инструктажа по работе на оборудовании по форме, определенной Оргкомитетом чемпионата. 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2.3. Подготовить инструмент и оборудование, разрешенное к самостоятельной работе, в число которых может входить: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3418"/>
            <w:gridCol w:w="6153"/>
          </w:tblGrid>
          <w:tr w:rsidR="00BD2C7C" w:rsidRPr="007A15DF" w:rsidTr="00241062">
            <w:trPr>
              <w:tblHeader/>
            </w:trPr>
            <w:tc>
              <w:tcPr>
                <w:tcW w:w="3510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center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Наименование инструмента или оборудования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center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Правила подготовки к выполнению конкурсного задания</w:t>
                </w:r>
              </w:p>
            </w:tc>
          </w:tr>
          <w:tr w:rsidR="00BD2C7C" w:rsidRPr="007A15DF" w:rsidTr="00241062">
            <w:tc>
              <w:tcPr>
                <w:tcW w:w="3510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Ножовки и пилы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Инструмент должен быть в исправном состоянии. Пильное полотно должно быть</w:t>
                </w:r>
                <w:r w:rsidR="00464466">
                  <w:rPr>
                    <w:sz w:val="28"/>
                    <w:szCs w:val="28"/>
                  </w:rPr>
                  <w:t xml:space="preserve"> </w:t>
                </w:r>
                <w:r w:rsidRPr="007A15DF">
                  <w:rPr>
                    <w:sz w:val="28"/>
                    <w:szCs w:val="28"/>
                  </w:rPr>
                  <w:t xml:space="preserve">чистым, ровным, иметь правильную разводку и </w:t>
                </w:r>
                <w:r w:rsidRPr="007A15DF">
                  <w:rPr>
                    <w:sz w:val="28"/>
                    <w:szCs w:val="28"/>
                  </w:rPr>
                  <w:lastRenderedPageBreak/>
                  <w:t xml:space="preserve">заточку, режущая часть должна быть зачехлена. </w:t>
                </w:r>
              </w:p>
            </w:tc>
          </w:tr>
          <w:tr w:rsidR="00BD2C7C" w:rsidRPr="007A15DF" w:rsidTr="00241062">
            <w:tc>
              <w:tcPr>
                <w:tcW w:w="3510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lastRenderedPageBreak/>
                  <w:t>Киянки и молотки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Инструмент должен быть в исправном состоянии Рукоятки/ ручки не должны иметь трещин, сколов и иных повреждений; ударный боек должен быть плотно насажен на рукоятку/ручку; рабочие поверхности должны быть чистыми и ровными.</w:t>
                </w:r>
              </w:p>
            </w:tc>
          </w:tr>
          <w:tr w:rsidR="00BD2C7C" w:rsidRPr="007A15DF" w:rsidTr="00241062">
            <w:tc>
              <w:tcPr>
                <w:tcW w:w="3510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Стамески и долота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Должны быть чистыми, хорошо заточенными, с соблюдением правильного угла заточки. Рукоятки/ ручки не должны иметь трещин, сколов и иных повреждений; полотно должно быть чистым и плотно насаженным на рукоятку/ручку. Лезвие инструмента должно иметь защитный наконечник.</w:t>
                </w:r>
              </w:p>
            </w:tc>
          </w:tr>
          <w:tr w:rsidR="00BD2C7C" w:rsidRPr="007A15DF" w:rsidTr="00241062">
            <w:tc>
              <w:tcPr>
                <w:tcW w:w="3510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Измерительные и разметочные инструменты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Измерительные инструменты должны соответствовать общепринятой системе мер, необходимо предварительно провести сравнение с эталонным измерительным инструментом у экспертов для учета возможной погрешности. Разметочные инструменты должны быть исправными,  откалиброванными, чистыми, иметь, при необходимости, надежные фиксаторы.</w:t>
                </w:r>
              </w:p>
            </w:tc>
          </w:tr>
          <w:tr w:rsidR="00BD2C7C" w:rsidRPr="007A15DF" w:rsidTr="00241062">
            <w:tc>
              <w:tcPr>
                <w:tcW w:w="3510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Рубанки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 xml:space="preserve">Подошва рубанков должна быть чистой, гладкой, прямой и плоской, если иное не предусмотрено его конструкцией. Нож/ножи должны быть хорошо заточены с соблюдение правильного угла заточки в зависимости от типа рубанка и плотности обрабатываемой древесины и плотно закреплены в колодке рубанка. Рубанок должен быть правильно </w:t>
                </w:r>
                <w:r w:rsidRPr="007A15DF">
                  <w:rPr>
                    <w:sz w:val="28"/>
                    <w:szCs w:val="28"/>
                  </w:rPr>
                  <w:lastRenderedPageBreak/>
                  <w:t>настроен.</w:t>
                </w:r>
              </w:p>
            </w:tc>
          </w:tr>
          <w:tr w:rsidR="00BD2C7C" w:rsidRPr="007A15DF" w:rsidTr="00241062">
            <w:tc>
              <w:tcPr>
                <w:tcW w:w="3510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lastRenderedPageBreak/>
                  <w:t xml:space="preserve">Зажимные приспособления 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Поверхности скольжения и зажимания струбцин и зажимов поддерживать в чистоте, зажимные (прижимные) губки и нажимные пластины должны иметь защитные колпачки, фиксаторы должны быть исправны и обеспечивать необходимое качество зажатия и фиксации.</w:t>
                </w:r>
              </w:p>
            </w:tc>
          </w:tr>
          <w:tr w:rsidR="00BD2C7C" w:rsidRPr="007A15DF" w:rsidTr="00241062">
            <w:tc>
              <w:tcPr>
                <w:tcW w:w="3510" w:type="dxa"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Ручные электроинструменты и полустационарное оборудование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Соблюдать комплектность и функциональность оборудования. Для оборудования со сменными насадками убедится в их наличии, надлежащем качестве, целостности, при необходимости заточке приспособлений и насадок (сверл, бит, фрез, ленточных полотен, пильных дисков, шлифовальных материалов и т.д.), наличие фиксирующих элементов и их исправности, наличие и функциональности необходимых дополнительных приспособлений (ключи, держатели и пр.).</w:t>
                </w:r>
              </w:p>
            </w:tc>
          </w:tr>
        </w:tbl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рукавицы (перчатки), средства защиты зрения (очки), средства защиты органов дыхания (респиратор).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lastRenderedPageBreak/>
            <w:t>2.5. Ежедневно, перед началом выполнения конкурсного задания, в процессе подготовки рабочего места: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- осмотреть и привести в порядок рабочее место, средства индивидуальной защиты;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- убедиться в достаточности освещенности;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- проверить (визуально) правильность подключения инструмента и оборудования в электросеть;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- проверить правильность установки рабочего стола, верстака,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2.6. Подготовить необходимые для работы материалы, инструменты, приспособления, и разложить их на свои места, убрать с рабочего стола все лишнее.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BD2C7C" w:rsidRPr="007A15DF" w:rsidRDefault="00BD2C7C" w:rsidP="00BD2C7C">
          <w:pPr>
            <w:pStyle w:val="2"/>
            <w:spacing w:before="120"/>
            <w:ind w:firstLine="709"/>
            <w:jc w:val="both"/>
            <w:rPr>
              <w:rFonts w:ascii="Times New Roman" w:hAnsi="Times New Roman"/>
            </w:rPr>
          </w:pPr>
          <w:bookmarkStart w:id="9" w:name="_Toc507427598"/>
          <w:r w:rsidRPr="007A15DF">
            <w:rPr>
              <w:rFonts w:ascii="Times New Roman" w:hAnsi="Times New Roman"/>
            </w:rPr>
            <w:t>3.Требования охраны труда во время работы</w:t>
          </w:r>
          <w:bookmarkEnd w:id="9"/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2801"/>
            <w:gridCol w:w="6544"/>
          </w:tblGrid>
          <w:tr w:rsidR="00BD2C7C" w:rsidRPr="007A15DF" w:rsidTr="003C501F">
            <w:trPr>
              <w:tblHeader/>
            </w:trPr>
            <w:tc>
              <w:tcPr>
                <w:tcW w:w="2801" w:type="dxa"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spacing w:line="240" w:lineRule="auto"/>
                  <w:jc w:val="center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Наименование инструмента/ оборудования</w:t>
                </w:r>
              </w:p>
            </w:tc>
            <w:tc>
              <w:tcPr>
                <w:tcW w:w="6544" w:type="dxa"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spacing w:line="240" w:lineRule="auto"/>
                  <w:jc w:val="center"/>
                  <w:rPr>
                    <w:b/>
                    <w:sz w:val="28"/>
                    <w:szCs w:val="28"/>
                  </w:rPr>
                </w:pPr>
                <w:r w:rsidRPr="007A15DF">
                  <w:rPr>
                    <w:b/>
                    <w:sz w:val="28"/>
                    <w:szCs w:val="28"/>
                  </w:rPr>
                  <w:t>Требования безопасности</w:t>
                </w:r>
              </w:p>
            </w:tc>
          </w:tr>
          <w:tr w:rsidR="00BD2C7C" w:rsidRPr="007A15DF" w:rsidTr="003C501F">
            <w:tc>
              <w:tcPr>
                <w:tcW w:w="2801" w:type="dxa"/>
                <w:vMerge w:val="restart"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jc w:val="center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Ручные инструменты</w:t>
                </w:r>
              </w:p>
            </w:tc>
            <w:tc>
              <w:tcPr>
                <w:tcW w:w="6544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Прочно закреплять обрабатываемую деталь в тисках при ручной резке древесины всеми видами пильных, резчицких и строгальных  инструментов</w:t>
                </w:r>
              </w:p>
            </w:tc>
          </w:tr>
          <w:tr w:rsidR="00BD2C7C" w:rsidRPr="007A15DF" w:rsidTr="003C501F">
            <w:tc>
              <w:tcPr>
                <w:tcW w:w="2801" w:type="dxa"/>
                <w:vMerge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6544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При запиливании материала применять направитель для опоры полотна пильного инструмента</w:t>
                </w:r>
              </w:p>
            </w:tc>
          </w:tr>
          <w:tr w:rsidR="00BD2C7C" w:rsidRPr="007A15DF" w:rsidTr="003C501F">
            <w:tc>
              <w:tcPr>
                <w:tcW w:w="2801" w:type="dxa"/>
                <w:vMerge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6544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Технологические операции (пиление, обтесывание, долбление и т.п.) выполнять на верстаке в установленных местах, используя специальные упоры и приспособления</w:t>
                </w:r>
              </w:p>
            </w:tc>
          </w:tr>
          <w:tr w:rsidR="00BD2C7C" w:rsidRPr="007A15DF" w:rsidTr="003C501F">
            <w:tc>
              <w:tcPr>
                <w:tcW w:w="2801" w:type="dxa"/>
                <w:vMerge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6544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Очищать струги (рубанок, фуганок, и. т.п.) от стружки деревянными клиньями, а не руками</w:t>
                </w:r>
              </w:p>
            </w:tc>
          </w:tr>
          <w:tr w:rsidR="00BD2C7C" w:rsidRPr="007A15DF" w:rsidTr="003C501F">
            <w:tc>
              <w:tcPr>
                <w:tcW w:w="2801" w:type="dxa"/>
                <w:vMerge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jc w:val="center"/>
                  <w:rPr>
                    <w:sz w:val="28"/>
                    <w:szCs w:val="28"/>
                  </w:rPr>
                </w:pPr>
              </w:p>
            </w:tc>
            <w:tc>
              <w:tcPr>
                <w:tcW w:w="6544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Работать ручными инструментами в направлении «от себя», избегать попадания режущих/пилящих частей на любые части тела</w:t>
                </w:r>
              </w:p>
            </w:tc>
          </w:tr>
          <w:tr w:rsidR="00BD2C7C" w:rsidRPr="007A15DF" w:rsidTr="003C501F">
            <w:tc>
              <w:tcPr>
                <w:tcW w:w="2801" w:type="dxa"/>
                <w:vMerge w:val="restart"/>
                <w:shd w:val="clear" w:color="auto" w:fill="auto"/>
                <w:vAlign w:val="center"/>
              </w:tcPr>
              <w:p w:rsidR="00BD2C7C" w:rsidRPr="007A15DF" w:rsidRDefault="00BD2C7C" w:rsidP="00241062">
                <w:pPr>
                  <w:jc w:val="center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Ручные электроинструменты, стационарное и полустационарное оборудование</w:t>
                </w:r>
              </w:p>
            </w:tc>
            <w:tc>
              <w:tcPr>
                <w:tcW w:w="6544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При работе на оборудовании важно учитывать направление движения пилящих и режущих частей (ножей, пильных дисков, фрез и пр.), учитывать направление волокон древесины при работе на оборудовании.</w:t>
                </w:r>
              </w:p>
            </w:tc>
          </w:tr>
          <w:tr w:rsidR="00BD2C7C" w:rsidRPr="007A15DF" w:rsidTr="003C501F">
            <w:tc>
              <w:tcPr>
                <w:tcW w:w="2801" w:type="dxa"/>
                <w:vMerge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6544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Убедиться в исправности и целостности шнуров, вилок, аккумуляторов.</w:t>
                </w:r>
              </w:p>
            </w:tc>
          </w:tr>
          <w:tr w:rsidR="00BD2C7C" w:rsidRPr="007A15DF" w:rsidTr="003C501F">
            <w:tc>
              <w:tcPr>
                <w:tcW w:w="2801" w:type="dxa"/>
                <w:vMerge/>
                <w:shd w:val="clear" w:color="auto" w:fill="auto"/>
              </w:tcPr>
              <w:p w:rsidR="00BD2C7C" w:rsidRPr="007A15DF" w:rsidRDefault="00BD2C7C" w:rsidP="00241062">
                <w:pPr>
                  <w:jc w:val="both"/>
                  <w:rPr>
                    <w:sz w:val="28"/>
                    <w:szCs w:val="28"/>
                  </w:rPr>
                </w:pPr>
              </w:p>
            </w:tc>
            <w:tc>
              <w:tcPr>
                <w:tcW w:w="6544" w:type="dxa"/>
                <w:shd w:val="clear" w:color="auto" w:fill="auto"/>
              </w:tcPr>
              <w:p w:rsidR="00BD2C7C" w:rsidRPr="007A15DF" w:rsidRDefault="00BD2C7C" w:rsidP="00241062">
                <w:pPr>
                  <w:spacing w:line="240" w:lineRule="auto"/>
                  <w:jc w:val="both"/>
                  <w:rPr>
                    <w:sz w:val="28"/>
                    <w:szCs w:val="28"/>
                  </w:rPr>
                </w:pPr>
                <w:r w:rsidRPr="007A15DF">
                  <w:rPr>
                    <w:sz w:val="28"/>
                    <w:szCs w:val="28"/>
                  </w:rPr>
                  <w:t>Для оборудования со сменными насадками убедится в исправности, целостности, верном положении и надежной фиксации закрепляемых приспособлений и насадок (сверл, бит, фрез, ленточных полотен, пильных дисков, шлифовальных материалов и т.д.) Если в оборудовании предусмотрена защита/защитные экраны, убедится в их наличии, правильном положении и надежной фиксации.</w:t>
                </w:r>
              </w:p>
            </w:tc>
          </w:tr>
        </w:tbl>
        <w:p w:rsidR="00BD2C7C" w:rsidRPr="007A15DF" w:rsidRDefault="00BD2C7C" w:rsidP="00BD2C7C">
          <w:pPr>
            <w:spacing w:before="120" w:after="120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</w:t>
          </w:r>
          <w:r w:rsidRPr="007A15DF">
            <w:rPr>
              <w:sz w:val="28"/>
              <w:szCs w:val="28"/>
            </w:rPr>
            <w:t>3.2. При выполнении конкурсных заданий и уборке рабочих мест:</w:t>
          </w:r>
        </w:p>
        <w:p w:rsidR="00BD2C7C" w:rsidRPr="007A15DF" w:rsidRDefault="00BD2C7C" w:rsidP="00BD2C7C">
          <w:pPr>
            <w:pStyle w:val="aa"/>
            <w:numPr>
              <w:ilvl w:val="0"/>
              <w:numId w:val="5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необходимо быть внимательным, не отвлекаться посторонними разговорами и делами, не отвлекать других участников;</w:t>
          </w:r>
        </w:p>
        <w:p w:rsidR="00BD2C7C" w:rsidRPr="007A15DF" w:rsidRDefault="00BD2C7C" w:rsidP="00BD2C7C">
          <w:pPr>
            <w:pStyle w:val="aa"/>
            <w:numPr>
              <w:ilvl w:val="0"/>
              <w:numId w:val="5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соблюдать настоящую инструкцию;</w:t>
          </w:r>
        </w:p>
        <w:p w:rsidR="00BD2C7C" w:rsidRPr="007A15DF" w:rsidRDefault="00BD2C7C" w:rsidP="00BD2C7C">
          <w:pPr>
            <w:pStyle w:val="aa"/>
            <w:numPr>
              <w:ilvl w:val="0"/>
              <w:numId w:val="5"/>
            </w:numPr>
            <w:spacing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lastRenderedPageBreak/>
            <w:t>выполнять только ту работу, по которой прошел обучение, инструктаж по охране труда и к которой допущен;</w:t>
          </w:r>
        </w:p>
        <w:p w:rsidR="00BD2C7C" w:rsidRPr="007A15DF" w:rsidRDefault="00BD2C7C" w:rsidP="00BD2C7C">
          <w:pPr>
            <w:pStyle w:val="aa"/>
            <w:numPr>
              <w:ilvl w:val="0"/>
              <w:numId w:val="5"/>
            </w:numPr>
            <w:spacing w:line="240" w:lineRule="auto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обеспечить правильную организацию рабочего места: все инструменты, которые используются в работе, должны быть с левой стороны;</w:t>
          </w:r>
        </w:p>
        <w:p w:rsidR="00BD2C7C" w:rsidRPr="007A15DF" w:rsidRDefault="00BD2C7C" w:rsidP="00BD2C7C">
          <w:pPr>
            <w:pStyle w:val="aa"/>
            <w:numPr>
              <w:ilvl w:val="0"/>
              <w:numId w:val="5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BD2C7C" w:rsidRPr="007A15DF" w:rsidRDefault="00BD2C7C" w:rsidP="00BD2C7C">
          <w:pPr>
            <w:pStyle w:val="aa"/>
            <w:numPr>
              <w:ilvl w:val="0"/>
              <w:numId w:val="5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поддерживать порядок и чистоту на рабочем месте, сметать стружки, опилки и древесную пыль только с помощью щетки;</w:t>
          </w:r>
        </w:p>
        <w:p w:rsidR="00BD2C7C" w:rsidRPr="007A15DF" w:rsidRDefault="00BD2C7C" w:rsidP="00BD2C7C">
          <w:pPr>
            <w:pStyle w:val="aa"/>
            <w:numPr>
              <w:ilvl w:val="0"/>
              <w:numId w:val="5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рабочий инструмент располагать таким образом, чтобы исключалась возможность его скатывания и падения. </w:t>
          </w:r>
        </w:p>
        <w:p w:rsidR="00BD2C7C" w:rsidRPr="007A15DF" w:rsidRDefault="00BD2C7C" w:rsidP="00BD2C7C">
          <w:pPr>
            <w:pStyle w:val="aa"/>
            <w:numPr>
              <w:ilvl w:val="0"/>
              <w:numId w:val="5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если падение произошло, запрещено ловить инструменты руками, другими инструментами и оборудованием, необходимо исключить попадание на ноги и другие части тела;</w:t>
          </w:r>
        </w:p>
        <w:p w:rsidR="00BD2C7C" w:rsidRPr="007A15DF" w:rsidRDefault="00BD2C7C" w:rsidP="00BD2C7C">
          <w:pPr>
            <w:pStyle w:val="aa"/>
            <w:numPr>
              <w:ilvl w:val="0"/>
              <w:numId w:val="5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выполнять конкурсные задания только исправным инструментом;</w:t>
          </w:r>
        </w:p>
        <w:p w:rsidR="00BD2C7C" w:rsidRPr="007A15DF" w:rsidRDefault="00BD2C7C" w:rsidP="00BD2C7C">
          <w:pPr>
            <w:pStyle w:val="aa"/>
            <w:numPr>
              <w:ilvl w:val="0"/>
              <w:numId w:val="5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использовать защитные очки при работе инструментом ударного действия, при заточке инструмента; защиту органов зрения, слуха при работе на всех видах стационарного и электрифицированного оборудования, защиту органов слуха, зрения и дыхания при циклевании, шлифовании; защите органов дыхания и кожи рук при работе с агрессивными составами (растворителями, смывками, отделочными материалами);</w:t>
          </w:r>
        </w:p>
        <w:p w:rsidR="00BD2C7C" w:rsidRPr="007A15DF" w:rsidRDefault="00BD2C7C" w:rsidP="00BD2C7C">
          <w:pPr>
            <w:pStyle w:val="aa"/>
            <w:numPr>
              <w:ilvl w:val="0"/>
              <w:numId w:val="5"/>
            </w:numPr>
            <w:spacing w:before="120" w:after="120" w:line="240" w:lineRule="auto"/>
            <w:contextualSpacing w:val="0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использовать рабочий инструмент только по прямому назначению;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3.3. При неисправности инструмента и оборудования – прекратить выполнение конкурсного задания и сообщить об этом Главному эксперту, а в его отсутствие –  заместителю Главного эксперта.</w:t>
          </w:r>
        </w:p>
        <w:p w:rsidR="00BD2C7C" w:rsidRPr="007A15DF" w:rsidRDefault="00BD2C7C" w:rsidP="00BD2C7C">
          <w:pPr>
            <w:pStyle w:val="2"/>
            <w:spacing w:before="120"/>
            <w:ind w:firstLine="709"/>
            <w:jc w:val="both"/>
            <w:rPr>
              <w:rFonts w:ascii="Times New Roman" w:hAnsi="Times New Roman"/>
            </w:rPr>
          </w:pPr>
          <w:bookmarkStart w:id="10" w:name="_Toc507427599"/>
          <w:r w:rsidRPr="007A15DF">
            <w:rPr>
              <w:rFonts w:ascii="Times New Roman" w:hAnsi="Times New Roman"/>
            </w:rPr>
            <w:t>4. Требования охраны труда в аварийных ситуациях</w:t>
          </w:r>
          <w:bookmarkEnd w:id="10"/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lastRenderedPageBreak/>
            <w:t>4.2. В случае возникновения у участника плохого самочувствия или получения травмы сообщить об этом эксперту.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меры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 xml:space="preserve">При происшествии взрыва необходимо спокойно уточнить обстановку и действовать по указанию экспертов, при необходимости эвакуации </w:t>
          </w:r>
          <w:r w:rsidRPr="007A15DF">
            <w:rPr>
              <w:sz w:val="28"/>
              <w:szCs w:val="28"/>
            </w:rPr>
            <w:lastRenderedPageBreak/>
            <w:t>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BD2C7C" w:rsidRPr="007A15DF" w:rsidRDefault="00BD2C7C" w:rsidP="00BD2C7C">
          <w:pPr>
            <w:pStyle w:val="2"/>
            <w:spacing w:before="120"/>
            <w:ind w:firstLine="709"/>
            <w:jc w:val="both"/>
            <w:rPr>
              <w:rFonts w:ascii="Times New Roman" w:hAnsi="Times New Roman"/>
            </w:rPr>
          </w:pPr>
          <w:bookmarkStart w:id="11" w:name="_Toc507427600"/>
          <w:r w:rsidRPr="007A15DF">
            <w:rPr>
              <w:rFonts w:ascii="Times New Roman" w:hAnsi="Times New Roman"/>
            </w:rPr>
            <w:t>5.Требование охраны труда по окончании работ</w:t>
          </w:r>
          <w:bookmarkEnd w:id="11"/>
        </w:p>
        <w:p w:rsidR="00BD2C7C" w:rsidRPr="007A15DF" w:rsidRDefault="00BD2C7C" w:rsidP="00BD2C7C">
          <w:pPr>
            <w:spacing w:before="120" w:after="12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После окончания работ каждый участник обязан:</w:t>
          </w:r>
        </w:p>
        <w:p w:rsidR="00BD2C7C" w:rsidRPr="007A15DF" w:rsidRDefault="00BD2C7C" w:rsidP="00BD2C7C">
          <w:pPr>
            <w:spacing w:before="60" w:after="6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5.1. Отключить инструмент и оборудование от сети.</w:t>
          </w:r>
        </w:p>
        <w:p w:rsidR="00BD2C7C" w:rsidRPr="007A15DF" w:rsidRDefault="00BD2C7C" w:rsidP="00BD2C7C">
          <w:pPr>
            <w:spacing w:before="60" w:after="6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5.</w:t>
          </w:r>
          <w:r>
            <w:rPr>
              <w:sz w:val="28"/>
              <w:szCs w:val="28"/>
            </w:rPr>
            <w:t>2</w:t>
          </w:r>
          <w:r w:rsidRPr="007A15DF">
            <w:rPr>
              <w:sz w:val="28"/>
              <w:szCs w:val="28"/>
            </w:rPr>
            <w:t>. Инструмент очистить и убрать в специально предназначенное для хранения место.</w:t>
          </w:r>
        </w:p>
        <w:p w:rsidR="00BD2C7C" w:rsidRPr="007A15DF" w:rsidRDefault="00BD2C7C" w:rsidP="00BD2C7C">
          <w:pPr>
            <w:spacing w:before="60" w:after="6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5.</w:t>
          </w:r>
          <w:r>
            <w:rPr>
              <w:sz w:val="28"/>
              <w:szCs w:val="28"/>
            </w:rPr>
            <w:t>3</w:t>
          </w:r>
          <w:r w:rsidRPr="007A15DF">
            <w:rPr>
              <w:sz w:val="28"/>
              <w:szCs w:val="28"/>
            </w:rPr>
            <w:t>. Очистить и убрать средства индивидуальной защиты в отведенное для хранения место.</w:t>
          </w:r>
        </w:p>
        <w:p w:rsidR="00BD2C7C" w:rsidRPr="007A15DF" w:rsidRDefault="00BD2C7C" w:rsidP="00BD2C7C">
          <w:pPr>
            <w:spacing w:before="60" w:after="6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5.</w:t>
          </w:r>
          <w:r>
            <w:rPr>
              <w:sz w:val="28"/>
              <w:szCs w:val="28"/>
            </w:rPr>
            <w:t>4</w:t>
          </w:r>
          <w:r w:rsidRPr="007A15DF">
            <w:rPr>
              <w:sz w:val="28"/>
              <w:szCs w:val="28"/>
            </w:rPr>
            <w:t>. Привести в порядок рабочее место.  Производить уборку рабочего места только с использованием специального инвентаря – щеток, совка.</w:t>
          </w:r>
        </w:p>
        <w:p w:rsidR="00BD2C7C" w:rsidRDefault="00BD2C7C" w:rsidP="00BD2C7C">
          <w:pPr>
            <w:spacing w:before="60" w:after="60"/>
            <w:ind w:firstLine="709"/>
            <w:jc w:val="both"/>
            <w:rPr>
              <w:sz w:val="28"/>
              <w:szCs w:val="28"/>
            </w:rPr>
          </w:pPr>
          <w:r w:rsidRPr="007A15DF">
            <w:rPr>
              <w:sz w:val="28"/>
              <w:szCs w:val="28"/>
            </w:rPr>
            <w:t>5.</w:t>
          </w:r>
          <w:r>
            <w:rPr>
              <w:sz w:val="28"/>
              <w:szCs w:val="28"/>
            </w:rPr>
            <w:t>5</w:t>
          </w:r>
          <w:r w:rsidRPr="007A15DF">
            <w:rPr>
              <w:sz w:val="28"/>
              <w:szCs w:val="28"/>
            </w:rPr>
            <w:t>. О замеченных неисправностях и неполадках, возникавших во время работы, доложить Техническому эксперту, отвечающему за техническое состояние оборудования, и Главному эксперту.</w:t>
          </w:r>
        </w:p>
        <w:p w:rsidR="00BD2C7C" w:rsidRPr="000065F7" w:rsidRDefault="00BD2C7C" w:rsidP="00BD2C7C">
          <w:pPr>
            <w:spacing w:before="60" w:after="60"/>
            <w:jc w:val="both"/>
            <w:rPr>
              <w:sz w:val="28"/>
              <w:szCs w:val="28"/>
            </w:rPr>
          </w:pPr>
        </w:p>
        <w:p w:rsidR="00E961FB" w:rsidRPr="004D6E23" w:rsidRDefault="00B918B1" w:rsidP="00E961FB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 w:rsidSect="00B918B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497" w:rsidRDefault="00A15497" w:rsidP="004D6E23">
      <w:pPr>
        <w:spacing w:after="0" w:line="240" w:lineRule="auto"/>
      </w:pPr>
      <w:r>
        <w:separator/>
      </w:r>
    </w:p>
  </w:endnote>
  <w:endnote w:type="continuationSeparator" w:id="0">
    <w:p w:rsidR="00A15497" w:rsidRDefault="00A15497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0000000000000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9256"/>
      <w:gridCol w:w="329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9072" w:type="dxa"/>
              <w:shd w:val="clear" w:color="auto" w:fill="auto"/>
              <w:vAlign w:val="center"/>
            </w:tcPr>
            <w:p w:rsidR="004D6E23" w:rsidRPr="009955F8" w:rsidRDefault="004D6E23" w:rsidP="004D6E23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            (название компетенции)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4D6E23" w:rsidRPr="00832EBB" w:rsidRDefault="00B918B1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D6E23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F56B27">
            <w:rPr>
              <w:caps/>
              <w:noProof/>
              <w:sz w:val="18"/>
              <w:szCs w:val="18"/>
            </w:rPr>
            <w:t>16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497" w:rsidRDefault="00A15497" w:rsidP="004D6E23">
      <w:pPr>
        <w:spacing w:after="0" w:line="240" w:lineRule="auto"/>
      </w:pPr>
      <w:r>
        <w:separator/>
      </w:r>
    </w:p>
  </w:footnote>
  <w:footnote w:type="continuationSeparator" w:id="0">
    <w:p w:rsidR="00A15497" w:rsidRDefault="00A15497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74DCE"/>
    <w:multiLevelType w:val="hybridMultilevel"/>
    <w:tmpl w:val="44746AC2"/>
    <w:lvl w:ilvl="0" w:tplc="05EC7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64878"/>
    <w:multiLevelType w:val="hybridMultilevel"/>
    <w:tmpl w:val="AB402C08"/>
    <w:lvl w:ilvl="0" w:tplc="05EC7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169B0"/>
    <w:multiLevelType w:val="hybridMultilevel"/>
    <w:tmpl w:val="9EFEF3BC"/>
    <w:lvl w:ilvl="0" w:tplc="05EC7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E025A"/>
    <w:multiLevelType w:val="hybridMultilevel"/>
    <w:tmpl w:val="CB88C456"/>
    <w:lvl w:ilvl="0" w:tplc="05EC79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03372"/>
    <w:multiLevelType w:val="hybridMultilevel"/>
    <w:tmpl w:val="A6CC7666"/>
    <w:lvl w:ilvl="0" w:tplc="4EE63DA8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961FB"/>
    <w:rsid w:val="000B2C9B"/>
    <w:rsid w:val="000D5E7B"/>
    <w:rsid w:val="001B1F15"/>
    <w:rsid w:val="00250F13"/>
    <w:rsid w:val="002C57E1"/>
    <w:rsid w:val="003C501F"/>
    <w:rsid w:val="003E7D31"/>
    <w:rsid w:val="00435F60"/>
    <w:rsid w:val="00464466"/>
    <w:rsid w:val="004D6E23"/>
    <w:rsid w:val="00823846"/>
    <w:rsid w:val="008E06A5"/>
    <w:rsid w:val="009D5F75"/>
    <w:rsid w:val="00A15497"/>
    <w:rsid w:val="00AD5597"/>
    <w:rsid w:val="00B918B1"/>
    <w:rsid w:val="00BD2C7C"/>
    <w:rsid w:val="00E961FB"/>
    <w:rsid w:val="00F56B27"/>
    <w:rsid w:val="00F6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uiPriority w:val="9"/>
    <w:qFormat/>
    <w:rsid w:val="00BD2C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D2C7C"/>
    <w:pPr>
      <w:keepNext/>
      <w:spacing w:before="240" w:after="12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20">
    <w:name w:val="Заголовок 2 Знак"/>
    <w:basedOn w:val="a0"/>
    <w:link w:val="2"/>
    <w:rsid w:val="00BD2C7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BD2C7C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paragraph" w:styleId="aa">
    <w:name w:val="List Paragraph"/>
    <w:basedOn w:val="a"/>
    <w:uiPriority w:val="34"/>
    <w:qFormat/>
    <w:rsid w:val="00BD2C7C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-2">
    <w:name w:val="!заголовок-2"/>
    <w:basedOn w:val="2"/>
    <w:link w:val="-20"/>
    <w:rsid w:val="00BD2C7C"/>
    <w:rPr>
      <w:rFonts w:ascii="Arial" w:hAnsi="Arial"/>
      <w:bCs w:val="0"/>
      <w:i w:val="0"/>
      <w:iCs w:val="0"/>
      <w:sz w:val="24"/>
      <w:szCs w:val="20"/>
    </w:rPr>
  </w:style>
  <w:style w:type="character" w:customStyle="1" w:styleId="-20">
    <w:name w:val="!заголовок-2 Знак"/>
    <w:link w:val="-2"/>
    <w:locked/>
    <w:rsid w:val="00BD2C7C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-1">
    <w:name w:val="!Заголовок-1"/>
    <w:basedOn w:val="1"/>
    <w:link w:val="-10"/>
    <w:qFormat/>
    <w:rsid w:val="00BD2C7C"/>
    <w:pPr>
      <w:keepLines w:val="0"/>
      <w:spacing w:after="120" w:line="360" w:lineRule="auto"/>
    </w:pPr>
    <w:rPr>
      <w:rFonts w:ascii="Arial" w:eastAsia="Times New Roman" w:hAnsi="Arial" w:cs="Times New Roman"/>
      <w:b/>
      <w:caps/>
      <w:color w:val="2C8DE6"/>
      <w:sz w:val="24"/>
      <w:szCs w:val="20"/>
      <w:lang w:eastAsia="ru-RU"/>
    </w:rPr>
  </w:style>
  <w:style w:type="character" w:customStyle="1" w:styleId="-10">
    <w:name w:val="!Заголовок-1 Знак"/>
    <w:link w:val="-1"/>
    <w:locked/>
    <w:rsid w:val="00BD2C7C"/>
    <w:rPr>
      <w:rFonts w:ascii="Arial" w:eastAsia="Times New Roman" w:hAnsi="Arial" w:cs="Times New Roman"/>
      <w:b/>
      <w:caps/>
      <w:color w:val="2C8DE6"/>
      <w:sz w:val="24"/>
      <w:szCs w:val="20"/>
      <w:lang w:eastAsia="ru-RU"/>
    </w:rPr>
  </w:style>
  <w:style w:type="character" w:customStyle="1" w:styleId="apple-converted-space">
    <w:name w:val="apple-converted-space"/>
    <w:rsid w:val="00BD2C7C"/>
  </w:style>
  <w:style w:type="character" w:customStyle="1" w:styleId="10">
    <w:name w:val="Заголовок 1 Знак"/>
    <w:basedOn w:val="a0"/>
    <w:link w:val="1"/>
    <w:uiPriority w:val="9"/>
    <w:rsid w:val="00BD2C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3007</Words>
  <Characters>17144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(название компетенции)</dc:creator>
  <cp:lastModifiedBy>Bikov_AV@outlook.com</cp:lastModifiedBy>
  <cp:revision>2</cp:revision>
  <cp:lastPrinted>2018-05-07T10:16:00Z</cp:lastPrinted>
  <dcterms:created xsi:type="dcterms:W3CDTF">2020-09-26T08:11:00Z</dcterms:created>
  <dcterms:modified xsi:type="dcterms:W3CDTF">2020-09-26T08:11:00Z</dcterms:modified>
</cp:coreProperties>
</file>