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5D6DB5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B43230">
        <w:rPr>
          <w:rFonts w:ascii="Times New Roman" w:hAnsi="Times New Roman"/>
          <w:sz w:val="24"/>
          <w:szCs w:val="28"/>
        </w:rPr>
        <w:t>25</w:t>
      </w:r>
      <w:r w:rsidR="005D6DB5"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 xml:space="preserve">Мастер </w:t>
      </w:r>
      <w:r w:rsidR="00B43230">
        <w:rPr>
          <w:rFonts w:ascii="Times New Roman" w:hAnsi="Times New Roman"/>
          <w:sz w:val="24"/>
          <w:szCs w:val="28"/>
        </w:rPr>
        <w:t>отделочных строительных и декоративных работ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</w:t>
      </w:r>
      <w:r w:rsidR="00E80A2B">
        <w:rPr>
          <w:rFonts w:ascii="Times New Roman" w:hAnsi="Times New Roman"/>
          <w:b/>
          <w:sz w:val="32"/>
          <w:szCs w:val="28"/>
        </w:rPr>
        <w:t>ПРОИЗВОДСТВЕННОЙ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>ПМ.0</w:t>
      </w:r>
      <w:r w:rsidR="00F77D13">
        <w:rPr>
          <w:rFonts w:ascii="Times New Roman" w:hAnsi="Times New Roman"/>
          <w:b/>
          <w:sz w:val="32"/>
          <w:szCs w:val="28"/>
        </w:rPr>
        <w:t>2</w:t>
      </w:r>
      <w:r w:rsidR="00A86686">
        <w:rPr>
          <w:rFonts w:ascii="Times New Roman" w:hAnsi="Times New Roman"/>
          <w:b/>
          <w:sz w:val="32"/>
          <w:szCs w:val="28"/>
        </w:rPr>
        <w:t xml:space="preserve">Выполнение </w:t>
      </w:r>
      <w:r w:rsidR="00F77D13">
        <w:rPr>
          <w:rFonts w:ascii="Times New Roman" w:hAnsi="Times New Roman"/>
          <w:b/>
          <w:sz w:val="32"/>
          <w:szCs w:val="28"/>
        </w:rPr>
        <w:t>облицовочных работ плитками и плитами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7676F1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E80A2B">
        <w:rPr>
          <w:rFonts w:ascii="Times New Roman" w:hAnsi="Times New Roman"/>
          <w:sz w:val="28"/>
          <w:szCs w:val="28"/>
        </w:rPr>
        <w:t>производственной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F90A66">
        <w:rPr>
          <w:rFonts w:ascii="Times New Roman" w:hAnsi="Times New Roman"/>
          <w:sz w:val="28"/>
          <w:szCs w:val="28"/>
        </w:rPr>
        <w:t>ПМ.0</w:t>
      </w:r>
      <w:r w:rsidR="00F77D13">
        <w:rPr>
          <w:rFonts w:ascii="Times New Roman" w:hAnsi="Times New Roman"/>
          <w:sz w:val="28"/>
          <w:szCs w:val="28"/>
        </w:rPr>
        <w:t>2</w:t>
      </w:r>
      <w:r w:rsidR="00A86686">
        <w:rPr>
          <w:rFonts w:ascii="Times New Roman" w:hAnsi="Times New Roman"/>
          <w:sz w:val="28"/>
          <w:szCs w:val="28"/>
        </w:rPr>
        <w:t xml:space="preserve">Выполнение </w:t>
      </w:r>
      <w:r w:rsidR="00F77D13">
        <w:rPr>
          <w:rFonts w:ascii="Times New Roman" w:hAnsi="Times New Roman"/>
          <w:sz w:val="28"/>
          <w:szCs w:val="28"/>
        </w:rPr>
        <w:t>облицовочных работ плитками и плитами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B43230">
        <w:rPr>
          <w:rFonts w:ascii="Times New Roman" w:hAnsi="Times New Roman"/>
          <w:sz w:val="28"/>
          <w:szCs w:val="28"/>
        </w:rPr>
        <w:t>25</w:t>
      </w:r>
      <w:r w:rsidR="005D6DB5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 xml:space="preserve">Мастер </w:t>
      </w:r>
      <w:r w:rsidR="00B43230">
        <w:rPr>
          <w:rFonts w:ascii="Times New Roman" w:hAnsi="Times New Roman"/>
          <w:sz w:val="28"/>
          <w:szCs w:val="28"/>
        </w:rPr>
        <w:t>отделочных строительных и декоративных работ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B43230">
        <w:rPr>
          <w:rFonts w:ascii="Times New Roman" w:hAnsi="Times New Roman"/>
          <w:sz w:val="28"/>
          <w:szCs w:val="28"/>
        </w:rPr>
        <w:t>09</w:t>
      </w:r>
      <w:r w:rsidR="00A86686">
        <w:rPr>
          <w:rFonts w:ascii="Times New Roman" w:hAnsi="Times New Roman"/>
          <w:sz w:val="28"/>
          <w:szCs w:val="28"/>
        </w:rPr>
        <w:t>.12.201</w:t>
      </w:r>
      <w:r w:rsidR="00B43230">
        <w:rPr>
          <w:rFonts w:ascii="Times New Roman" w:hAnsi="Times New Roman"/>
          <w:sz w:val="28"/>
          <w:szCs w:val="28"/>
        </w:rPr>
        <w:t>6</w:t>
      </w:r>
      <w:r w:rsidR="00F90A66">
        <w:rPr>
          <w:rFonts w:ascii="Times New Roman" w:hAnsi="Times New Roman"/>
          <w:sz w:val="28"/>
          <w:szCs w:val="28"/>
        </w:rPr>
        <w:t xml:space="preserve"> №</w:t>
      </w:r>
      <w:r w:rsidR="00B43230">
        <w:rPr>
          <w:rFonts w:ascii="Times New Roman" w:hAnsi="Times New Roman"/>
          <w:sz w:val="28"/>
          <w:szCs w:val="28"/>
        </w:rPr>
        <w:t>1545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>
        <w:rPr>
          <w:rFonts w:ascii="Times New Roman" w:hAnsi="Times New Roman"/>
          <w:sz w:val="28"/>
          <w:szCs w:val="28"/>
        </w:rPr>
        <w:t>22.</w:t>
      </w:r>
      <w:r w:rsidR="00B43230">
        <w:rPr>
          <w:rFonts w:ascii="Times New Roman" w:hAnsi="Times New Roman"/>
          <w:sz w:val="28"/>
          <w:szCs w:val="28"/>
        </w:rPr>
        <w:t>12</w:t>
      </w:r>
      <w:r w:rsidR="00A86686">
        <w:rPr>
          <w:rFonts w:ascii="Times New Roman" w:hAnsi="Times New Roman"/>
          <w:sz w:val="28"/>
          <w:szCs w:val="28"/>
        </w:rPr>
        <w:t>.201</w:t>
      </w:r>
      <w:r w:rsidR="00B43230">
        <w:rPr>
          <w:rFonts w:ascii="Times New Roman" w:hAnsi="Times New Roman"/>
          <w:sz w:val="28"/>
          <w:szCs w:val="28"/>
        </w:rPr>
        <w:t>6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>
        <w:rPr>
          <w:rFonts w:ascii="Times New Roman" w:hAnsi="Times New Roman"/>
          <w:sz w:val="28"/>
          <w:szCs w:val="28"/>
        </w:rPr>
        <w:t>4</w:t>
      </w:r>
      <w:r w:rsidR="00B43230">
        <w:rPr>
          <w:rFonts w:ascii="Times New Roman" w:hAnsi="Times New Roman"/>
          <w:sz w:val="28"/>
          <w:szCs w:val="28"/>
        </w:rPr>
        <w:t>4900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C37E30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одержание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E80A2B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E80A2B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AF2C8D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</w:t>
      </w:r>
      <w:r w:rsidR="009E3DB3">
        <w:rPr>
          <w:rFonts w:ascii="Times New Roman" w:hAnsi="Times New Roman"/>
          <w:b/>
          <w:sz w:val="28"/>
        </w:rPr>
        <w:t>ПРОИЗВОДСТВЕННОЙ</w:t>
      </w:r>
      <w:r w:rsidR="00044146" w:rsidRPr="00044146">
        <w:rPr>
          <w:rFonts w:ascii="Times New Roman" w:hAnsi="Times New Roman"/>
          <w:b/>
          <w:sz w:val="28"/>
        </w:rPr>
        <w:t>ПРАКТИКИ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 xml:space="preserve">ПМ.01 Выполнение </w:t>
      </w:r>
      <w:r w:rsidR="00F77D13">
        <w:rPr>
          <w:rFonts w:ascii="Times New Roman" w:hAnsi="Times New Roman"/>
          <w:b/>
          <w:sz w:val="28"/>
          <w:szCs w:val="28"/>
        </w:rPr>
        <w:t>облицовочных работ плитками и плитами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</w:t>
      </w:r>
      <w:r w:rsidR="009E3DB3">
        <w:rPr>
          <w:rFonts w:ascii="Times New Roman" w:hAnsi="Times New Roman"/>
          <w:sz w:val="24"/>
          <w:szCs w:val="24"/>
        </w:rPr>
        <w:t>производственной</w:t>
      </w:r>
      <w:r w:rsidR="00044146">
        <w:rPr>
          <w:rFonts w:ascii="Times New Roman" w:hAnsi="Times New Roman"/>
          <w:sz w:val="24"/>
          <w:szCs w:val="24"/>
        </w:rPr>
        <w:t>практики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E80B98">
        <w:rPr>
          <w:rFonts w:ascii="Times New Roman" w:hAnsi="Times New Roman"/>
          <w:sz w:val="24"/>
          <w:szCs w:val="24"/>
        </w:rPr>
        <w:t>25</w:t>
      </w:r>
      <w:r w:rsidR="005D6DB5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 xml:space="preserve">Мастер </w:t>
      </w:r>
      <w:r w:rsidR="00E80B98">
        <w:rPr>
          <w:rFonts w:ascii="Times New Roman" w:hAnsi="Times New Roman"/>
          <w:sz w:val="24"/>
          <w:szCs w:val="24"/>
        </w:rPr>
        <w:t>отделочных строительных и декоративных работ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</w:t>
      </w:r>
      <w:r w:rsidR="009E3DB3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9E3DB3">
        <w:rPr>
          <w:rFonts w:ascii="Times New Roman" w:hAnsi="Times New Roman"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sz w:val="24"/>
          <w:szCs w:val="24"/>
        </w:rPr>
        <w:t xml:space="preserve">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714D15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ВД.4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 xml:space="preserve">Выполнение облицовочных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керамическими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>плитками и плитами</w:t>
            </w: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 xml:space="preserve">выполнение работ по подготовке поверхностей основания под облицовку;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горизонтальных и вертикальных внутренних поверхностей помещений;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наклонных элементов внутренних и наружных поверхностей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ремонт участков внутренних и наружных поверхностей, облицованных плиткой;</w:t>
            </w:r>
          </w:p>
          <w:p w:rsidR="00AA7217" w:rsidRPr="003C5083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о</w:t>
            </w:r>
            <w:r w:rsidRPr="00714D15">
              <w:t>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пользоваться установленной технической документацией;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подготовительные работы: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очистку и подготовку основания, подлежащего облицовке;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сортировку и подготовку плиток, производить обработку кромок плиток;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облицовку поверхностей плитками и плитами: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lastRenderedPageBreak/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резку под нужный размер и сверление плитки;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наносить клеящий раствор и устанавливать плитку на различные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заполнять швы между плитками, производить уплотнение и сглаживание швов и затирку облицованной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осуществлять проверку поверхностей, облицованных плиткой;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выполнять ремонт облицованных поверхностей: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удалять пришедшие в негодность и отслоившиеся плитки без повреждения соседних участков;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очистку и выравнивание участков без повреждения соседних участков, не подлежащих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работать со средствами малой механизации и инструментом (приспособлениями),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укладку новой плитки с подгонкой к местам примыкания к участкам, не подлежащим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затирку и восстановление нарушенных швов;</w:t>
            </w:r>
          </w:p>
          <w:p w:rsidR="005C22D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т</w:t>
            </w:r>
            <w:r w:rsidRPr="00714D15">
              <w:t>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интерпретацию и выполнение чертежей по стандартам </w:t>
            </w:r>
            <w:r w:rsidRPr="00714D15">
              <w:rPr>
                <w:lang w:val="en-US"/>
              </w:rPr>
              <w:t>ISO</w:t>
            </w:r>
            <w:r w:rsidRPr="00714D15">
              <w:t>-</w:t>
            </w:r>
            <w:r w:rsidRPr="00714D15">
              <w:rPr>
                <w:lang w:val="en-US"/>
              </w:rPr>
              <w:t>A</w:t>
            </w:r>
            <w:r w:rsidRPr="00714D15">
              <w:t xml:space="preserve"> или ИСО-</w:t>
            </w:r>
            <w:r w:rsidRPr="00714D15">
              <w:rPr>
                <w:lang w:val="en-US"/>
              </w:rPr>
              <w:t>E</w:t>
            </w:r>
            <w:r w:rsidRPr="00714D15">
              <w:t>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охраны труда;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пожарной 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электробезопасности;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</w:pPr>
            <w:r w:rsidRPr="00714D15">
              <w:rPr>
                <w:i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714D15">
              <w:t>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виды основных материалов, применяемых при облицовке внутренних и наружных поверхностей зданий;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lastRenderedPageBreak/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нормы расхода материалов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AA721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программы </w:t>
      </w:r>
      <w:r w:rsidR="009E3DB3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</w:t>
      </w:r>
      <w:r w:rsidR="00714D15">
        <w:rPr>
          <w:rFonts w:ascii="Times New Roman" w:hAnsi="Times New Roman"/>
          <w:sz w:val="24"/>
          <w:szCs w:val="28"/>
        </w:rPr>
        <w:t>2</w:t>
      </w:r>
      <w:r w:rsidR="003C5083" w:rsidRPr="003C5083">
        <w:rPr>
          <w:rFonts w:ascii="Times New Roman" w:hAnsi="Times New Roman"/>
          <w:sz w:val="24"/>
          <w:szCs w:val="28"/>
        </w:rPr>
        <w:t xml:space="preserve"> Выполнение </w:t>
      </w:r>
      <w:r w:rsidR="00714D15">
        <w:rPr>
          <w:rFonts w:ascii="Times New Roman" w:hAnsi="Times New Roman"/>
          <w:sz w:val="24"/>
          <w:szCs w:val="28"/>
        </w:rPr>
        <w:t>облицовочных работ плитками и плитами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9E3DB3">
        <w:rPr>
          <w:rFonts w:ascii="Times New Roman" w:hAnsi="Times New Roman"/>
          <w:bCs/>
          <w:sz w:val="24"/>
          <w:szCs w:val="28"/>
        </w:rPr>
        <w:t>144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9E3DB3">
        <w:rPr>
          <w:rFonts w:ascii="Times New Roman" w:hAnsi="Times New Roman"/>
          <w:bCs/>
          <w:sz w:val="24"/>
          <w:szCs w:val="28"/>
        </w:rPr>
        <w:t>а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РЕЗУЛЬТАТЫ ОСВОЕНИЯ ПРОГРАММЫ </w:t>
      </w:r>
      <w:r w:rsidR="009E3DB3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 xml:space="preserve">Результатом </w:t>
      </w:r>
      <w:r w:rsidR="009E3DB3">
        <w:rPr>
          <w:rFonts w:ascii="Times New Roman" w:hAnsi="Times New Roman"/>
          <w:sz w:val="24"/>
          <w:szCs w:val="24"/>
        </w:rPr>
        <w:t>производственной</w:t>
      </w:r>
      <w:r w:rsidR="00BA27FB">
        <w:rPr>
          <w:rFonts w:ascii="Times New Roman" w:hAnsi="Times New Roman"/>
          <w:sz w:val="24"/>
          <w:szCs w:val="24"/>
        </w:rPr>
        <w:t xml:space="preserve">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</w:t>
      </w:r>
      <w:r w:rsidR="00714D15">
        <w:rPr>
          <w:rFonts w:ascii="Times New Roman" w:hAnsi="Times New Roman"/>
          <w:sz w:val="24"/>
          <w:szCs w:val="24"/>
        </w:rPr>
        <w:t>2</w:t>
      </w:r>
      <w:r w:rsidR="003C5083" w:rsidRPr="003C5083">
        <w:rPr>
          <w:rFonts w:ascii="Times New Roman" w:hAnsi="Times New Roman"/>
          <w:sz w:val="24"/>
          <w:szCs w:val="24"/>
        </w:rPr>
        <w:t xml:space="preserve"> Выполнение </w:t>
      </w:r>
      <w:r w:rsidR="00714D15">
        <w:rPr>
          <w:rFonts w:ascii="Times New Roman" w:hAnsi="Times New Roman"/>
          <w:sz w:val="24"/>
          <w:szCs w:val="24"/>
        </w:rPr>
        <w:t>облицовочных работ плитками и плитами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p w:rsidR="00E80B98" w:rsidRDefault="00E80B98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551"/>
        <w:gridCol w:w="5500"/>
      </w:tblGrid>
      <w:tr w:rsidR="00CD3980" w:rsidRPr="00BE724E" w:rsidTr="00B73C5C">
        <w:tc>
          <w:tcPr>
            <w:tcW w:w="1588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500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C525EB" w:rsidRPr="00BE724E" w:rsidTr="00B73C5C">
        <w:trPr>
          <w:trHeight w:val="556"/>
        </w:trPr>
        <w:tc>
          <w:tcPr>
            <w:tcW w:w="1588" w:type="dxa"/>
            <w:vMerge w:val="restart"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ВД.4 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облицовочных работ керамическими плитками и плитами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1032B3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ПК.4.1.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74F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5500" w:type="dxa"/>
          </w:tcPr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Правильно организовывать рабочее место;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просчитывать объемы работ в соответствии с заданием;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проверять исправность инструментов и оборудования, необходимых для выполнения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определять пригодность применяемых материалов;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сортировать, подготавливать плитки к облицовке;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приготавливать клеящие растворы с использованием готовых сухих смесей различного состава и средств малой механизации;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контролировать качество подготовки и обработки поверхности;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труда;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использовать необходимые средства индивидуальной защиты для каждого процесса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нормы расходов сырья и материалов на выполняемые работы;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основы экономики труда;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санитарно-гигиенические нормы;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 при производстве облицовочных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пожарной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745905" w:rsidRP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охраны труда при работе на высоте</w:t>
            </w:r>
          </w:p>
        </w:tc>
      </w:tr>
      <w:tr w:rsidR="00C525EB" w:rsidRPr="00BE724E" w:rsidTr="00B73C5C">
        <w:trPr>
          <w:trHeight w:val="16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BE724E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ПК.4.2.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745905" w:rsidRP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  <w:p w:rsidR="00B73C5C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очистку и подготовку поверхности основания, подлежащего облицовке и ее выравнивание;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разметку и провешивание поверхности, подлежащей облицовке, устанавливать плитки-маяки и ориентиры для выкладки плитки по горизонтали и вертикали;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производить сборку, монтаж и демонтаж подмостей.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Готовить клеящие растворы для производства облицовочных работ внутри помещений на основе сухих смесей использованием средств малой механизации;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сглаживать и выравнивать неровности поверхности, подлежащей облицовке плиткой;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наносить клеящий раствор и укладывать плитку на вертикальные и горизонтальные поверхности, подлежащие облицовке;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работы в точном соответствии с технологической картой на соответствующие виды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облицовочных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ровности облицованной плиткой поверхности по горизонтали и по вертикали, плоскостности и, при необходимости, производить ее корректировку;</w:t>
            </w:r>
          </w:p>
          <w:p w:rsid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заполнять швы между плитками специальными составами и выполнять затирку швов облицованной поверхности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основных материалов, применяемых при облицовке внутренних поверхностей помещений;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технология производства облицовочных работ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правила приготовления клеящих растворов для производства облицовочных работ на основе сухих смесей с использованием средств малой </w:t>
            </w: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механизации;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нормы расхода материалов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E724E" w:rsidTr="00B73C5C">
        <w:trPr>
          <w:trHeight w:val="27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BE724E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ПК.4.3.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Облицовка фасадов, цоколей и других вертикальных и горизонтальных поверхностей наружных частей зданий и сооружений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сглаживать и выравнивать неровности поверхностей фасадов, цоколей и других наружных частей зданий и сооружений, подлежащих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для наружных работ и укладывать плитку на поверхности фасадов, цоколей и других наружных частей зданий и сооружений,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фасадов, цоколей и других наружных частей зданий и сооружений, облицованных плиткой, по горизонтали и по вертикали, плоскостности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Виды основных материалов, применяемых при облицовке фасадов, цоколей и других наружных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частей зданий и сооружений;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технологию производства наружных облицовочных работ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73C5C" w:rsidTr="00B73C5C">
        <w:trPr>
          <w:trHeight w:val="3391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ПК.4.4.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Облицовочные работы наклонных элементов внутренних и наружных поверхностей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Формировать поверхности оснований и их сопряжения подлежащие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и внутренних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прямую и криволинейную резку и сверление плитки под нужное сопряжение;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и укладывать плитку на поверхности сложной формы,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Технологию производства облицовочных работ на поверхностях сложной формы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правила резки плитки для получения прямолинейного, криволинейного реза и фаски с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заданным углом;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сложных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E25170" w:rsidTr="00B73C5C">
        <w:trPr>
          <w:trHeight w:val="5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ПК.4.5.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Ремонт участков внутренних и наружных поверхностей, облицованных плиткой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осмотр облицованных поверхностей для выявления участков, подлежащих ремонту и/или отдельных плиток, подлежащих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пришедшие в негодность и отслоившиеся плитки без повреждения соседних участков;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очистку и выравнивание высвобождаемых участков покрытия без повреждения соседних участков, не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клеящий раствор для производства облицовочных работ на основе сухих смесей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 и инструментом (приспособлениями), предназначенными для выполнения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укладку новой плитки с подгонкой к местам примыкания к участкам, не подлежащим ремонту, основной облицовки;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производство соответствующего вида работ;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нарушенные швы и производить затирку швов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ремонту и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облицовочной плитки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состав и правила приготовления клеящих растворов для производства облицовочных работ на основе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сухих смесей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 и приспособлений, предназначенных для производства облицовочных работ, порядок их использования, правила хранения и ухода за ними;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безопасности;</w:t>
            </w:r>
          </w:p>
          <w:p w:rsidR="00B73C5C" w:rsidRPr="00E25170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</w:t>
            </w:r>
          </w:p>
        </w:tc>
      </w:tr>
      <w:tr w:rsidR="00C525EB" w:rsidRPr="00E25170" w:rsidTr="00B73C5C">
        <w:trPr>
          <w:trHeight w:val="193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ПК.4.6.</w:t>
            </w:r>
            <w:r w:rsidR="005D6DB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5500" w:type="dxa"/>
          </w:tcPr>
          <w:p w:rsidR="00283EC9" w:rsidRPr="00283EC9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eastAsiaTheme="minorEastAsia" w:hAnsi="Times New Roman"/>
                <w:i w:val="0"/>
                <w:color w:val="000000" w:themeColor="text1"/>
                <w:sz w:val="24"/>
              </w:rPr>
              <w:t>Практический опыт:</w:t>
            </w:r>
          </w:p>
          <w:p w:rsidR="00C525EB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8"/>
              </w:rPr>
              <w:t>Умения:</w:t>
            </w:r>
            <w:r w:rsidRPr="00283EC9">
              <w:rPr>
                <w:rFonts w:ascii="Times New Roman" w:hAnsi="Times New Roman"/>
                <w:sz w:val="24"/>
                <w:szCs w:val="24"/>
              </w:rPr>
              <w:t xml:space="preserve"> Читать чертежи и рисунки для устройства декоративных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производить сортировку, резку и сверление плитки под нужный размер согласно чертежам и рисункам;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подготавливать поверхность для укладки плитки путем ее выравнивания, грунтовки, разметки и установки маячков и специальных лекал;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производить предварительную выкладку подготовленной плитки по лекалам и сверку с чертежами и/или рисунками, выполнять корректировку в местах отклонений, обозначать реперные точки (фрагменты) и маяки; 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читать и составлять карту раскладки плитки;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наносить клеящий раствор и производить укладку плитки на облицовываемую поверхность, ориентируясь на лекала, реперные фрагменты и маяки в соответствии с технологической картой на соответствующий вид работ и картой раскладки плитки;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 и очистку облицованной поверхности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художественной и декоративной облицовке плиткой внутренних поверхностей зданий и сооружений;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декоративной и художественной облицовке внутренних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состав технологического нормокомплекта средств </w:t>
            </w:r>
            <w:r w:rsidRPr="00283EC9">
              <w:rPr>
                <w:rFonts w:ascii="Times New Roman" w:hAnsi="Times New Roman"/>
                <w:sz w:val="24"/>
                <w:szCs w:val="24"/>
              </w:rPr>
              <w:lastRenderedPageBreak/>
              <w:t>малой механизации, инструментов, приспособлений и инвентаря для производства художественной и декоративной облицовки, правила их использования;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283EC9" w:rsidRPr="00283EC9" w:rsidRDefault="00283EC9" w:rsidP="00283EC9">
            <w:pPr>
              <w:spacing w:after="0" w:line="240" w:lineRule="auto"/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</w:tbl>
    <w:p w:rsidR="000D417A" w:rsidRDefault="000D417A" w:rsidP="00E15964">
      <w:pPr>
        <w:suppressAutoHyphens/>
        <w:spacing w:after="0" w:line="240" w:lineRule="auto"/>
        <w:rPr>
          <w:rStyle w:val="aa"/>
          <w:rFonts w:ascii="Times New Roman" w:hAnsi="Times New Roman"/>
          <w:i w:val="0"/>
          <w:sz w:val="24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94"/>
      </w:tblGrid>
      <w:tr w:rsidR="00063479" w:rsidRPr="00F22118" w:rsidTr="000D417A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ind w:left="-3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94" w:type="dxa"/>
            <w:vAlign w:val="center"/>
          </w:tcPr>
          <w:p w:rsidR="00063479" w:rsidRPr="00F22118" w:rsidRDefault="00063479" w:rsidP="005D32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D417A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D417A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D417A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D417A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D417A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D417A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D417A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D417A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D417A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D417A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D417A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D417A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D417A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D417A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D417A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D417A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D417A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 xml:space="preserve">3. Структура и содержание </w:t>
      </w:r>
      <w:r w:rsidR="009E3DB3">
        <w:rPr>
          <w:rFonts w:ascii="Times New Roman" w:hAnsi="Times New Roman"/>
          <w:b/>
          <w:sz w:val="28"/>
          <w:szCs w:val="24"/>
        </w:rPr>
        <w:t xml:space="preserve">производственной </w:t>
      </w:r>
      <w:r w:rsidRPr="00483E3C">
        <w:rPr>
          <w:rFonts w:ascii="Times New Roman" w:hAnsi="Times New Roman"/>
          <w:b/>
          <w:sz w:val="28"/>
          <w:szCs w:val="24"/>
        </w:rPr>
        <w:t>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Объем учебной практики ПМ.0</w:t>
      </w:r>
      <w:r w:rsidR="00C525EB">
        <w:rPr>
          <w:rFonts w:ascii="Times New Roman" w:hAnsi="Times New Roman"/>
          <w:b/>
          <w:sz w:val="28"/>
          <w:szCs w:val="24"/>
        </w:rPr>
        <w:t>2</w:t>
      </w:r>
      <w:r w:rsidR="0050237D">
        <w:rPr>
          <w:rFonts w:ascii="Times New Roman" w:hAnsi="Times New Roman"/>
          <w:b/>
          <w:sz w:val="28"/>
          <w:szCs w:val="24"/>
        </w:rPr>
        <w:t xml:space="preserve">Выполнение </w:t>
      </w:r>
      <w:r w:rsidR="00C525EB">
        <w:rPr>
          <w:rFonts w:ascii="Times New Roman" w:hAnsi="Times New Roman"/>
          <w:b/>
          <w:sz w:val="28"/>
          <w:szCs w:val="24"/>
        </w:rPr>
        <w:t>облицовочных работ плитками и плитами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4"/>
        <w:gridCol w:w="1441"/>
      </w:tblGrid>
      <w:tr w:rsidR="00483E3C" w:rsidRPr="00E15964" w:rsidTr="00C525EB">
        <w:trPr>
          <w:trHeight w:val="490"/>
        </w:trPr>
        <w:tc>
          <w:tcPr>
            <w:tcW w:w="4265" w:type="pct"/>
            <w:vAlign w:val="center"/>
          </w:tcPr>
          <w:p w:rsidR="00483E3C" w:rsidRPr="00E15964" w:rsidRDefault="00483E3C" w:rsidP="009E3D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9E3DB3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="00C37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35" w:type="pct"/>
            <w:vAlign w:val="center"/>
          </w:tcPr>
          <w:p w:rsidR="00483E3C" w:rsidRPr="00E15964" w:rsidRDefault="00483E3C" w:rsidP="00C525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483E3C" w:rsidRDefault="00483E3C" w:rsidP="009E3D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9E3DB3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8112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811253" w:rsidRDefault="009E3DB3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E80055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</w:t>
      </w:r>
      <w:r w:rsidR="009E3DB3">
        <w:rPr>
          <w:rFonts w:ascii="Times New Roman" w:hAnsi="Times New Roman"/>
          <w:b/>
        </w:rPr>
        <w:t>производственной</w:t>
      </w:r>
      <w:r w:rsidR="00C37E30">
        <w:rPr>
          <w:rFonts w:ascii="Times New Roman" w:hAnsi="Times New Roman"/>
          <w:b/>
        </w:rPr>
        <w:t xml:space="preserve"> </w:t>
      </w:r>
      <w:r w:rsidR="005B32ED">
        <w:rPr>
          <w:rFonts w:ascii="Times New Roman" w:hAnsi="Times New Roman"/>
          <w:b/>
        </w:rPr>
        <w:t>практики ПМ.0</w:t>
      </w:r>
      <w:r w:rsidR="00C525EB">
        <w:rPr>
          <w:rFonts w:ascii="Times New Roman" w:hAnsi="Times New Roman"/>
          <w:b/>
        </w:rPr>
        <w:t>2</w:t>
      </w:r>
      <w:r w:rsidR="00472F89">
        <w:rPr>
          <w:rFonts w:ascii="Times New Roman" w:hAnsi="Times New Roman"/>
          <w:b/>
        </w:rPr>
        <w:t>Выполнение облицовочных работ плитками и плитами</w:t>
      </w:r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d"/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835"/>
        <w:gridCol w:w="4678"/>
        <w:gridCol w:w="1275"/>
      </w:tblGrid>
      <w:tr w:rsidR="00691C4B" w:rsidTr="005B32ED">
        <w:tc>
          <w:tcPr>
            <w:tcW w:w="709" w:type="dxa"/>
            <w:vAlign w:val="center"/>
          </w:tcPr>
          <w:p w:rsidR="00691C4B" w:rsidRDefault="00691C4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  <w:r w:rsidR="00E5459B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3747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835" w:type="dxa"/>
            <w:vAlign w:val="center"/>
          </w:tcPr>
          <w:p w:rsidR="00691C4B" w:rsidRDefault="009A0620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E5459B">
              <w:rPr>
                <w:rFonts w:ascii="Times New Roman" w:hAnsi="Times New Roman"/>
                <w:b/>
              </w:rPr>
              <w:t>ем</w:t>
            </w:r>
            <w:r>
              <w:rPr>
                <w:rFonts w:ascii="Times New Roman" w:hAnsi="Times New Roman"/>
                <w:b/>
              </w:rPr>
              <w:t>ы</w:t>
            </w:r>
            <w:r w:rsidR="00E5459B">
              <w:rPr>
                <w:rFonts w:ascii="Times New Roman" w:hAnsi="Times New Roman"/>
                <w:b/>
              </w:rPr>
              <w:t xml:space="preserve"> учебной практики</w:t>
            </w:r>
          </w:p>
        </w:tc>
        <w:tc>
          <w:tcPr>
            <w:tcW w:w="4678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учебных занятий</w:t>
            </w:r>
          </w:p>
        </w:tc>
        <w:tc>
          <w:tcPr>
            <w:tcW w:w="1275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FF5802" w:rsidTr="00836536">
        <w:trPr>
          <w:trHeight w:val="75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F5802" w:rsidRDefault="005D6DB5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ПК</w:t>
            </w:r>
            <w:r w:rsidR="00FF5802" w:rsidRPr="00297F1C">
              <w:rPr>
                <w:rFonts w:ascii="Times New Roman" w:hAnsi="Times New Roman"/>
                <w:b/>
                <w:sz w:val="20"/>
              </w:rPr>
              <w:t>.</w:t>
            </w:r>
            <w:r w:rsidR="00FF5802">
              <w:rPr>
                <w:rFonts w:ascii="Times New Roman" w:hAnsi="Times New Roman"/>
                <w:b/>
                <w:sz w:val="20"/>
              </w:rPr>
              <w:t>4</w:t>
            </w:r>
            <w:r w:rsidR="00FF5802" w:rsidRPr="00297F1C">
              <w:rPr>
                <w:rFonts w:ascii="Times New Roman" w:hAnsi="Times New Roman"/>
                <w:b/>
                <w:sz w:val="20"/>
              </w:rPr>
              <w:t>.1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ПК.4.2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ПК.4.3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ПК.4.4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ПК.4.5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ПК.4.6</w:t>
            </w:r>
          </w:p>
          <w:p w:rsidR="00FF5802" w:rsidRDefault="00FF5802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74F89">
              <w:rPr>
                <w:rFonts w:ascii="Times New Roman" w:hAnsi="Times New Roman"/>
              </w:rPr>
              <w:t>Выполнение подготовительных работ при производстве облицовочных работ.</w:t>
            </w:r>
          </w:p>
        </w:tc>
        <w:tc>
          <w:tcPr>
            <w:tcW w:w="1418" w:type="dxa"/>
            <w:vMerge w:val="restart"/>
            <w:vAlign w:val="center"/>
          </w:tcPr>
          <w:p w:rsidR="00FF5802" w:rsidRPr="0020558A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58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кирпичных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, бетонных</w:t>
            </w: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поверхностей под облицовку плиткой</w:t>
            </w: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Выявление дефектов поверхности.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Удаление выступающих мест; заделка впадин раствором.</w:t>
            </w:r>
          </w:p>
        </w:tc>
        <w:tc>
          <w:tcPr>
            <w:tcW w:w="1275" w:type="dxa"/>
            <w:vAlign w:val="center"/>
          </w:tcPr>
          <w:p w:rsidR="00FF5802" w:rsidRPr="006C3F29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Насечка неглубоких бороздок.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Нанесение выравнивающего растворного намета.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деревянных поверхностей под облицовку плиткой</w:t>
            </w: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1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натягивани</w:t>
            </w:r>
            <w:r>
              <w:rPr>
                <w:color w:val="00000A"/>
                <w:sz w:val="22"/>
                <w:szCs w:val="22"/>
              </w:rPr>
              <w:t xml:space="preserve">я </w:t>
            </w:r>
            <w:r w:rsidRPr="00C10312">
              <w:rPr>
                <w:color w:val="00000A"/>
                <w:sz w:val="22"/>
                <w:szCs w:val="22"/>
              </w:rPr>
              <w:t xml:space="preserve"> металлической сетки по деревянным поверхностям.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обмазк</w:t>
            </w:r>
            <w:r>
              <w:rPr>
                <w:color w:val="00000A"/>
                <w:sz w:val="22"/>
                <w:szCs w:val="22"/>
              </w:rPr>
              <w:t>и</w:t>
            </w:r>
            <w:r w:rsidRPr="00C10312">
              <w:rPr>
                <w:color w:val="00000A"/>
                <w:sz w:val="22"/>
                <w:szCs w:val="22"/>
              </w:rPr>
              <w:t xml:space="preserve"> раствором металлическ</w:t>
            </w:r>
            <w:r>
              <w:rPr>
                <w:color w:val="00000A"/>
                <w:sz w:val="22"/>
                <w:szCs w:val="22"/>
              </w:rPr>
              <w:t>ой</w:t>
            </w:r>
            <w:r w:rsidRPr="00C10312">
              <w:rPr>
                <w:color w:val="00000A"/>
                <w:sz w:val="22"/>
                <w:szCs w:val="22"/>
              </w:rPr>
              <w:t xml:space="preserve"> сетк</w:t>
            </w:r>
            <w:r>
              <w:rPr>
                <w:color w:val="00000A"/>
                <w:sz w:val="22"/>
                <w:szCs w:val="22"/>
              </w:rPr>
              <w:t xml:space="preserve">и. 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1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</w:t>
            </w:r>
            <w:r w:rsidRPr="00C10312">
              <w:rPr>
                <w:color w:val="00000A"/>
                <w:sz w:val="22"/>
                <w:szCs w:val="22"/>
              </w:rPr>
              <w:t>анесение выр</w:t>
            </w:r>
            <w:r>
              <w:rPr>
                <w:color w:val="00000A"/>
                <w:sz w:val="22"/>
                <w:szCs w:val="22"/>
              </w:rPr>
              <w:t xml:space="preserve">авнивающего растворного намета. </w:t>
            </w:r>
            <w:r w:rsidRPr="00C10312">
              <w:rPr>
                <w:color w:val="00000A"/>
                <w:sz w:val="22"/>
                <w:szCs w:val="22"/>
              </w:rPr>
              <w:t>Нанес</w:t>
            </w:r>
            <w:r>
              <w:rPr>
                <w:color w:val="00000A"/>
                <w:sz w:val="22"/>
                <w:szCs w:val="22"/>
              </w:rPr>
              <w:t>ение</w:t>
            </w:r>
            <w:r w:rsidRPr="00C10312">
              <w:rPr>
                <w:color w:val="00000A"/>
                <w:sz w:val="22"/>
                <w:szCs w:val="22"/>
              </w:rPr>
              <w:t xml:space="preserve"> выравнивающий растворный намет под облицовку</w:t>
            </w:r>
            <w:r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гипсокартонных поверхностей под облицовку плиткой</w:t>
            </w:r>
          </w:p>
        </w:tc>
        <w:tc>
          <w:tcPr>
            <w:tcW w:w="4678" w:type="dxa"/>
          </w:tcPr>
          <w:p w:rsidR="00FF5802" w:rsidRPr="00C10312" w:rsidRDefault="00FF5802" w:rsidP="00A11C79">
            <w:pPr>
              <w:pStyle w:val="af1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Г</w:t>
            </w:r>
            <w:r w:rsidRPr="00C10312">
              <w:rPr>
                <w:color w:val="00000A"/>
                <w:sz w:val="22"/>
                <w:szCs w:val="22"/>
              </w:rPr>
              <w:t>рунтование поверхности.</w:t>
            </w:r>
            <w:r w:rsidR="00C37E30">
              <w:rPr>
                <w:color w:val="00000A"/>
                <w:sz w:val="22"/>
                <w:szCs w:val="22"/>
              </w:rPr>
              <w:t xml:space="preserve"> </w:t>
            </w:r>
            <w:r w:rsidRPr="00C10312">
              <w:rPr>
                <w:color w:val="00000A"/>
                <w:sz w:val="22"/>
                <w:szCs w:val="22"/>
              </w:rPr>
              <w:t>Проклеивание самоклеящейся армирующей лентой.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C10312" w:rsidRDefault="00FF5802" w:rsidP="00A11C79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FF5802" w:rsidRPr="002756B9" w:rsidRDefault="00FF5802" w:rsidP="00A11C79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Шпатлевание стыков гипсокартона.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74F89">
              <w:rPr>
                <w:rFonts w:ascii="Times New Roman" w:hAnsi="Times New Roman"/>
              </w:rPr>
              <w:t>Выполнение облицовки поверхностей плиткой и плитами различной степени сложности.</w:t>
            </w:r>
          </w:p>
        </w:tc>
        <w:tc>
          <w:tcPr>
            <w:tcW w:w="1418" w:type="dxa"/>
            <w:vMerge w:val="restart"/>
            <w:vAlign w:val="center"/>
          </w:tcPr>
          <w:p w:rsidR="00FF5802" w:rsidRPr="0020558A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58A"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vMerge w:val="restart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клеевых составов</w:t>
            </w: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вручную и по заданному составу клеевых смесей.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вертикальных поверхностей</w:t>
            </w: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Вынесение отметок чистого пола, определение верхней границы облицовки. Подготовка оснований  под   облицовку плитками и плитами.  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Подготовка облицовочных материалов</w:t>
            </w:r>
            <w:r>
              <w:rPr>
                <w:rFonts w:ascii="Times New Roman" w:hAnsi="Times New Roman"/>
              </w:rPr>
              <w:t>.</w:t>
            </w:r>
            <w:r w:rsidRPr="00F74077">
              <w:rPr>
                <w:rFonts w:ascii="Times New Roman" w:hAnsi="Times New Roman"/>
              </w:rPr>
              <w:t xml:space="preserve"> Расход материало</w:t>
            </w:r>
            <w:r>
              <w:rPr>
                <w:rFonts w:ascii="Times New Roman" w:hAnsi="Times New Roman"/>
              </w:rPr>
              <w:t>в и выбор рабочего инструмента.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Разметка площадей и установка маячных плиток. 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«шов в шов»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«в разбежку»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плитками откосов, пилястр, колонн.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A11C79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Установка карнизных, плинтусных плиток.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FF5802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стеклянными плитками.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FF5802">
        <w:trPr>
          <w:trHeight w:val="347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nil"/>
            </w:tcBorders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F5802">
              <w:rPr>
                <w:rFonts w:ascii="Times New Roman" w:hAnsi="Times New Roman"/>
              </w:rPr>
              <w:t>Облицовка наружных вертикальных поверхностей плитками и  плитами.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FF5802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Pr="004F1E6D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FF5802" w:rsidRPr="00E05165" w:rsidRDefault="00FF5802" w:rsidP="00E05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802" w:rsidRPr="00A26A5E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F5802">
              <w:rPr>
                <w:rFonts w:ascii="Times New Roman" w:hAnsi="Times New Roman"/>
              </w:rPr>
              <w:t>Облицовка наружных вертикальных поверхностей плитками и  плитами.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FF5802">
        <w:trPr>
          <w:trHeight w:val="15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802" w:rsidRPr="004F1E6D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Разметка площадей и установка маячных плиток.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Pr="004F1E6D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Pr="004F1E6D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833660" w:rsidRDefault="00FF5802" w:rsidP="00A11C79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660">
              <w:rPr>
                <w:sz w:val="22"/>
                <w:szCs w:val="22"/>
              </w:rPr>
              <w:t>Облицовка поверхностей плитками «по диагонали»:</w:t>
            </w:r>
            <w:r w:rsidRPr="00833660">
              <w:rPr>
                <w:color w:val="000000"/>
                <w:sz w:val="22"/>
                <w:szCs w:val="22"/>
              </w:rPr>
              <w:t xml:space="preserve"> Провешивание поверхности с установкой маяков. Разметка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Pr="004F1E6D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833660" w:rsidRDefault="00FF5802" w:rsidP="00A11C79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4077"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FF5802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Pr="004F1E6D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Установка карнизных, плинтусных плиток.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Pr="004F1E6D" w:rsidRDefault="00FF5802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4F1E6D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FF5802" w:rsidRPr="004F1E6D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4F1E6D">
              <w:rPr>
                <w:rFonts w:ascii="Times New Roman" w:hAnsi="Times New Roman"/>
              </w:rPr>
              <w:t>Облицовка пола</w:t>
            </w:r>
          </w:p>
        </w:tc>
        <w:tc>
          <w:tcPr>
            <w:tcW w:w="4678" w:type="dxa"/>
          </w:tcPr>
          <w:p w:rsidR="00FF5802" w:rsidRPr="00F74077" w:rsidRDefault="00FF5802" w:rsidP="00A11C79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Очистка и увлажнение основания. Проверка геометрической формы помещения. Разбивка фриза в помещениях неправильной формы.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A1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Установка маяков. Укладка растворной прослойки и плиток.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растворов по заданному составу. Последовательность настилки полов.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керамической плиткой по диагонали.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Default="00FF5802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225302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на малых площадях.</w:t>
            </w:r>
          </w:p>
        </w:tc>
        <w:tc>
          <w:tcPr>
            <w:tcW w:w="1275" w:type="dxa"/>
            <w:vAlign w:val="center"/>
          </w:tcPr>
          <w:p w:rsidR="00FF5802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34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Pr="00297F1C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FF5802" w:rsidRDefault="00FF58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Default="00FF5802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F5802" w:rsidRDefault="00FF5802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шести и восьмигранными плитами.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7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5802" w:rsidRDefault="00FF5802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с уклоном. Отделка плиточных покрытий.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FF5802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5D6DB5">
        <w:trPr>
          <w:trHeight w:val="7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Прямая и криволинейная резка и сверление плитки под нужное сопряжение</w:t>
            </w:r>
          </w:p>
        </w:tc>
        <w:tc>
          <w:tcPr>
            <w:tcW w:w="4678" w:type="dxa"/>
          </w:tcPr>
          <w:p w:rsidR="00FF5802" w:rsidRPr="00924036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Выравнивание (подтачивание) всей поверхности кромки неполномерных и целых плиток</w:t>
            </w:r>
          </w:p>
        </w:tc>
        <w:tc>
          <w:tcPr>
            <w:tcW w:w="1275" w:type="dxa"/>
            <w:vAlign w:val="center"/>
          </w:tcPr>
          <w:p w:rsidR="00FF5802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FF5802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плиток на поверхности сложной формы</w:t>
            </w:r>
          </w:p>
        </w:tc>
        <w:tc>
          <w:tcPr>
            <w:tcW w:w="4678" w:type="dxa"/>
          </w:tcPr>
          <w:p w:rsidR="00FF5802" w:rsidRPr="00A26A5E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Провешивание п</w:t>
            </w:r>
            <w:r>
              <w:rPr>
                <w:rFonts w:ascii="Times New Roman" w:hAnsi="Times New Roman"/>
              </w:rPr>
              <w:t xml:space="preserve">оверхности с установкой маяков. </w:t>
            </w:r>
            <w:r w:rsidRPr="00924036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FF5802" w:rsidRPr="00A26A5E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5802" w:rsidTr="00FF5802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5802" w:rsidRDefault="00FF58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FF5802" w:rsidRPr="009A0620" w:rsidRDefault="00FF580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5802" w:rsidRPr="005B32ED" w:rsidRDefault="00FF58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F5802" w:rsidRPr="00924036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F5802" w:rsidRPr="00924036" w:rsidRDefault="00FF5802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Разметка первого ряда плиток.</w:t>
            </w:r>
          </w:p>
        </w:tc>
        <w:tc>
          <w:tcPr>
            <w:tcW w:w="1275" w:type="dxa"/>
            <w:vAlign w:val="center"/>
          </w:tcPr>
          <w:p w:rsidR="00FF5802" w:rsidRDefault="00FF5802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FF5802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924036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3A1861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5D6DB5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924036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924036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первого ряда плиток.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4F1E6D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Pr="009A0620" w:rsidRDefault="00A86D9B" w:rsidP="00502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74F89">
              <w:rPr>
                <w:rFonts w:ascii="Times New Roman" w:hAnsi="Times New Roman"/>
              </w:rPr>
              <w:t>Выполнение затирки швов.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состава для затирки швов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Приготовление пластичного цементного раствора.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4F1E6D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Заполнение швов и отделка плиточных покрытий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Заливка швов между плитками.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4F1E6D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9A0620" w:rsidRDefault="00A86D9B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3B7">
              <w:rPr>
                <w:rFonts w:ascii="Times New Roman" w:hAnsi="Times New Roman"/>
              </w:rPr>
              <w:t>Заливка швов между плитками.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Pr="009A0620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074F89">
              <w:rPr>
                <w:rFonts w:ascii="Times New Roman" w:hAnsi="Times New Roman"/>
              </w:rPr>
              <w:t>Проверка качества облицованной поверхности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качестваоблицованнойповерхности</w:t>
            </w:r>
            <w:r w:rsidRPr="00C525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78" w:type="dxa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 xml:space="preserve">Очистка и промывка покрытия пола. 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22530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Проверка качества облицованных поверхностей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074F89">
              <w:rPr>
                <w:rFonts w:ascii="Times New Roman" w:hAnsi="Times New Roman"/>
              </w:rPr>
              <w:t>Подготовка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Подготовка пло</w:t>
            </w:r>
            <w:r>
              <w:rPr>
                <w:rFonts w:ascii="Times New Roman" w:hAnsi="Times New Roman"/>
              </w:rPr>
              <w:t>щадки, подготовка рабочих мест для ремонтных работ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 xml:space="preserve">Подготовка материалов и инструментов </w:t>
            </w:r>
            <w:r>
              <w:rPr>
                <w:rFonts w:ascii="Times New Roman" w:hAnsi="Times New Roman"/>
              </w:rPr>
              <w:t xml:space="preserve"> для ремонтных работ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Pr="00C24B24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74F89">
              <w:rPr>
                <w:rFonts w:ascii="Times New Roman" w:hAnsi="Times New Roman"/>
              </w:rPr>
              <w:t>Выполнение работ по ремонту поверхностей, облицованных плиткой.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vMerge w:val="restart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Устранение дефектов без замены плитки.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определение участков, подлежащих ремонту.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Причины возникновения дефектов и способы их устранение. Ремонт плиточных покрытий. 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Приготовление растворов по заданному составу.  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 xml:space="preserve">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836536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 xml:space="preserve">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плиточных покрытий полов.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</w:t>
            </w:r>
            <w:r>
              <w:rPr>
                <w:rFonts w:ascii="Times New Roman" w:hAnsi="Times New Roman"/>
              </w:rPr>
              <w:t xml:space="preserve">е участков, подлежащих ремонту. 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1E27E1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1E27E1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Заделка нескв</w:t>
            </w:r>
            <w:r>
              <w:rPr>
                <w:rFonts w:ascii="Times New Roman" w:hAnsi="Times New Roman"/>
              </w:rPr>
              <w:t>озных трещин и щелей в плитках.</w:t>
            </w:r>
          </w:p>
        </w:tc>
        <w:tc>
          <w:tcPr>
            <w:tcW w:w="1275" w:type="dxa"/>
            <w:vAlign w:val="center"/>
          </w:tcPr>
          <w:p w:rsidR="00A86D9B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Определение участков поврежденной облицовки.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1E27E1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при сохр</w:t>
            </w:r>
            <w:r>
              <w:rPr>
                <w:rFonts w:ascii="Times New Roman" w:hAnsi="Times New Roman"/>
              </w:rPr>
              <w:t>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A86D9B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1E27E1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A86D9B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</w:t>
            </w:r>
            <w:r w:rsidRPr="001E27E1">
              <w:rPr>
                <w:rFonts w:ascii="Times New Roman" w:hAnsi="Times New Roman"/>
              </w:rPr>
              <w:t>аление д</w:t>
            </w:r>
            <w:r>
              <w:rPr>
                <w:rFonts w:ascii="Times New Roman" w:hAnsi="Times New Roman"/>
              </w:rPr>
              <w:t>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Удаление дефектных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A86D9B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E05165">
        <w:trPr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Очистка и выравнивание основан</w:t>
            </w:r>
            <w:r>
              <w:rPr>
                <w:rFonts w:ascii="Times New Roman" w:hAnsi="Times New Roman"/>
              </w:rPr>
              <w:t>ия ремонтируемого участка пола.</w:t>
            </w:r>
          </w:p>
        </w:tc>
        <w:tc>
          <w:tcPr>
            <w:tcW w:w="1275" w:type="dxa"/>
            <w:vAlign w:val="center"/>
          </w:tcPr>
          <w:p w:rsidR="00A86D9B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поврежденных плиток.</w:t>
            </w:r>
          </w:p>
        </w:tc>
        <w:tc>
          <w:tcPr>
            <w:tcW w:w="1275" w:type="dxa"/>
            <w:vAlign w:val="center"/>
          </w:tcPr>
          <w:p w:rsidR="00A86D9B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вертикальных поверхностей, облицованных керамической плиткой</w:t>
            </w:r>
          </w:p>
        </w:tc>
        <w:tc>
          <w:tcPr>
            <w:tcW w:w="4678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Определение участков поврежденной облицовки. 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1E27E1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1E27E1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с удалением прослойки.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74F89">
              <w:rPr>
                <w:rFonts w:ascii="Times New Roman" w:hAnsi="Times New Roman"/>
              </w:rPr>
              <w:t>Выполнение подготовительных работ для устройства декоративных и художественных мозаичных поверхностей</w:t>
            </w:r>
          </w:p>
        </w:tc>
        <w:tc>
          <w:tcPr>
            <w:tcW w:w="1418" w:type="dxa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A86D9B" w:rsidRPr="00A26A5E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Подготовка площадки, подготовка рабочих мест для ремонтных работ</w:t>
            </w:r>
            <w:r>
              <w:rPr>
                <w:rFonts w:ascii="Times New Roman" w:hAnsi="Times New Roman"/>
              </w:rPr>
              <w:t>. Подготовка поверхности.</w:t>
            </w:r>
          </w:p>
          <w:p w:rsidR="00A86D9B" w:rsidRPr="00C60FB3" w:rsidRDefault="00A86D9B" w:rsidP="005D6DB5">
            <w:pPr>
              <w:spacing w:after="0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Подготовка материалов и инструментов  для ремонтных работ</w:t>
            </w:r>
          </w:p>
        </w:tc>
        <w:tc>
          <w:tcPr>
            <w:tcW w:w="1275" w:type="dxa"/>
            <w:vAlign w:val="center"/>
          </w:tcPr>
          <w:p w:rsidR="00A86D9B" w:rsidRPr="00A26A5E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074F89">
              <w:rPr>
                <w:rFonts w:ascii="Times New Roman" w:hAnsi="Times New Roman"/>
              </w:rPr>
              <w:t>Выполнение укладки декоративной мозаики из «битой» плитки.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Укладка декоративной мозаики из «битой» плитки</w:t>
            </w: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эскиза панно с использованием «битой» плитки</w:t>
            </w:r>
            <w:r>
              <w:rPr>
                <w:rFonts w:ascii="Times New Roman" w:hAnsi="Times New Roman"/>
              </w:rPr>
              <w:t>. С</w:t>
            </w:r>
            <w:r w:rsidRPr="00270552">
              <w:rPr>
                <w:rFonts w:ascii="Times New Roman" w:hAnsi="Times New Roman"/>
              </w:rPr>
              <w:t>остав</w:t>
            </w:r>
            <w:r>
              <w:rPr>
                <w:rFonts w:ascii="Times New Roman" w:hAnsi="Times New Roman"/>
              </w:rPr>
              <w:t>ление</w:t>
            </w:r>
            <w:r w:rsidRPr="0027055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 раскладки плитки.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18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</w:t>
            </w:r>
            <w:r w:rsidRPr="00270552">
              <w:rPr>
                <w:rFonts w:ascii="Times New Roman" w:hAnsi="Times New Roman"/>
              </w:rPr>
              <w:t>отов</w:t>
            </w:r>
            <w:r>
              <w:rPr>
                <w:rFonts w:ascii="Times New Roman" w:hAnsi="Times New Roman"/>
              </w:rPr>
              <w:t>ка</w:t>
            </w:r>
            <w:r w:rsidRPr="00270552">
              <w:rPr>
                <w:rFonts w:ascii="Times New Roman" w:hAnsi="Times New Roman"/>
              </w:rPr>
              <w:t xml:space="preserve"> клеящи</w:t>
            </w:r>
            <w:r>
              <w:rPr>
                <w:rFonts w:ascii="Times New Roman" w:hAnsi="Times New Roman"/>
              </w:rPr>
              <w:t>х</w:t>
            </w:r>
            <w:r w:rsidRPr="00270552">
              <w:rPr>
                <w:rFonts w:ascii="Times New Roman" w:hAnsi="Times New Roman"/>
              </w:rPr>
              <w:t xml:space="preserve"> раствор</w:t>
            </w:r>
            <w:r>
              <w:rPr>
                <w:rFonts w:ascii="Times New Roman" w:hAnsi="Times New Roman"/>
              </w:rPr>
              <w:t xml:space="preserve">ов </w:t>
            </w:r>
            <w:r w:rsidRPr="00270552">
              <w:rPr>
                <w:rFonts w:ascii="Times New Roman" w:hAnsi="Times New Roman"/>
              </w:rPr>
              <w:t xml:space="preserve"> для 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 xml:space="preserve">анием средств малой механизации. 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18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Предварительная выкладка подготовленной плитки по лекалам и сверку с чертежами и/или рисунками</w:t>
            </w:r>
            <w:r w:rsidRPr="00270552">
              <w:rPr>
                <w:rFonts w:ascii="Times New Roman" w:hAnsi="Times New Roman"/>
              </w:rPr>
              <w:t>Нан</w:t>
            </w:r>
            <w:r>
              <w:rPr>
                <w:rFonts w:ascii="Times New Roman" w:hAnsi="Times New Roman"/>
              </w:rPr>
              <w:t xml:space="preserve">есение </w:t>
            </w:r>
            <w:r w:rsidRPr="00270552">
              <w:rPr>
                <w:rFonts w:ascii="Times New Roman" w:hAnsi="Times New Roman"/>
              </w:rPr>
              <w:t xml:space="preserve"> клеящ</w:t>
            </w:r>
            <w:r>
              <w:rPr>
                <w:rFonts w:ascii="Times New Roman" w:hAnsi="Times New Roman"/>
              </w:rPr>
              <w:t xml:space="preserve">его </w:t>
            </w:r>
            <w:r w:rsidRPr="00270552"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и укладк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битой плитки на облицовываем</w:t>
            </w:r>
            <w:r>
              <w:rPr>
                <w:rFonts w:ascii="Times New Roman" w:hAnsi="Times New Roman"/>
              </w:rPr>
              <w:t>ую поверхность.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Выполнение корректировки в местах отклонений, обозначение реперной точки (фрагменты) и маякиРазметка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2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 Укладка последующих рядов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5D6DB5">
        <w:trPr>
          <w:trHeight w:val="5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270552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Запол</w:t>
            </w:r>
            <w:r>
              <w:rPr>
                <w:rFonts w:ascii="Times New Roman" w:hAnsi="Times New Roman"/>
              </w:rPr>
              <w:t xml:space="preserve">нение </w:t>
            </w:r>
            <w:r w:rsidRPr="00270552">
              <w:rPr>
                <w:rFonts w:ascii="Times New Roman" w:hAnsi="Times New Roman"/>
              </w:rPr>
              <w:t xml:space="preserve"> шв</w:t>
            </w:r>
            <w:r>
              <w:rPr>
                <w:rFonts w:ascii="Times New Roman" w:hAnsi="Times New Roman"/>
              </w:rPr>
              <w:t>ов</w:t>
            </w:r>
            <w:r w:rsidRPr="00270552">
              <w:rPr>
                <w:rFonts w:ascii="Times New Roman" w:hAnsi="Times New Roman"/>
              </w:rPr>
              <w:t xml:space="preserve">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3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A86D9B" w:rsidRPr="00C24B24" w:rsidRDefault="00A86D9B" w:rsidP="009A0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074F89">
              <w:rPr>
                <w:rFonts w:ascii="Times New Roman" w:hAnsi="Times New Roman"/>
              </w:rPr>
              <w:t>Выполнение укладки «сложнорезанной» плитки в соответствии с заданием.</w:t>
            </w:r>
          </w:p>
        </w:tc>
        <w:tc>
          <w:tcPr>
            <w:tcW w:w="1418" w:type="dxa"/>
            <w:vMerge w:val="restart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Merge w:val="restart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Укладка «сложнорезанной» плитки в соответствии с заданием</w:t>
            </w: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</w:t>
            </w:r>
            <w:r>
              <w:rPr>
                <w:rFonts w:ascii="Times New Roman" w:hAnsi="Times New Roman"/>
              </w:rPr>
              <w:t xml:space="preserve">а панно с использованием </w:t>
            </w:r>
            <w:r w:rsidRPr="0070736C">
              <w:rPr>
                <w:rFonts w:ascii="Times New Roman" w:hAnsi="Times New Roman"/>
              </w:rPr>
              <w:t>«сложнорезанной» плитки. Составление карты раскладки плитки.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Подготовка клеящих растворов  для 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 xml:space="preserve">анием средств малой </w:t>
            </w:r>
            <w:r>
              <w:rPr>
                <w:rFonts w:ascii="Times New Roman" w:hAnsi="Times New Roman"/>
              </w:rPr>
              <w:lastRenderedPageBreak/>
              <w:t>механизации и вручную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A86D9B" w:rsidTr="0020558A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0736C">
              <w:rPr>
                <w:rFonts w:ascii="Times New Roman" w:hAnsi="Times New Roman"/>
              </w:rPr>
              <w:t>редварительная выкладка подготовленной плитки по лекалам и сверку с чертежами и/или рисунками</w:t>
            </w:r>
            <w:r>
              <w:rPr>
                <w:rFonts w:ascii="Times New Roman" w:hAnsi="Times New Roman"/>
              </w:rPr>
              <w:t>.  В</w:t>
            </w:r>
            <w:r w:rsidRPr="0070736C">
              <w:rPr>
                <w:rFonts w:ascii="Times New Roman" w:hAnsi="Times New Roman"/>
              </w:rPr>
              <w:t>ыполнение корректировки в местах отклонений, обозначение реперной точки (фрагменты) и маяки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20558A">
        <w:trPr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5D6DB5">
        <w:trPr>
          <w:trHeight w:val="10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A86D9B" w:rsidRPr="00C24B24" w:rsidRDefault="00A86D9B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поверхность.Укладка последующих рядов</w:t>
            </w:r>
            <w:r>
              <w:rPr>
                <w:rFonts w:ascii="Times New Roman" w:hAnsi="Times New Roman"/>
              </w:rPr>
              <w:t xml:space="preserve">. </w:t>
            </w:r>
            <w:r w:rsidRPr="0070736C">
              <w:rPr>
                <w:rFonts w:ascii="Times New Roman" w:hAnsi="Times New Roman"/>
              </w:rPr>
              <w:t>Заполнение  швов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A86D9B" w:rsidTr="005B32ED">
        <w:tc>
          <w:tcPr>
            <w:tcW w:w="709" w:type="dxa"/>
          </w:tcPr>
          <w:p w:rsidR="00A86D9B" w:rsidRDefault="00A86D9B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A86D9B" w:rsidRPr="00C44BD9" w:rsidRDefault="00A86D9B" w:rsidP="005D6D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BD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vAlign w:val="center"/>
          </w:tcPr>
          <w:p w:rsidR="00A86D9B" w:rsidRPr="005B32ED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86D9B" w:rsidRPr="0070736C" w:rsidRDefault="00A86D9B" w:rsidP="005D6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86D9B" w:rsidRPr="00C60FB3" w:rsidRDefault="00A86D9B" w:rsidP="005D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D9B" w:rsidTr="005B32ED">
        <w:tc>
          <w:tcPr>
            <w:tcW w:w="709" w:type="dxa"/>
          </w:tcPr>
          <w:p w:rsidR="00A86D9B" w:rsidRDefault="00A86D9B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A86D9B" w:rsidRPr="005B32ED" w:rsidRDefault="00A86D9B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2E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A86D9B" w:rsidRPr="005B32ED" w:rsidRDefault="00A86D9B" w:rsidP="009A06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835" w:type="dxa"/>
          </w:tcPr>
          <w:p w:rsidR="00A86D9B" w:rsidRDefault="00A86D9B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A86D9B" w:rsidRDefault="00A86D9B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A86D9B" w:rsidRDefault="00A86D9B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5165" w:rsidRDefault="00E05165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E05165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EC5F21" w:rsidRPr="00345AD6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lastRenderedPageBreak/>
        <w:t xml:space="preserve">3. УСЛОВИЯ РЕАЛИЗАЦИИ ПРОГРАММЫ </w:t>
      </w:r>
      <w:r w:rsidR="000B4C15">
        <w:rPr>
          <w:rFonts w:ascii="Times New Roman" w:hAnsi="Times New Roman"/>
          <w:b/>
          <w:bCs/>
          <w:sz w:val="26"/>
          <w:szCs w:val="26"/>
        </w:rPr>
        <w:t>ПРОИЗВОДСТВЕННОЙ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4C15" w:rsidRPr="003E3DCF" w:rsidRDefault="00EC5F21" w:rsidP="000B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3.1.</w:t>
      </w:r>
      <w:r w:rsidR="000B4C15" w:rsidRPr="003E3DCF">
        <w:rPr>
          <w:rFonts w:ascii="Times New Roman" w:hAnsi="Times New Roman"/>
          <w:bCs/>
          <w:sz w:val="26"/>
          <w:szCs w:val="26"/>
        </w:rPr>
        <w:t>Реализация рабочей программы производственной практики предполагает ее проведение на предприятиях и организациях на основе договоров социального партнерства и прямых договоров, заключаемых между образовательным учреждением и каждым предприятием и организацией, куда направляются обучающие.</w:t>
      </w:r>
    </w:p>
    <w:p w:rsidR="000B4C15" w:rsidRPr="003E3DCF" w:rsidRDefault="000B4C15" w:rsidP="000B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E3DCF">
        <w:rPr>
          <w:rFonts w:ascii="Times New Roman" w:hAnsi="Times New Roman"/>
          <w:bCs/>
          <w:sz w:val="26"/>
          <w:szCs w:val="26"/>
        </w:rPr>
        <w:t>Отчетными документами студентов по итогам производственной практики, в соответствии с Положением «О практике студентов, осваивающих профессиональные образовательные программы среднего профессионального образования», являются дневник и отчет, к которому прилагаются заполненные документы, бланки и другие документы, собранные и обработанные студентом в период практики.</w:t>
      </w:r>
    </w:p>
    <w:p w:rsidR="000B4C15" w:rsidRPr="003E3DCF" w:rsidRDefault="000B4C15" w:rsidP="000B4C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E3DCF">
        <w:rPr>
          <w:rFonts w:ascii="Times New Roman" w:hAnsi="Times New Roman"/>
          <w:bCs/>
          <w:sz w:val="26"/>
          <w:szCs w:val="26"/>
        </w:rPr>
        <w:t>Материал отчета должен быть корректным, изложен четко и ясно, его объем должен быть не менее 10 листов машинного текста, исключая приложения.</w:t>
      </w:r>
    </w:p>
    <w:p w:rsidR="008A7C09" w:rsidRDefault="008A7C09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Оснащенные </w:t>
      </w:r>
      <w:r w:rsidR="00121371" w:rsidRPr="00121371">
        <w:rPr>
          <w:rFonts w:ascii="Times New Roman" w:hAnsi="Times New Roman"/>
          <w:bCs/>
          <w:sz w:val="26"/>
          <w:szCs w:val="26"/>
        </w:rPr>
        <w:t>базы практики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Реализация образовательной программы предполагает обязательную учебную и производственную практику.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«Сухое строительство и штукатурные работы», «Малярные и декоративные работы», «Облицовка плиткой» конкурсного движения «Молодые профессионалы» (</w:t>
      </w:r>
      <w:r w:rsidRPr="008A7C09">
        <w:rPr>
          <w:rFonts w:ascii="Times New Roman" w:hAnsi="Times New Roman"/>
          <w:bCs/>
          <w:sz w:val="26"/>
          <w:szCs w:val="26"/>
          <w:lang w:val="en-US"/>
        </w:rPr>
        <w:t>WorldSkills</w:t>
      </w:r>
      <w:r w:rsidRPr="008A7C09">
        <w:rPr>
          <w:rFonts w:ascii="Times New Roman" w:hAnsi="Times New Roman"/>
          <w:bCs/>
          <w:sz w:val="26"/>
          <w:szCs w:val="26"/>
        </w:rPr>
        <w:t>).</w:t>
      </w:r>
    </w:p>
    <w:p w:rsidR="00E21711" w:rsidRPr="00345AD6" w:rsidRDefault="00E2171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345AD6" w:rsidRDefault="00EC5F21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345AD6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345AD6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СНиП 3.04.01-87 Изоляционные и отделочные покрытия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СНиП III-4-80. Техника безопасности в строительстве.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СП 12-135-2003 Безопасность труда в строительстве. Отраслевые типовые инструкции по охране труда.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Материаловедение. Отделочные работы : учебник для нач. проф. образования / В.А. Смирнов, Б.А. Ефимов, О.В. Кульков. - 2-е изд., перераб. - М.: Издательский центр «Академия», 2012. - 368 с.</w:t>
      </w:r>
    </w:p>
    <w:p w:rsidR="00B73EAF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r w:rsidRPr="00F64585">
        <w:rPr>
          <w:rFonts w:ascii="Times New Roman" w:eastAsia="Calibri" w:hAnsi="Times New Roman"/>
          <w:bCs/>
          <w:sz w:val="26"/>
          <w:szCs w:val="26"/>
          <w:lang w:val="en-US"/>
        </w:rPr>
        <w:t>М.:Издательскийцентр «Академия», 201</w:t>
      </w:r>
      <w:r w:rsidRPr="00F64585">
        <w:rPr>
          <w:rFonts w:ascii="Times New Roman" w:eastAsia="Calibri" w:hAnsi="Times New Roman"/>
          <w:bCs/>
          <w:sz w:val="26"/>
          <w:szCs w:val="26"/>
        </w:rPr>
        <w:t>5</w:t>
      </w:r>
      <w:r w:rsidRPr="00F64585">
        <w:rPr>
          <w:rFonts w:ascii="Times New Roman" w:eastAsia="Calibri" w:hAnsi="Times New Roman"/>
          <w:bCs/>
          <w:sz w:val="26"/>
          <w:szCs w:val="26"/>
          <w:lang w:val="en-US"/>
        </w:rPr>
        <w:t>. - 192 с.</w:t>
      </w:r>
      <w:r w:rsidR="00B73EAF" w:rsidRPr="00F64585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3E3DCF">
        <w:rPr>
          <w:rFonts w:ascii="Times New Roman" w:hAnsi="Times New Roman"/>
          <w:b/>
          <w:sz w:val="28"/>
          <w:szCs w:val="28"/>
        </w:rPr>
        <w:t>производственной</w:t>
      </w:r>
      <w:r w:rsidR="005D32BD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118"/>
        <w:gridCol w:w="2835"/>
      </w:tblGrid>
      <w:tr w:rsidR="00F64585" w:rsidRPr="00F64585" w:rsidTr="00AF2C8D">
        <w:tc>
          <w:tcPr>
            <w:tcW w:w="3686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18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64585" w:rsidRPr="00074F89" w:rsidTr="00AF2C8D"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4.1.Выполнять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3118" w:type="dxa"/>
          </w:tcPr>
          <w:p w:rsidR="00F64585" w:rsidRPr="00F64585" w:rsidRDefault="00AF2C8D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процесса выполнения </w:t>
            </w:r>
            <w:r w:rsidR="00F64585"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AF2C8D">
        <w:trPr>
          <w:trHeight w:val="2473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выполнения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AF2C8D">
        <w:trPr>
          <w:trHeight w:val="2395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 облицовки фасадов, цоколей и других вертикальных и горизонтальных поверхностей наружных частей зданий и сооружений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AF2C8D">
        <w:trPr>
          <w:trHeight w:val="2427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облицовочных работ наклонных элементов внутренних и наружных поверхностей зданий и сооружений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AF2C8D">
        <w:trPr>
          <w:trHeight w:val="1977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р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емонта участков внутренних и наружных поверхностей, облицованных плиткой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AF2C8D">
        <w:trPr>
          <w:trHeight w:val="1752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lastRenderedPageBreak/>
              <w:t>ПК 4.6. 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3118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устройства декоративных и художественных мозаичных поверхностей с применением облицовочной плитки</w:t>
            </w:r>
          </w:p>
        </w:tc>
        <w:tc>
          <w:tcPr>
            <w:tcW w:w="2835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3E3D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43" w:rsidRDefault="00E85E43" w:rsidP="00EC5F21">
      <w:pPr>
        <w:spacing w:after="0" w:line="240" w:lineRule="auto"/>
      </w:pPr>
      <w:r>
        <w:separator/>
      </w:r>
    </w:p>
  </w:endnote>
  <w:endnote w:type="continuationSeparator" w:id="1">
    <w:p w:rsidR="00E85E43" w:rsidRDefault="00E85E43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69"/>
      <w:docPartObj>
        <w:docPartGallery w:val="Page Numbers (Bottom of Page)"/>
        <w:docPartUnique/>
      </w:docPartObj>
    </w:sdtPr>
    <w:sdtContent>
      <w:p w:rsidR="005D6DB5" w:rsidRDefault="00B72152" w:rsidP="00E80055">
        <w:pPr>
          <w:pStyle w:val="a3"/>
          <w:jc w:val="center"/>
        </w:pPr>
        <w:fldSimple w:instr=" PAGE   \* MERGEFORMAT ">
          <w:r w:rsidR="002603A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B5" w:rsidRDefault="00B72152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D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DB5">
      <w:rPr>
        <w:rStyle w:val="a5"/>
        <w:noProof/>
      </w:rPr>
      <w:t>12</w:t>
    </w:r>
    <w:r>
      <w:rPr>
        <w:rStyle w:val="a5"/>
      </w:rPr>
      <w:fldChar w:fldCharType="end"/>
    </w:r>
  </w:p>
  <w:p w:rsidR="005D6DB5" w:rsidRDefault="005D6DB5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B5" w:rsidRDefault="00B72152" w:rsidP="00AF2C8D">
    <w:pPr>
      <w:pStyle w:val="a3"/>
      <w:jc w:val="right"/>
    </w:pPr>
    <w:fldSimple w:instr="PAGE   \* MERGEFORMAT">
      <w:r w:rsidR="002603AB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43" w:rsidRDefault="00E85E43" w:rsidP="00EC5F21">
      <w:pPr>
        <w:spacing w:after="0" w:line="240" w:lineRule="auto"/>
      </w:pPr>
      <w:r>
        <w:separator/>
      </w:r>
    </w:p>
  </w:footnote>
  <w:footnote w:type="continuationSeparator" w:id="1">
    <w:p w:rsidR="00E85E43" w:rsidRDefault="00E85E43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6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361D7"/>
    <w:rsid w:val="00040807"/>
    <w:rsid w:val="00044146"/>
    <w:rsid w:val="000501AD"/>
    <w:rsid w:val="00063479"/>
    <w:rsid w:val="00081BAF"/>
    <w:rsid w:val="0009389D"/>
    <w:rsid w:val="000B4C15"/>
    <w:rsid w:val="000C2C2E"/>
    <w:rsid w:val="000D417A"/>
    <w:rsid w:val="001032B3"/>
    <w:rsid w:val="0011439D"/>
    <w:rsid w:val="00121371"/>
    <w:rsid w:val="00135DE7"/>
    <w:rsid w:val="001445C3"/>
    <w:rsid w:val="001456E1"/>
    <w:rsid w:val="00194AA8"/>
    <w:rsid w:val="001D569C"/>
    <w:rsid w:val="001E121C"/>
    <w:rsid w:val="0020241A"/>
    <w:rsid w:val="0020558A"/>
    <w:rsid w:val="00213567"/>
    <w:rsid w:val="002353DC"/>
    <w:rsid w:val="002404BA"/>
    <w:rsid w:val="0025352C"/>
    <w:rsid w:val="002573B8"/>
    <w:rsid w:val="002603AB"/>
    <w:rsid w:val="00266FCA"/>
    <w:rsid w:val="002766B5"/>
    <w:rsid w:val="002809E3"/>
    <w:rsid w:val="00283AD3"/>
    <w:rsid w:val="00283EC9"/>
    <w:rsid w:val="00297F1C"/>
    <w:rsid w:val="00303227"/>
    <w:rsid w:val="00305292"/>
    <w:rsid w:val="0031080A"/>
    <w:rsid w:val="003400C3"/>
    <w:rsid w:val="0034100D"/>
    <w:rsid w:val="00345AD6"/>
    <w:rsid w:val="003516AC"/>
    <w:rsid w:val="00360A62"/>
    <w:rsid w:val="00363EAF"/>
    <w:rsid w:val="003957A8"/>
    <w:rsid w:val="00396C47"/>
    <w:rsid w:val="003A2B04"/>
    <w:rsid w:val="003C0277"/>
    <w:rsid w:val="003C5083"/>
    <w:rsid w:val="003E3DCF"/>
    <w:rsid w:val="003F6469"/>
    <w:rsid w:val="0045234C"/>
    <w:rsid w:val="00472F89"/>
    <w:rsid w:val="00483E3C"/>
    <w:rsid w:val="00495725"/>
    <w:rsid w:val="00496C98"/>
    <w:rsid w:val="004E165B"/>
    <w:rsid w:val="004E7812"/>
    <w:rsid w:val="004F1E6D"/>
    <w:rsid w:val="0050237D"/>
    <w:rsid w:val="00524406"/>
    <w:rsid w:val="00536700"/>
    <w:rsid w:val="005B32ED"/>
    <w:rsid w:val="005B35C8"/>
    <w:rsid w:val="005C22D7"/>
    <w:rsid w:val="005D32BD"/>
    <w:rsid w:val="005D6DB5"/>
    <w:rsid w:val="005E7507"/>
    <w:rsid w:val="00605BAD"/>
    <w:rsid w:val="00614B77"/>
    <w:rsid w:val="006260C0"/>
    <w:rsid w:val="00627E1A"/>
    <w:rsid w:val="00632661"/>
    <w:rsid w:val="00647D69"/>
    <w:rsid w:val="00652238"/>
    <w:rsid w:val="0065667C"/>
    <w:rsid w:val="00691C4B"/>
    <w:rsid w:val="006D318E"/>
    <w:rsid w:val="006D3BFD"/>
    <w:rsid w:val="006D4889"/>
    <w:rsid w:val="0070540B"/>
    <w:rsid w:val="00714D15"/>
    <w:rsid w:val="00722F96"/>
    <w:rsid w:val="00745905"/>
    <w:rsid w:val="0076174E"/>
    <w:rsid w:val="007676F1"/>
    <w:rsid w:val="007A4346"/>
    <w:rsid w:val="007F18E2"/>
    <w:rsid w:val="00805577"/>
    <w:rsid w:val="00811253"/>
    <w:rsid w:val="0081565D"/>
    <w:rsid w:val="00820E5E"/>
    <w:rsid w:val="00835C63"/>
    <w:rsid w:val="00836536"/>
    <w:rsid w:val="00844110"/>
    <w:rsid w:val="00851EAA"/>
    <w:rsid w:val="00852BB0"/>
    <w:rsid w:val="008547A3"/>
    <w:rsid w:val="00861A99"/>
    <w:rsid w:val="008A7C09"/>
    <w:rsid w:val="008B643F"/>
    <w:rsid w:val="008E1023"/>
    <w:rsid w:val="008F19BF"/>
    <w:rsid w:val="008F50C9"/>
    <w:rsid w:val="00926178"/>
    <w:rsid w:val="0093088C"/>
    <w:rsid w:val="00931424"/>
    <w:rsid w:val="009411D4"/>
    <w:rsid w:val="0096400F"/>
    <w:rsid w:val="00966B7C"/>
    <w:rsid w:val="00970F6B"/>
    <w:rsid w:val="00972AA3"/>
    <w:rsid w:val="009A0620"/>
    <w:rsid w:val="009A304E"/>
    <w:rsid w:val="009B08C4"/>
    <w:rsid w:val="009C470E"/>
    <w:rsid w:val="009C484F"/>
    <w:rsid w:val="009E3DB3"/>
    <w:rsid w:val="009F3AFB"/>
    <w:rsid w:val="009F698C"/>
    <w:rsid w:val="00A11C79"/>
    <w:rsid w:val="00A224EE"/>
    <w:rsid w:val="00A31156"/>
    <w:rsid w:val="00A328AD"/>
    <w:rsid w:val="00A32CB0"/>
    <w:rsid w:val="00A35FDA"/>
    <w:rsid w:val="00A6358F"/>
    <w:rsid w:val="00A667DB"/>
    <w:rsid w:val="00A73ECA"/>
    <w:rsid w:val="00A74321"/>
    <w:rsid w:val="00A8104A"/>
    <w:rsid w:val="00A86686"/>
    <w:rsid w:val="00A86D9B"/>
    <w:rsid w:val="00AA5BF6"/>
    <w:rsid w:val="00AA7217"/>
    <w:rsid w:val="00AB07B7"/>
    <w:rsid w:val="00AC2469"/>
    <w:rsid w:val="00AE0F4F"/>
    <w:rsid w:val="00AF2C8D"/>
    <w:rsid w:val="00B30BFD"/>
    <w:rsid w:val="00B3697C"/>
    <w:rsid w:val="00B43230"/>
    <w:rsid w:val="00B44731"/>
    <w:rsid w:val="00B4505A"/>
    <w:rsid w:val="00B6201E"/>
    <w:rsid w:val="00B7108E"/>
    <w:rsid w:val="00B72152"/>
    <w:rsid w:val="00B73C5C"/>
    <w:rsid w:val="00B73EAF"/>
    <w:rsid w:val="00B76B9E"/>
    <w:rsid w:val="00B95582"/>
    <w:rsid w:val="00BA27FB"/>
    <w:rsid w:val="00BC4184"/>
    <w:rsid w:val="00BC6870"/>
    <w:rsid w:val="00C158E1"/>
    <w:rsid w:val="00C1677E"/>
    <w:rsid w:val="00C16B4A"/>
    <w:rsid w:val="00C22DA2"/>
    <w:rsid w:val="00C24B24"/>
    <w:rsid w:val="00C309EF"/>
    <w:rsid w:val="00C37E30"/>
    <w:rsid w:val="00C44BD9"/>
    <w:rsid w:val="00C50DF5"/>
    <w:rsid w:val="00C525EB"/>
    <w:rsid w:val="00C54828"/>
    <w:rsid w:val="00C54E8F"/>
    <w:rsid w:val="00C726A2"/>
    <w:rsid w:val="00C9160B"/>
    <w:rsid w:val="00CA7A5C"/>
    <w:rsid w:val="00CB7800"/>
    <w:rsid w:val="00CD3980"/>
    <w:rsid w:val="00CE0EA3"/>
    <w:rsid w:val="00D062F9"/>
    <w:rsid w:val="00D17D13"/>
    <w:rsid w:val="00D3568B"/>
    <w:rsid w:val="00D35C94"/>
    <w:rsid w:val="00D41195"/>
    <w:rsid w:val="00D45DE9"/>
    <w:rsid w:val="00D56323"/>
    <w:rsid w:val="00D5790C"/>
    <w:rsid w:val="00D6131A"/>
    <w:rsid w:val="00D76927"/>
    <w:rsid w:val="00D77A97"/>
    <w:rsid w:val="00D86E60"/>
    <w:rsid w:val="00D87FDA"/>
    <w:rsid w:val="00DC41C1"/>
    <w:rsid w:val="00DD4793"/>
    <w:rsid w:val="00DD705F"/>
    <w:rsid w:val="00DE09CA"/>
    <w:rsid w:val="00DF79EC"/>
    <w:rsid w:val="00E034FD"/>
    <w:rsid w:val="00E05165"/>
    <w:rsid w:val="00E15964"/>
    <w:rsid w:val="00E16BAF"/>
    <w:rsid w:val="00E21711"/>
    <w:rsid w:val="00E227C2"/>
    <w:rsid w:val="00E25170"/>
    <w:rsid w:val="00E5459B"/>
    <w:rsid w:val="00E80055"/>
    <w:rsid w:val="00E80A2B"/>
    <w:rsid w:val="00E80B98"/>
    <w:rsid w:val="00E85E43"/>
    <w:rsid w:val="00EA0474"/>
    <w:rsid w:val="00EA09CE"/>
    <w:rsid w:val="00EC5F21"/>
    <w:rsid w:val="00EE1A0E"/>
    <w:rsid w:val="00F02E8F"/>
    <w:rsid w:val="00F21B41"/>
    <w:rsid w:val="00F2364C"/>
    <w:rsid w:val="00F422CB"/>
    <w:rsid w:val="00F52900"/>
    <w:rsid w:val="00F61A25"/>
    <w:rsid w:val="00F64585"/>
    <w:rsid w:val="00F77D13"/>
    <w:rsid w:val="00F80A56"/>
    <w:rsid w:val="00F90A66"/>
    <w:rsid w:val="00FA7C77"/>
    <w:rsid w:val="00FD1B66"/>
    <w:rsid w:val="00FE22EF"/>
    <w:rsid w:val="00FE500B"/>
    <w:rsid w:val="00FF0CFD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A11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A11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5</cp:revision>
  <cp:lastPrinted>2018-11-01T03:08:00Z</cp:lastPrinted>
  <dcterms:created xsi:type="dcterms:W3CDTF">2019-03-19T04:11:00Z</dcterms:created>
  <dcterms:modified xsi:type="dcterms:W3CDTF">2020-10-30T04:14:00Z</dcterms:modified>
</cp:coreProperties>
</file>