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1" w:rsidRDefault="0025352C" w:rsidP="0025352C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 w:rsidR="00A86686">
        <w:rPr>
          <w:rFonts w:ascii="Times New Roman" w:hAnsi="Times New Roman"/>
          <w:sz w:val="24"/>
          <w:szCs w:val="28"/>
        </w:rPr>
        <w:t>профессии</w:t>
      </w:r>
      <w:r w:rsidRPr="00B25CBC">
        <w:rPr>
          <w:rFonts w:ascii="Times New Roman" w:hAnsi="Times New Roman"/>
          <w:sz w:val="24"/>
          <w:szCs w:val="28"/>
        </w:rPr>
        <w:t xml:space="preserve"> 08.</w:t>
      </w:r>
      <w:r w:rsidR="00D87FDA">
        <w:rPr>
          <w:rFonts w:ascii="Times New Roman" w:hAnsi="Times New Roman"/>
          <w:sz w:val="24"/>
          <w:szCs w:val="28"/>
        </w:rPr>
        <w:t>0</w:t>
      </w:r>
      <w:r w:rsidR="00A86686">
        <w:rPr>
          <w:rFonts w:ascii="Times New Roman" w:hAnsi="Times New Roman"/>
          <w:sz w:val="24"/>
          <w:szCs w:val="28"/>
        </w:rPr>
        <w:t>1</w:t>
      </w:r>
      <w:r w:rsidR="00D87FDA">
        <w:rPr>
          <w:rFonts w:ascii="Times New Roman" w:hAnsi="Times New Roman"/>
          <w:sz w:val="24"/>
          <w:szCs w:val="28"/>
        </w:rPr>
        <w:t>.</w:t>
      </w:r>
      <w:r w:rsidR="00A86686">
        <w:rPr>
          <w:rFonts w:ascii="Times New Roman" w:hAnsi="Times New Roman"/>
          <w:sz w:val="24"/>
          <w:szCs w:val="28"/>
        </w:rPr>
        <w:t>06</w:t>
      </w:r>
      <w:r>
        <w:rPr>
          <w:rFonts w:ascii="Times New Roman" w:hAnsi="Times New Roman"/>
          <w:sz w:val="24"/>
          <w:szCs w:val="28"/>
        </w:rPr>
        <w:t xml:space="preserve"> </w:t>
      </w:r>
      <w:r w:rsidR="00A86686">
        <w:rPr>
          <w:rFonts w:ascii="Times New Roman" w:hAnsi="Times New Roman"/>
          <w:sz w:val="24"/>
          <w:szCs w:val="28"/>
        </w:rPr>
        <w:t>Мастер сухого строительства</w:t>
      </w:r>
    </w:p>
    <w:p w:rsidR="0025352C" w:rsidRPr="00840B0C" w:rsidRDefault="0025352C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305292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05292">
        <w:rPr>
          <w:rFonts w:ascii="Times New Roman" w:hAnsi="Times New Roman"/>
          <w:b/>
          <w:sz w:val="32"/>
          <w:szCs w:val="28"/>
        </w:rPr>
        <w:t xml:space="preserve">РАБОЧАЯ ПРОГРАММА УЧЕБНОЙ </w:t>
      </w:r>
      <w:r w:rsidR="00C16B4A" w:rsidRPr="00305292">
        <w:rPr>
          <w:rFonts w:ascii="Times New Roman" w:hAnsi="Times New Roman"/>
          <w:b/>
          <w:sz w:val="32"/>
          <w:szCs w:val="28"/>
        </w:rPr>
        <w:t>ПРАКТИКИ</w:t>
      </w:r>
    </w:p>
    <w:p w:rsidR="00EC5F21" w:rsidRPr="00305292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EC5F21" w:rsidRPr="00305292" w:rsidRDefault="00305292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05292">
        <w:rPr>
          <w:rFonts w:ascii="Times New Roman" w:hAnsi="Times New Roman"/>
          <w:b/>
          <w:sz w:val="32"/>
          <w:szCs w:val="28"/>
        </w:rPr>
        <w:t>ПМ.0</w:t>
      </w:r>
      <w:r w:rsidR="00BC0E50">
        <w:rPr>
          <w:rFonts w:ascii="Times New Roman" w:hAnsi="Times New Roman"/>
          <w:b/>
          <w:sz w:val="32"/>
          <w:szCs w:val="28"/>
        </w:rPr>
        <w:t>2</w:t>
      </w:r>
      <w:r w:rsidRPr="00305292">
        <w:rPr>
          <w:rFonts w:ascii="Times New Roman" w:hAnsi="Times New Roman"/>
          <w:b/>
          <w:sz w:val="32"/>
          <w:szCs w:val="28"/>
        </w:rPr>
        <w:t xml:space="preserve"> </w:t>
      </w:r>
      <w:r w:rsidR="00A86686">
        <w:rPr>
          <w:rFonts w:ascii="Times New Roman" w:hAnsi="Times New Roman"/>
          <w:b/>
          <w:sz w:val="32"/>
          <w:szCs w:val="28"/>
        </w:rPr>
        <w:t xml:space="preserve">Выполнение </w:t>
      </w:r>
      <w:r w:rsidR="00BC0E50">
        <w:rPr>
          <w:rFonts w:ascii="Times New Roman" w:hAnsi="Times New Roman"/>
          <w:b/>
          <w:sz w:val="32"/>
          <w:szCs w:val="28"/>
        </w:rPr>
        <w:t>штукатурных работ</w:t>
      </w: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Pr="00840B0C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322AAD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Красноярск, </w:t>
      </w:r>
      <w:r w:rsidRPr="00840B0C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18 </w:t>
      </w:r>
      <w:r w:rsidRPr="00840B0C">
        <w:rPr>
          <w:rFonts w:ascii="Times New Roman" w:hAnsi="Times New Roman"/>
          <w:b/>
          <w:bCs/>
          <w:sz w:val="28"/>
          <w:szCs w:val="28"/>
        </w:rPr>
        <w:t>г.</w:t>
      </w:r>
      <w:r w:rsidRPr="00840B0C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213567" w:rsidRPr="00CD5843" w:rsidRDefault="00213567" w:rsidP="002135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</w:t>
      </w:r>
      <w:r w:rsidRPr="00CD5843">
        <w:rPr>
          <w:rFonts w:ascii="Times New Roman" w:hAnsi="Times New Roman"/>
          <w:sz w:val="28"/>
          <w:szCs w:val="28"/>
        </w:rPr>
        <w:t xml:space="preserve"> программа </w:t>
      </w:r>
      <w:r w:rsidR="00861A99">
        <w:rPr>
          <w:rFonts w:ascii="Times New Roman" w:hAnsi="Times New Roman"/>
          <w:sz w:val="28"/>
          <w:szCs w:val="28"/>
        </w:rPr>
        <w:t xml:space="preserve">учебной </w:t>
      </w:r>
      <w:r w:rsidR="00647D69">
        <w:rPr>
          <w:rFonts w:ascii="Times New Roman" w:hAnsi="Times New Roman"/>
          <w:sz w:val="28"/>
          <w:szCs w:val="28"/>
        </w:rPr>
        <w:t>практики</w:t>
      </w:r>
      <w:r w:rsidR="00861A99">
        <w:rPr>
          <w:rFonts w:ascii="Times New Roman" w:hAnsi="Times New Roman"/>
          <w:sz w:val="28"/>
          <w:szCs w:val="28"/>
        </w:rPr>
        <w:t xml:space="preserve"> </w:t>
      </w:r>
      <w:r w:rsidR="00F90A66">
        <w:rPr>
          <w:rFonts w:ascii="Times New Roman" w:hAnsi="Times New Roman"/>
          <w:sz w:val="28"/>
          <w:szCs w:val="28"/>
        </w:rPr>
        <w:t>ПМ.0</w:t>
      </w:r>
      <w:r w:rsidR="00BC0E50">
        <w:rPr>
          <w:rFonts w:ascii="Times New Roman" w:hAnsi="Times New Roman"/>
          <w:sz w:val="28"/>
          <w:szCs w:val="28"/>
        </w:rPr>
        <w:t>2</w:t>
      </w:r>
      <w:r w:rsidR="00F90A66">
        <w:rPr>
          <w:rFonts w:ascii="Times New Roman" w:hAnsi="Times New Roman"/>
          <w:sz w:val="28"/>
          <w:szCs w:val="28"/>
        </w:rPr>
        <w:t xml:space="preserve"> </w:t>
      </w:r>
      <w:r w:rsidR="00A86686">
        <w:rPr>
          <w:rFonts w:ascii="Times New Roman" w:hAnsi="Times New Roman"/>
          <w:sz w:val="28"/>
          <w:szCs w:val="28"/>
        </w:rPr>
        <w:t xml:space="preserve">Выполнение </w:t>
      </w:r>
      <w:r w:rsidR="00BC0E50">
        <w:rPr>
          <w:rFonts w:ascii="Times New Roman" w:hAnsi="Times New Roman"/>
          <w:sz w:val="28"/>
          <w:szCs w:val="28"/>
        </w:rPr>
        <w:t>штукатурных</w:t>
      </w:r>
      <w:r w:rsidR="00417241">
        <w:rPr>
          <w:rFonts w:ascii="Times New Roman" w:hAnsi="Times New Roman"/>
          <w:sz w:val="28"/>
          <w:szCs w:val="28"/>
        </w:rPr>
        <w:t xml:space="preserve"> </w:t>
      </w:r>
      <w:r w:rsidR="00BC0E50">
        <w:rPr>
          <w:rFonts w:ascii="Times New Roman" w:hAnsi="Times New Roman"/>
          <w:sz w:val="28"/>
          <w:szCs w:val="28"/>
        </w:rPr>
        <w:t>работ</w:t>
      </w:r>
      <w:r w:rsidRPr="00CD5843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</w:t>
      </w:r>
      <w:r w:rsidR="0081565D" w:rsidRPr="00CD5843">
        <w:rPr>
          <w:rFonts w:ascii="Times New Roman" w:hAnsi="Times New Roman"/>
          <w:sz w:val="28"/>
          <w:szCs w:val="28"/>
        </w:rPr>
        <w:t>среднего профессиональн</w:t>
      </w:r>
      <w:r w:rsidR="0081565D">
        <w:rPr>
          <w:rFonts w:ascii="Times New Roman" w:hAnsi="Times New Roman"/>
          <w:sz w:val="28"/>
          <w:szCs w:val="28"/>
        </w:rPr>
        <w:t xml:space="preserve">ого образования (далее – СПО) </w:t>
      </w:r>
      <w:r w:rsidR="00F90A66" w:rsidRPr="00F90A66">
        <w:rPr>
          <w:rFonts w:ascii="Times New Roman" w:hAnsi="Times New Roman"/>
          <w:sz w:val="28"/>
          <w:szCs w:val="28"/>
        </w:rPr>
        <w:t>08.0</w:t>
      </w:r>
      <w:r w:rsidR="00A86686">
        <w:rPr>
          <w:rFonts w:ascii="Times New Roman" w:hAnsi="Times New Roman"/>
          <w:sz w:val="28"/>
          <w:szCs w:val="28"/>
        </w:rPr>
        <w:t>1</w:t>
      </w:r>
      <w:r w:rsidR="00F90A66" w:rsidRPr="00F90A66">
        <w:rPr>
          <w:rFonts w:ascii="Times New Roman" w:hAnsi="Times New Roman"/>
          <w:sz w:val="28"/>
          <w:szCs w:val="28"/>
        </w:rPr>
        <w:t>.</w:t>
      </w:r>
      <w:r w:rsidR="00A86686">
        <w:rPr>
          <w:rFonts w:ascii="Times New Roman" w:hAnsi="Times New Roman"/>
          <w:sz w:val="28"/>
          <w:szCs w:val="28"/>
        </w:rPr>
        <w:t>06</w:t>
      </w:r>
      <w:r w:rsidR="00F90A66" w:rsidRPr="00F90A66">
        <w:rPr>
          <w:rFonts w:ascii="Times New Roman" w:hAnsi="Times New Roman"/>
          <w:sz w:val="28"/>
          <w:szCs w:val="28"/>
        </w:rPr>
        <w:t xml:space="preserve"> </w:t>
      </w:r>
      <w:r w:rsidR="00A86686">
        <w:rPr>
          <w:rFonts w:ascii="Times New Roman" w:hAnsi="Times New Roman"/>
          <w:sz w:val="28"/>
          <w:szCs w:val="28"/>
        </w:rPr>
        <w:t>Мастер сухое строительство</w:t>
      </w:r>
      <w:r w:rsidR="0081565D" w:rsidRPr="00F90A66">
        <w:rPr>
          <w:rFonts w:ascii="Times New Roman" w:hAnsi="Times New Roman"/>
          <w:sz w:val="28"/>
          <w:szCs w:val="28"/>
        </w:rPr>
        <w:t>,</w:t>
      </w:r>
      <w:r w:rsidR="0081565D">
        <w:rPr>
          <w:rFonts w:ascii="Times New Roman" w:hAnsi="Times New Roman"/>
          <w:sz w:val="28"/>
          <w:szCs w:val="28"/>
        </w:rPr>
        <w:t xml:space="preserve"> утвержденного приказом </w:t>
      </w:r>
      <w:r w:rsidR="008E1023">
        <w:rPr>
          <w:rFonts w:ascii="Times New Roman" w:hAnsi="Times New Roman"/>
          <w:sz w:val="28"/>
          <w:szCs w:val="28"/>
        </w:rPr>
        <w:t>М</w:t>
      </w:r>
      <w:r w:rsidR="0081565D">
        <w:rPr>
          <w:rFonts w:ascii="Times New Roman" w:hAnsi="Times New Roman"/>
          <w:sz w:val="28"/>
          <w:szCs w:val="28"/>
        </w:rPr>
        <w:t xml:space="preserve">инистерства образования и науки Российской Федерации от </w:t>
      </w:r>
      <w:r w:rsidR="00A86686">
        <w:rPr>
          <w:rFonts w:ascii="Times New Roman" w:hAnsi="Times New Roman"/>
          <w:sz w:val="28"/>
          <w:szCs w:val="28"/>
        </w:rPr>
        <w:t>22.12.2017</w:t>
      </w:r>
      <w:r w:rsidR="00F90A66">
        <w:rPr>
          <w:rFonts w:ascii="Times New Roman" w:hAnsi="Times New Roman"/>
          <w:sz w:val="28"/>
          <w:szCs w:val="28"/>
        </w:rPr>
        <w:t xml:space="preserve"> №1</w:t>
      </w:r>
      <w:r w:rsidR="00A86686">
        <w:rPr>
          <w:rFonts w:ascii="Times New Roman" w:hAnsi="Times New Roman"/>
          <w:sz w:val="28"/>
          <w:szCs w:val="28"/>
        </w:rPr>
        <w:t>247</w:t>
      </w:r>
      <w:r w:rsidR="008E1023">
        <w:rPr>
          <w:rFonts w:ascii="Times New Roman" w:hAnsi="Times New Roman"/>
          <w:sz w:val="28"/>
          <w:szCs w:val="28"/>
        </w:rPr>
        <w:t xml:space="preserve">, зарегистрирован Министерством юстиции Российской Федерации </w:t>
      </w:r>
      <w:r w:rsidR="00A86686">
        <w:rPr>
          <w:rFonts w:ascii="Times New Roman" w:hAnsi="Times New Roman"/>
          <w:sz w:val="28"/>
          <w:szCs w:val="28"/>
        </w:rPr>
        <w:t>22.01.2018</w:t>
      </w:r>
      <w:r w:rsidR="008E1023">
        <w:rPr>
          <w:rFonts w:ascii="Times New Roman" w:hAnsi="Times New Roman"/>
          <w:sz w:val="28"/>
          <w:szCs w:val="28"/>
        </w:rPr>
        <w:t xml:space="preserve">, регистрационный № </w:t>
      </w:r>
      <w:r w:rsidR="00F90A66">
        <w:rPr>
          <w:rFonts w:ascii="Times New Roman" w:hAnsi="Times New Roman"/>
          <w:sz w:val="28"/>
          <w:szCs w:val="28"/>
        </w:rPr>
        <w:t>4</w:t>
      </w:r>
      <w:r w:rsidR="00A86686">
        <w:rPr>
          <w:rFonts w:ascii="Times New Roman" w:hAnsi="Times New Roman"/>
          <w:sz w:val="28"/>
          <w:szCs w:val="28"/>
        </w:rPr>
        <w:t>9703</w:t>
      </w:r>
      <w:r w:rsidR="008E1023">
        <w:rPr>
          <w:rFonts w:ascii="Times New Roman" w:hAnsi="Times New Roman"/>
          <w:sz w:val="28"/>
          <w:szCs w:val="28"/>
        </w:rPr>
        <w:t>.</w:t>
      </w:r>
    </w:p>
    <w:p w:rsidR="00213567" w:rsidRPr="00CD5843" w:rsidRDefault="00213567" w:rsidP="00213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13567" w:rsidRPr="008E102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8E1023">
        <w:rPr>
          <w:rFonts w:ascii="Times New Roman" w:hAnsi="Times New Roman"/>
          <w:b/>
          <w:sz w:val="28"/>
          <w:szCs w:val="28"/>
        </w:rPr>
        <w:t xml:space="preserve"> </w:t>
      </w:r>
      <w:r w:rsidR="00360A62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13567" w:rsidRPr="00CD584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3567" w:rsidRPr="00BA3069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Разработчики:</w:t>
      </w:r>
      <w:r w:rsidR="00BA3069">
        <w:rPr>
          <w:rFonts w:ascii="Times New Roman" w:hAnsi="Times New Roman"/>
          <w:b/>
          <w:sz w:val="28"/>
          <w:szCs w:val="28"/>
        </w:rPr>
        <w:t xml:space="preserve"> </w:t>
      </w:r>
      <w:r w:rsidR="00BA3069" w:rsidRPr="00BA3069">
        <w:rPr>
          <w:rFonts w:ascii="Times New Roman" w:hAnsi="Times New Roman"/>
          <w:sz w:val="28"/>
          <w:szCs w:val="28"/>
        </w:rPr>
        <w:t>Гребнева Надежда Иннокентьевна, мастер производственного обучения</w:t>
      </w:r>
      <w:r w:rsidR="00BA3069">
        <w:rPr>
          <w:rFonts w:ascii="Times New Roman" w:hAnsi="Times New Roman"/>
          <w:sz w:val="28"/>
          <w:szCs w:val="28"/>
        </w:rPr>
        <w:t>, первой категории</w:t>
      </w:r>
    </w:p>
    <w:p w:rsidR="00213567" w:rsidRDefault="0021356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C5F21" w:rsidRPr="00044146" w:rsidRDefault="00EC5F21" w:rsidP="006D3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14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5F21" w:rsidRPr="006D3BFD" w:rsidRDefault="00EC5F21" w:rsidP="006D3BF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222"/>
        <w:gridCol w:w="1417"/>
      </w:tblGrid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D3BFD" w:rsidP="00A86686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="00EC5F21"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рабочей программы учебной </w:t>
            </w:r>
            <w:r w:rsidR="00A86686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EC5F21" w:rsidRPr="006D3BFD" w:rsidRDefault="00345AD6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47D69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освоения рабочей программы</w:t>
            </w:r>
          </w:p>
        </w:tc>
        <w:tc>
          <w:tcPr>
            <w:tcW w:w="1417" w:type="dxa"/>
            <w:vAlign w:val="center"/>
          </w:tcPr>
          <w:p w:rsidR="00EC5F21" w:rsidRPr="006D3BFD" w:rsidRDefault="00096EA5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47D69" w:rsidRPr="006D3BFD" w:rsidTr="00647D69">
        <w:trPr>
          <w:trHeight w:val="656"/>
        </w:trPr>
        <w:tc>
          <w:tcPr>
            <w:tcW w:w="8222" w:type="dxa"/>
          </w:tcPr>
          <w:p w:rsidR="00647D69" w:rsidRDefault="00483E3C" w:rsidP="00483E3C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 и с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>одержание учебной практики</w:t>
            </w:r>
          </w:p>
        </w:tc>
        <w:tc>
          <w:tcPr>
            <w:tcW w:w="1417" w:type="dxa"/>
            <w:vAlign w:val="center"/>
          </w:tcPr>
          <w:p w:rsidR="00647D69" w:rsidRPr="006D3BFD" w:rsidRDefault="00096EA5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6D3BFD" w:rsidRPr="006D3BFD" w:rsidTr="00647D69">
        <w:trPr>
          <w:trHeight w:val="656"/>
        </w:trPr>
        <w:tc>
          <w:tcPr>
            <w:tcW w:w="8222" w:type="dxa"/>
          </w:tcPr>
          <w:p w:rsidR="006D3BFD" w:rsidRPr="006D3BFD" w:rsidRDefault="006D3BFD" w:rsidP="00A86686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учебной </w:t>
            </w:r>
            <w:r w:rsidR="00A86686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6D3BFD" w:rsidRPr="006D3BFD" w:rsidRDefault="007C0883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D3BFD" w:rsidP="00F90A66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 xml:space="preserve">рабочей программы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учебной 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EC5F21" w:rsidRPr="006D3BFD" w:rsidRDefault="007C0883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p w:rsidR="00A31156" w:rsidRDefault="00EC5F21" w:rsidP="0004414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r w:rsidRPr="00044146">
        <w:rPr>
          <w:rFonts w:ascii="Times New Roman" w:hAnsi="Times New Roman"/>
          <w:b/>
          <w:sz w:val="28"/>
        </w:rPr>
        <w:lastRenderedPageBreak/>
        <w:t xml:space="preserve">1. </w:t>
      </w:r>
      <w:r w:rsidR="006D4889" w:rsidRPr="00044146">
        <w:rPr>
          <w:rFonts w:ascii="Times New Roman" w:hAnsi="Times New Roman"/>
          <w:b/>
          <w:sz w:val="28"/>
        </w:rPr>
        <w:t>ПАСПОРТ</w:t>
      </w:r>
      <w:r w:rsidRPr="00044146">
        <w:rPr>
          <w:rFonts w:ascii="Times New Roman" w:hAnsi="Times New Roman"/>
          <w:b/>
          <w:sz w:val="28"/>
        </w:rPr>
        <w:t xml:space="preserve"> РАБОЧЕ</w:t>
      </w:r>
      <w:r w:rsidR="00360A62" w:rsidRPr="00044146">
        <w:rPr>
          <w:rFonts w:ascii="Times New Roman" w:hAnsi="Times New Roman"/>
          <w:b/>
          <w:sz w:val="28"/>
        </w:rPr>
        <w:t xml:space="preserve">Й ПРОГРАММЫ УЧЕБНОЙ </w:t>
      </w:r>
      <w:r w:rsidR="00044146" w:rsidRPr="00044146">
        <w:rPr>
          <w:rFonts w:ascii="Times New Roman" w:hAnsi="Times New Roman"/>
          <w:b/>
          <w:sz w:val="28"/>
        </w:rPr>
        <w:t>ПРАКТИКИ</w:t>
      </w:r>
      <w:r w:rsidR="00044146">
        <w:rPr>
          <w:rFonts w:ascii="Times New Roman" w:hAnsi="Times New Roman"/>
          <w:b/>
          <w:i/>
          <w:sz w:val="28"/>
        </w:rPr>
        <w:t xml:space="preserve"> </w:t>
      </w:r>
    </w:p>
    <w:p w:rsidR="00EC5F21" w:rsidRPr="00A86686" w:rsidRDefault="00A86686" w:rsidP="0004414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6686">
        <w:rPr>
          <w:rFonts w:ascii="Times New Roman" w:hAnsi="Times New Roman"/>
          <w:b/>
          <w:sz w:val="28"/>
          <w:szCs w:val="28"/>
        </w:rPr>
        <w:t>ПМ.0</w:t>
      </w:r>
      <w:r w:rsidR="00BC0E50">
        <w:rPr>
          <w:rFonts w:ascii="Times New Roman" w:hAnsi="Times New Roman"/>
          <w:b/>
          <w:sz w:val="28"/>
          <w:szCs w:val="28"/>
        </w:rPr>
        <w:t>2</w:t>
      </w:r>
      <w:r w:rsidRPr="00A86686">
        <w:rPr>
          <w:rFonts w:ascii="Times New Roman" w:hAnsi="Times New Roman"/>
          <w:b/>
          <w:sz w:val="28"/>
          <w:szCs w:val="28"/>
        </w:rPr>
        <w:t xml:space="preserve"> Выполнение </w:t>
      </w:r>
      <w:r w:rsidR="00BC0E50">
        <w:rPr>
          <w:rFonts w:ascii="Times New Roman" w:hAnsi="Times New Roman"/>
          <w:b/>
          <w:sz w:val="28"/>
          <w:szCs w:val="28"/>
        </w:rPr>
        <w:t>штукатурных работ</w:t>
      </w:r>
    </w:p>
    <w:p w:rsidR="00EC5F21" w:rsidRPr="006D4889" w:rsidRDefault="00EC5F21" w:rsidP="006D4889">
      <w:pPr>
        <w:spacing w:after="0"/>
        <w:jc w:val="center"/>
        <w:rPr>
          <w:rFonts w:ascii="Times New Roman" w:hAnsi="Times New Roman"/>
          <w:i/>
        </w:rPr>
      </w:pPr>
    </w:p>
    <w:p w:rsidR="006D488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6D4889" w:rsidRPr="00A31156" w:rsidRDefault="006D4889" w:rsidP="00E159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889">
        <w:rPr>
          <w:rFonts w:ascii="Times New Roman" w:hAnsi="Times New Roman"/>
          <w:sz w:val="24"/>
          <w:szCs w:val="24"/>
        </w:rPr>
        <w:t>Рабоча</w:t>
      </w:r>
      <w:r w:rsidR="00360A62">
        <w:rPr>
          <w:rFonts w:ascii="Times New Roman" w:hAnsi="Times New Roman"/>
          <w:sz w:val="24"/>
          <w:szCs w:val="24"/>
        </w:rPr>
        <w:t xml:space="preserve">я программа учебной </w:t>
      </w:r>
      <w:r w:rsidR="00044146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889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="002809E3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6D4889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 w:rsidR="00A31156" w:rsidRPr="00A31156">
        <w:rPr>
          <w:rFonts w:ascii="Times New Roman" w:hAnsi="Times New Roman"/>
          <w:sz w:val="24"/>
          <w:szCs w:val="24"/>
        </w:rPr>
        <w:t>08.0</w:t>
      </w:r>
      <w:r w:rsidR="00A86686">
        <w:rPr>
          <w:rFonts w:ascii="Times New Roman" w:hAnsi="Times New Roman"/>
          <w:sz w:val="24"/>
          <w:szCs w:val="24"/>
        </w:rPr>
        <w:t>1</w:t>
      </w:r>
      <w:r w:rsidR="00A31156" w:rsidRPr="00A31156">
        <w:rPr>
          <w:rFonts w:ascii="Times New Roman" w:hAnsi="Times New Roman"/>
          <w:sz w:val="24"/>
          <w:szCs w:val="24"/>
        </w:rPr>
        <w:t>.</w:t>
      </w:r>
      <w:r w:rsidR="00A86686">
        <w:rPr>
          <w:rFonts w:ascii="Times New Roman" w:hAnsi="Times New Roman"/>
          <w:sz w:val="24"/>
          <w:szCs w:val="24"/>
        </w:rPr>
        <w:t>06</w:t>
      </w:r>
      <w:r w:rsidR="00A31156" w:rsidRPr="00A31156">
        <w:rPr>
          <w:rFonts w:ascii="Times New Roman" w:hAnsi="Times New Roman"/>
          <w:sz w:val="24"/>
          <w:szCs w:val="24"/>
        </w:rPr>
        <w:t xml:space="preserve"> </w:t>
      </w:r>
      <w:r w:rsidR="00A86686">
        <w:rPr>
          <w:rFonts w:ascii="Times New Roman" w:hAnsi="Times New Roman"/>
          <w:sz w:val="24"/>
          <w:szCs w:val="24"/>
        </w:rPr>
        <w:t>Мастер сухого строительства</w:t>
      </w:r>
      <w:r w:rsidRPr="00A311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укрупненной группы специальности </w:t>
      </w:r>
      <w:r w:rsidR="00A31156" w:rsidRPr="00A31156">
        <w:rPr>
          <w:rFonts w:ascii="Times New Roman" w:hAnsi="Times New Roman"/>
          <w:sz w:val="24"/>
          <w:szCs w:val="24"/>
        </w:rPr>
        <w:t xml:space="preserve">08.00.00 Техника </w:t>
      </w:r>
      <w:r w:rsidR="00081BAF">
        <w:rPr>
          <w:rFonts w:ascii="Times New Roman" w:hAnsi="Times New Roman"/>
          <w:sz w:val="24"/>
          <w:szCs w:val="24"/>
        </w:rPr>
        <w:t>и технологии строительства</w:t>
      </w:r>
      <w:r w:rsidRPr="00A31156">
        <w:rPr>
          <w:rFonts w:ascii="Times New Roman" w:hAnsi="Times New Roman"/>
          <w:sz w:val="24"/>
          <w:szCs w:val="24"/>
        </w:rPr>
        <w:t>.</w:t>
      </w:r>
    </w:p>
    <w:p w:rsidR="006D4889" w:rsidRPr="006D488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5F21" w:rsidRPr="006D4889" w:rsidRDefault="00044146" w:rsidP="00E1596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EC5F21" w:rsidRPr="006D4889">
        <w:rPr>
          <w:rFonts w:ascii="Times New Roman" w:hAnsi="Times New Roman"/>
          <w:b/>
          <w:sz w:val="24"/>
          <w:szCs w:val="24"/>
        </w:rPr>
        <w:t>. Цель и планируемые ре</w:t>
      </w:r>
      <w:r>
        <w:rPr>
          <w:rFonts w:ascii="Times New Roman" w:hAnsi="Times New Roman"/>
          <w:b/>
          <w:sz w:val="24"/>
          <w:szCs w:val="24"/>
        </w:rPr>
        <w:t>зультаты освоения практики: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sz w:val="24"/>
          <w:szCs w:val="24"/>
        </w:rPr>
        <w:t xml:space="preserve">формирование у обучающихся первоначальных практических профессиональных умений в рамках модулей ОПОП </w:t>
      </w:r>
      <w:r>
        <w:rPr>
          <w:rFonts w:ascii="Times New Roman" w:hAnsi="Times New Roman"/>
          <w:sz w:val="24"/>
          <w:szCs w:val="24"/>
        </w:rPr>
        <w:t>С</w:t>
      </w:r>
      <w:r w:rsidRPr="001D569C">
        <w:rPr>
          <w:rFonts w:ascii="Times New Roman" w:hAnsi="Times New Roman"/>
          <w:sz w:val="24"/>
          <w:szCs w:val="24"/>
        </w:rPr>
        <w:t xml:space="preserve">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 учебной практики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по видам профессиональной деятельности обучающихся должен </w:t>
      </w:r>
      <w:r w:rsidR="00D6131A">
        <w:rPr>
          <w:rFonts w:ascii="Times New Roman" w:hAnsi="Times New Roman"/>
          <w:sz w:val="24"/>
          <w:szCs w:val="24"/>
        </w:rPr>
        <w:t>приобрести практический опыт работы</w:t>
      </w:r>
      <w:r w:rsidRPr="001D569C">
        <w:rPr>
          <w:rFonts w:ascii="Times New Roman" w:hAnsi="Times New Roman"/>
          <w:sz w:val="24"/>
          <w:szCs w:val="24"/>
        </w:rPr>
        <w:t>: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2127"/>
        <w:gridCol w:w="7654"/>
      </w:tblGrid>
      <w:tr w:rsidR="001D569C" w:rsidTr="00627E1A">
        <w:tc>
          <w:tcPr>
            <w:tcW w:w="2127" w:type="dxa"/>
            <w:vAlign w:val="center"/>
          </w:tcPr>
          <w:p w:rsidR="001D569C" w:rsidRPr="00627E1A" w:rsidRDefault="001D569C" w:rsidP="001D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1A">
              <w:rPr>
                <w:rFonts w:ascii="Times New Roman" w:hAnsi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7654" w:type="dxa"/>
            <w:vAlign w:val="center"/>
          </w:tcPr>
          <w:p w:rsidR="001D569C" w:rsidRPr="00627E1A" w:rsidRDefault="001D569C" w:rsidP="00627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E1A">
              <w:rPr>
                <w:rFonts w:ascii="Times New Roman" w:hAnsi="Times New Roman"/>
                <w:b/>
                <w:sz w:val="24"/>
                <w:szCs w:val="24"/>
              </w:rPr>
              <w:t>Практический опыт работы</w:t>
            </w:r>
            <w:r w:rsidR="00DE09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27E1A" w:rsidTr="00627E1A">
        <w:tc>
          <w:tcPr>
            <w:tcW w:w="2127" w:type="dxa"/>
            <w:vMerge w:val="restart"/>
          </w:tcPr>
          <w:p w:rsidR="00627E1A" w:rsidRDefault="003C5083" w:rsidP="00BC0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0E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BC0E50">
              <w:rPr>
                <w:rFonts w:ascii="Times New Roman" w:hAnsi="Times New Roman"/>
                <w:sz w:val="24"/>
                <w:szCs w:val="24"/>
              </w:rPr>
              <w:t>штукатурных работ</w:t>
            </w:r>
          </w:p>
        </w:tc>
        <w:tc>
          <w:tcPr>
            <w:tcW w:w="7654" w:type="dxa"/>
          </w:tcPr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BC0E50">
              <w:t>одготовка рабочих мест, оборудования, материалов и инструментов для выполнения штукатурных и декоративных работ в соответстви</w:t>
            </w:r>
            <w:r>
              <w:t>и с инструкциями и регламентами;</w:t>
            </w:r>
          </w:p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BC0E50">
              <w:t>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</w:t>
            </w:r>
            <w:r>
              <w:t>й степени сложности и их ремонт;</w:t>
            </w:r>
          </w:p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BC0E50">
              <w:t>стройства наливных стяжек полов и оснований под полы</w:t>
            </w:r>
            <w:r>
              <w:t>;</w:t>
            </w:r>
          </w:p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BC0E50">
              <w:t>ранспортировки и складирования компонентов растворов и сухих строительных смесей для наливных стяжек полов</w:t>
            </w:r>
            <w:r>
              <w:t>;</w:t>
            </w:r>
          </w:p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BC0E50">
              <w:t>стройства фасадных, теплоизоляционных, композиционных систем и их ремонт</w:t>
            </w:r>
            <w:r>
              <w:t>;</w:t>
            </w:r>
          </w:p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BC0E50">
              <w:t>становки</w:t>
            </w:r>
            <w:r>
              <w:t xml:space="preserve"> строительных лесов и подмостей;</w:t>
            </w:r>
          </w:p>
          <w:p w:rsidR="00AA7217" w:rsidRPr="003C5083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BC0E50">
              <w:t>ранспортировки и складирования штукатурных и штукатурно-клеевых смесей.</w:t>
            </w:r>
          </w:p>
        </w:tc>
      </w:tr>
      <w:tr w:rsidR="00627E1A" w:rsidTr="00627E1A">
        <w:tc>
          <w:tcPr>
            <w:tcW w:w="2127" w:type="dxa"/>
            <w:vMerge/>
          </w:tcPr>
          <w:p w:rsidR="00627E1A" w:rsidRPr="00D86E60" w:rsidRDefault="00627E1A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27E1A" w:rsidRPr="00F61A25" w:rsidRDefault="00627E1A" w:rsidP="00627E1A">
            <w:pPr>
              <w:pStyle w:val="a9"/>
              <w:tabs>
                <w:tab w:val="left" w:pos="382"/>
              </w:tabs>
              <w:spacing w:before="0" w:after="0"/>
              <w:ind w:left="34"/>
              <w:rPr>
                <w:b/>
              </w:rPr>
            </w:pPr>
            <w:r w:rsidRPr="00F61A25">
              <w:rPr>
                <w:b/>
              </w:rPr>
              <w:t>Уметь</w:t>
            </w:r>
            <w:r w:rsidR="00DE09CA">
              <w:rPr>
                <w:b/>
              </w:rPr>
              <w:t>:</w:t>
            </w:r>
          </w:p>
        </w:tc>
      </w:tr>
      <w:tr w:rsidR="005C22D7" w:rsidTr="00063479">
        <w:tc>
          <w:tcPr>
            <w:tcW w:w="2127" w:type="dxa"/>
            <w:vMerge/>
          </w:tcPr>
          <w:p w:rsidR="005C22D7" w:rsidRPr="00D86E60" w:rsidRDefault="005C22D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BC0E50">
              <w:t>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      </w:r>
          </w:p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BC0E50">
              <w:t>ользоваться установленной технической документацией.</w:t>
            </w:r>
          </w:p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BC0E50">
              <w:t>роизводить дозировку компонентов штукатурных растворов и сухих строительных смесей в соответствии с заданной рецептурой</w:t>
            </w:r>
          </w:p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BC0E50">
              <w:t>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</w:p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д</w:t>
            </w:r>
            <w:r w:rsidRPr="00BC0E50">
              <w:t>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архитектуры;</w:t>
            </w:r>
          </w:p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BC0E50">
              <w:t>применять электрифицированное и ручное оборудование и инструмент;</w:t>
            </w:r>
          </w:p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BC0E50">
              <w:t>применять средства индивидуальной защиты</w:t>
            </w:r>
          </w:p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BC0E50">
              <w:t xml:space="preserve">ранспортировать и складировать компоненты растворов и сухие </w:t>
            </w:r>
            <w:r w:rsidRPr="00BC0E50">
              <w:lastRenderedPageBreak/>
              <w:t>строительные смеси для наливных стяжек пола</w:t>
            </w:r>
          </w:p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м</w:t>
            </w:r>
            <w:r w:rsidRPr="00BC0E50">
              <w:t>онтировать конструкции строительных лесов и подмостей;</w:t>
            </w:r>
          </w:p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BC0E50">
              <w:t>применять средства индивидуальной защиты</w:t>
            </w:r>
          </w:p>
          <w:p w:rsidR="005C22D7" w:rsidRPr="00D12E0E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BC0E50">
              <w:t>ранспортировать и складировать компоненты штукатурных и штукатурно-клеевых смесей.</w:t>
            </w:r>
          </w:p>
        </w:tc>
      </w:tr>
      <w:tr w:rsidR="005C22D7" w:rsidTr="00627E1A">
        <w:tc>
          <w:tcPr>
            <w:tcW w:w="2127" w:type="dxa"/>
            <w:vMerge/>
          </w:tcPr>
          <w:p w:rsidR="005C22D7" w:rsidRPr="00D86E60" w:rsidRDefault="005C22D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22D7" w:rsidRPr="00AA7217" w:rsidRDefault="00AA7217" w:rsidP="00AA72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1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DE09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A7217" w:rsidTr="00627E1A">
        <w:tc>
          <w:tcPr>
            <w:tcW w:w="2127" w:type="dxa"/>
            <w:vMerge/>
          </w:tcPr>
          <w:p w:rsidR="00AA7217" w:rsidRPr="00D86E60" w:rsidRDefault="00AA721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BC0E50">
              <w:t>ребований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работ;</w:t>
            </w:r>
          </w:p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BC0E50">
              <w:t>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композиционных;</w:t>
            </w:r>
          </w:p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BC0E50">
              <w:t>оставы штукатурных, декоративных и растворов специального назначения и способы дозирования их компонентов;</w:t>
            </w:r>
          </w:p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м</w:t>
            </w:r>
            <w:r w:rsidRPr="00BC0E50">
              <w:t>етодика диагностики состояния поврежденной поверхности;</w:t>
            </w:r>
          </w:p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BC0E50">
              <w:t>пособы покрытия штукатуркой поверхностей при ремонте старинных зданий, сооружений и памятников архитектуры;</w:t>
            </w:r>
          </w:p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н</w:t>
            </w:r>
            <w:r w:rsidRPr="00BC0E50">
              <w:t>азначение и правила применения используемого инструмента и приспособлений;</w:t>
            </w:r>
          </w:p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BC0E50">
              <w:t>равила применения средств индивидуальной защиты;</w:t>
            </w:r>
          </w:p>
          <w:p w:rsidR="00BC0E50" w:rsidRPr="00BC0E50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BC0E50">
              <w:t>равила транспортировки, складирования и хранения компонентов растворов и сухих строительных смесей для наливных стяжек пола;</w:t>
            </w:r>
          </w:p>
          <w:p w:rsidR="00AA7217" w:rsidRPr="00D12E0E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BC0E50">
              <w:t>равила транспортировки, складирования и хранения компонентов штукатурных и штукатурно-клеевых смесей.</w:t>
            </w:r>
          </w:p>
        </w:tc>
      </w:tr>
    </w:tbl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900" w:rsidRPr="00F52900" w:rsidRDefault="001D569C" w:rsidP="001D569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</w:t>
      </w:r>
      <w:r w:rsidR="00F52900" w:rsidRPr="00F52900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Количество часов на освоение программы учебной практики</w:t>
      </w:r>
      <w:r w:rsidR="00CE0EA3">
        <w:rPr>
          <w:rFonts w:ascii="Times New Roman" w:hAnsi="Times New Roman"/>
          <w:b/>
          <w:bCs/>
          <w:sz w:val="24"/>
          <w:szCs w:val="24"/>
        </w:rPr>
        <w:t>:</w:t>
      </w:r>
    </w:p>
    <w:p w:rsidR="00F52900" w:rsidRPr="003C5083" w:rsidRDefault="00CE0EA3" w:rsidP="003C50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3C5083">
        <w:rPr>
          <w:rFonts w:ascii="Times New Roman" w:hAnsi="Times New Roman"/>
          <w:bCs/>
          <w:sz w:val="24"/>
          <w:szCs w:val="28"/>
        </w:rPr>
        <w:t xml:space="preserve">В рамках освоения </w:t>
      </w:r>
      <w:r w:rsidR="003C5083" w:rsidRPr="003C5083">
        <w:rPr>
          <w:rFonts w:ascii="Times New Roman" w:hAnsi="Times New Roman"/>
          <w:sz w:val="24"/>
          <w:szCs w:val="28"/>
        </w:rPr>
        <w:t>ПМ.0</w:t>
      </w:r>
      <w:r w:rsidR="00BC0E50">
        <w:rPr>
          <w:rFonts w:ascii="Times New Roman" w:hAnsi="Times New Roman"/>
          <w:sz w:val="24"/>
          <w:szCs w:val="28"/>
        </w:rPr>
        <w:t>2</w:t>
      </w:r>
      <w:r w:rsidR="003C5083" w:rsidRPr="003C5083">
        <w:rPr>
          <w:rFonts w:ascii="Times New Roman" w:hAnsi="Times New Roman"/>
          <w:sz w:val="24"/>
          <w:szCs w:val="28"/>
        </w:rPr>
        <w:t xml:space="preserve"> Выполнение </w:t>
      </w:r>
      <w:r w:rsidR="00BC0E50">
        <w:rPr>
          <w:rFonts w:ascii="Times New Roman" w:hAnsi="Times New Roman"/>
          <w:sz w:val="24"/>
          <w:szCs w:val="28"/>
        </w:rPr>
        <w:t>штукатурных работ</w:t>
      </w:r>
      <w:r w:rsidR="00F61A25" w:rsidRPr="003C5083">
        <w:rPr>
          <w:rFonts w:ascii="Times New Roman" w:hAnsi="Times New Roman"/>
          <w:bCs/>
          <w:sz w:val="24"/>
          <w:szCs w:val="28"/>
        </w:rPr>
        <w:t xml:space="preserve"> - </w:t>
      </w:r>
      <w:r w:rsidR="00FC612B">
        <w:rPr>
          <w:rFonts w:ascii="Times New Roman" w:hAnsi="Times New Roman"/>
          <w:bCs/>
          <w:sz w:val="24"/>
          <w:szCs w:val="28"/>
        </w:rPr>
        <w:t>216</w:t>
      </w:r>
      <w:r w:rsidRPr="003C5083">
        <w:rPr>
          <w:rFonts w:ascii="Times New Roman" w:hAnsi="Times New Roman"/>
          <w:bCs/>
          <w:sz w:val="24"/>
          <w:szCs w:val="28"/>
        </w:rPr>
        <w:t xml:space="preserve"> час</w:t>
      </w:r>
      <w:r w:rsidR="00FC612B">
        <w:rPr>
          <w:rFonts w:ascii="Times New Roman" w:hAnsi="Times New Roman"/>
          <w:bCs/>
          <w:sz w:val="24"/>
          <w:szCs w:val="28"/>
        </w:rPr>
        <w:t>ов</w:t>
      </w:r>
      <w:r w:rsidR="00AA7217">
        <w:rPr>
          <w:rFonts w:ascii="Times New Roman" w:hAnsi="Times New Roman"/>
          <w:bCs/>
          <w:sz w:val="24"/>
          <w:szCs w:val="28"/>
        </w:rPr>
        <w:t>.</w:t>
      </w:r>
    </w:p>
    <w:p w:rsidR="00F52900" w:rsidRPr="00C053E2" w:rsidRDefault="00F52900" w:rsidP="00F529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5BF6" w:rsidRDefault="00AA5BF6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15964" w:rsidRDefault="00E15964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5F21" w:rsidRDefault="00C726A2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</w:rPr>
        <w:t>РЕЗУЛЬТАТЫ ОСВОЕНИЯ ПРОГРАММЫ УЧЕБНОЙ ПРАКТИКИ</w:t>
      </w:r>
    </w:p>
    <w:p w:rsidR="00C726A2" w:rsidRDefault="00C726A2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26A2">
        <w:rPr>
          <w:rFonts w:ascii="Times New Roman" w:hAnsi="Times New Roman"/>
          <w:sz w:val="24"/>
          <w:szCs w:val="24"/>
        </w:rPr>
        <w:t>Результатом учеб</w:t>
      </w:r>
      <w:r w:rsidR="00BA27FB">
        <w:rPr>
          <w:rFonts w:ascii="Times New Roman" w:hAnsi="Times New Roman"/>
          <w:sz w:val="24"/>
          <w:szCs w:val="24"/>
        </w:rPr>
        <w:t xml:space="preserve">ной практики является освоение </w:t>
      </w:r>
      <w:r w:rsidRPr="00C726A2">
        <w:rPr>
          <w:rFonts w:ascii="Times New Roman" w:hAnsi="Times New Roman"/>
          <w:sz w:val="24"/>
          <w:szCs w:val="24"/>
        </w:rPr>
        <w:t>обучающимися профессиональных и общих компетенций в рамк</w:t>
      </w:r>
      <w:r>
        <w:rPr>
          <w:rFonts w:ascii="Times New Roman" w:hAnsi="Times New Roman"/>
          <w:sz w:val="24"/>
          <w:szCs w:val="24"/>
        </w:rPr>
        <w:t xml:space="preserve">ах </w:t>
      </w:r>
      <w:r w:rsidR="003C5083" w:rsidRPr="003C5083">
        <w:rPr>
          <w:rFonts w:ascii="Times New Roman" w:hAnsi="Times New Roman"/>
          <w:sz w:val="24"/>
          <w:szCs w:val="24"/>
        </w:rPr>
        <w:t>ПМ.0</w:t>
      </w:r>
      <w:r w:rsidR="002F0F7A">
        <w:rPr>
          <w:rFonts w:ascii="Times New Roman" w:hAnsi="Times New Roman"/>
          <w:sz w:val="24"/>
          <w:szCs w:val="24"/>
        </w:rPr>
        <w:t>2</w:t>
      </w:r>
      <w:r w:rsidR="003C5083" w:rsidRPr="003C5083">
        <w:rPr>
          <w:rFonts w:ascii="Times New Roman" w:hAnsi="Times New Roman"/>
          <w:sz w:val="24"/>
          <w:szCs w:val="24"/>
        </w:rPr>
        <w:t xml:space="preserve"> Выполнение </w:t>
      </w:r>
      <w:r w:rsidR="002F0F7A">
        <w:rPr>
          <w:rFonts w:ascii="Times New Roman" w:hAnsi="Times New Roman"/>
          <w:sz w:val="24"/>
          <w:szCs w:val="24"/>
        </w:rPr>
        <w:t>штукатурных работ</w:t>
      </w:r>
      <w:r w:rsidR="003C5083">
        <w:rPr>
          <w:rFonts w:ascii="Times New Roman" w:hAnsi="Times New Roman"/>
          <w:sz w:val="24"/>
          <w:szCs w:val="24"/>
        </w:rPr>
        <w:t>.</w:t>
      </w:r>
    </w:p>
    <w:p w:rsidR="003C5083" w:rsidRDefault="00063479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Профессиональные компетенции: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2268"/>
        <w:gridCol w:w="5783"/>
      </w:tblGrid>
      <w:tr w:rsidR="00CD3980" w:rsidRPr="00BE724E" w:rsidTr="0050237D">
        <w:tc>
          <w:tcPr>
            <w:tcW w:w="1588" w:type="dxa"/>
            <w:vAlign w:val="center"/>
          </w:tcPr>
          <w:p w:rsidR="00CD3980" w:rsidRPr="00BE724E" w:rsidRDefault="00CD3980" w:rsidP="00C50DF5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268" w:type="dxa"/>
            <w:vAlign w:val="center"/>
          </w:tcPr>
          <w:p w:rsidR="00CD3980" w:rsidRPr="00BE724E" w:rsidRDefault="00CD3980" w:rsidP="00C50DF5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5783" w:type="dxa"/>
            <w:vAlign w:val="center"/>
          </w:tcPr>
          <w:p w:rsidR="00CD3980" w:rsidRPr="00BE724E" w:rsidRDefault="00CD3980" w:rsidP="00C50DF5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Показатели освоения компетенции</w:t>
            </w:r>
          </w:p>
        </w:tc>
      </w:tr>
      <w:tr w:rsidR="002F0F7A" w:rsidRPr="00BE724E" w:rsidTr="0050237D">
        <w:trPr>
          <w:trHeight w:val="1123"/>
        </w:trPr>
        <w:tc>
          <w:tcPr>
            <w:tcW w:w="1588" w:type="dxa"/>
            <w:vMerge w:val="restart"/>
          </w:tcPr>
          <w:p w:rsidR="002F0F7A" w:rsidRPr="00BE724E" w:rsidRDefault="002F0F7A" w:rsidP="002F0F7A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ВД 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 </w:t>
            </w:r>
            <w:r w:rsidRPr="00CD39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штукатурных работ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0F7A" w:rsidRPr="002F0F7A" w:rsidRDefault="002F0F7A" w:rsidP="002F0F7A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ПК.2.1 </w:t>
            </w:r>
            <w:r w:rsidRPr="002F0F7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5783" w:type="dxa"/>
            <w:vMerge w:val="restart"/>
            <w:tcBorders>
              <w:bottom w:val="single" w:sz="4" w:space="0" w:color="auto"/>
            </w:tcBorders>
          </w:tcPr>
          <w:p w:rsidR="002F0F7A" w:rsidRPr="002F0F7A" w:rsidRDefault="002F0F7A" w:rsidP="002F0F7A">
            <w:pPr>
              <w:pStyle w:val="a9"/>
              <w:tabs>
                <w:tab w:val="left" w:pos="382"/>
              </w:tabs>
              <w:spacing w:before="0" w:after="0"/>
              <w:ind w:left="34"/>
              <w:jc w:val="both"/>
              <w:rPr>
                <w:b/>
              </w:rPr>
            </w:pPr>
            <w:r w:rsidRPr="002F0F7A">
              <w:rPr>
                <w:b/>
              </w:rPr>
              <w:t>Практический опыт: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BC0E50">
              <w:t>одготовка рабочих мест, оборудования, материалов и инструментов для выполнения штукатурных и декоративных работ в соответстви</w:t>
            </w:r>
            <w:r>
              <w:t>и с инструкциями и регламентами;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BC0E50">
              <w:t>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</w:t>
            </w:r>
            <w:r>
              <w:t>й степени сложности и их ремонт;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BC0E50">
              <w:t>стройства наливных стяжек полов и оснований под полы</w:t>
            </w:r>
            <w:r>
              <w:t>;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BC0E50">
              <w:t>ранспортировки и складирования компонентов растворов и сухих строительных смесей для наливных стяжек полов</w:t>
            </w:r>
            <w:r>
              <w:t>;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BC0E50">
              <w:t>стройства фасадных, теплоизоляционных, композиционных систем и их ремонт</w:t>
            </w:r>
            <w:r>
              <w:t>;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BC0E50">
              <w:t>становки</w:t>
            </w:r>
            <w:r>
              <w:t xml:space="preserve"> строительных лесов и подмостей;</w:t>
            </w:r>
          </w:p>
          <w:p w:rsidR="002F0F7A" w:rsidRPr="002F0F7A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  <w:rPr>
                <w:b/>
                <w:i/>
              </w:rPr>
            </w:pPr>
            <w:r>
              <w:t>т</w:t>
            </w:r>
            <w:r w:rsidRPr="00BC0E50">
              <w:t xml:space="preserve">ранспортировки и складирования штукатурных и штукатурно-клеевых </w:t>
            </w:r>
            <w:r w:rsidRPr="002F0F7A">
              <w:t>смесей.</w:t>
            </w:r>
          </w:p>
          <w:p w:rsidR="002F0F7A" w:rsidRPr="002F0F7A" w:rsidRDefault="002F0F7A" w:rsidP="002F0F7A">
            <w:pPr>
              <w:pStyle w:val="a9"/>
              <w:tabs>
                <w:tab w:val="left" w:pos="382"/>
              </w:tabs>
              <w:spacing w:before="0" w:after="0"/>
              <w:ind w:left="34"/>
              <w:jc w:val="both"/>
              <w:rPr>
                <w:b/>
                <w:i/>
              </w:rPr>
            </w:pPr>
            <w:r w:rsidRPr="002F0F7A">
              <w:rPr>
                <w:b/>
              </w:rPr>
              <w:t>Уметь: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BC0E50">
              <w:t>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BC0E50">
              <w:t>ользоваться установленной технической документацией.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BC0E50">
              <w:t>роизводить дозировку компонентов штукатурных растворов и сухих строительных смесей в соответствии с заданной рецептурой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BC0E50">
              <w:t>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д</w:t>
            </w:r>
            <w:r w:rsidRPr="00BC0E50">
              <w:t>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архитектуры;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BC0E50">
              <w:t>применять электрифицированное и ручное оборудование и инструмент;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BC0E50">
              <w:t>применять средства индивидуальной защиты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lastRenderedPageBreak/>
              <w:t>т</w:t>
            </w:r>
            <w:r w:rsidRPr="00BC0E50">
              <w:t>ранспортировать и складировать компоненты растворов и сухие строительные смеси для наливных стяжек пола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м</w:t>
            </w:r>
            <w:r w:rsidRPr="00BC0E50">
              <w:t>онтировать конструкции строительных лесов и подмостей;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BC0E50">
              <w:t>применять средства индивидуальной защиты</w:t>
            </w:r>
          </w:p>
          <w:p w:rsidR="002F0F7A" w:rsidRPr="002F0F7A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  <w:rPr>
                <w:b/>
                <w:i/>
              </w:rPr>
            </w:pPr>
            <w:r>
              <w:t>т</w:t>
            </w:r>
            <w:r w:rsidRPr="00BC0E50">
              <w:t xml:space="preserve">ранспортировать и складировать компоненты штукатурных и штукатурно-клеевых </w:t>
            </w:r>
            <w:r w:rsidRPr="002F0F7A">
              <w:t>см</w:t>
            </w:r>
            <w:r w:rsidRPr="00BC0E50">
              <w:t>есей.</w:t>
            </w:r>
          </w:p>
          <w:p w:rsidR="002F0F7A" w:rsidRPr="002F0F7A" w:rsidRDefault="002F0F7A" w:rsidP="002F0F7A">
            <w:pPr>
              <w:pStyle w:val="a9"/>
              <w:tabs>
                <w:tab w:val="left" w:pos="382"/>
              </w:tabs>
              <w:spacing w:before="0" w:after="0"/>
              <w:ind w:left="34"/>
              <w:jc w:val="both"/>
              <w:rPr>
                <w:b/>
                <w:i/>
              </w:rPr>
            </w:pPr>
            <w:r w:rsidRPr="002F0F7A">
              <w:rPr>
                <w:b/>
              </w:rPr>
              <w:t>Знать: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BC0E50">
              <w:t>ребований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работ;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BC0E50">
              <w:t>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композиционных;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BC0E50">
              <w:t>оставы штукатурных, декоративных и растворов специального назначения и способы дозирования их компонентов;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м</w:t>
            </w:r>
            <w:r w:rsidRPr="00BC0E50">
              <w:t>етодика диагностики состояния поврежденной поверхности;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BC0E50">
              <w:t>пособы покрытия штукатуркой поверхностей при ремонте старинных зданий, сооружений и памятников архитектуры;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н</w:t>
            </w:r>
            <w:r w:rsidRPr="00BC0E50">
              <w:t>азначение и правила применения используемого инструмента и приспособлений;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BC0E50">
              <w:t>равила применения средств индивидуальной защиты;</w:t>
            </w:r>
          </w:p>
          <w:p w:rsidR="002F0F7A" w:rsidRPr="00BC0E50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BC0E50">
              <w:t>равила транспортировки, складирования и хранения компонентов растворов и сухих строительных смесей для наливных стяжек пола;</w:t>
            </w:r>
          </w:p>
          <w:p w:rsidR="002F0F7A" w:rsidRPr="00C50DF5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  <w:rPr>
                <w:rStyle w:val="aa"/>
                <w:b/>
              </w:rPr>
            </w:pPr>
            <w:r>
              <w:t>п</w:t>
            </w:r>
            <w:r w:rsidRPr="00BC0E50">
              <w:t>равила транспортировки, складирования и хранения компонентов штукатурных и штукатурно-клеевых смесей.</w:t>
            </w:r>
          </w:p>
        </w:tc>
      </w:tr>
      <w:tr w:rsidR="002F0F7A" w:rsidRPr="00BE724E" w:rsidTr="0050237D">
        <w:trPr>
          <w:trHeight w:val="1656"/>
        </w:trPr>
        <w:tc>
          <w:tcPr>
            <w:tcW w:w="1588" w:type="dxa"/>
            <w:vMerge/>
          </w:tcPr>
          <w:p w:rsidR="002F0F7A" w:rsidRPr="00BE724E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0F7A" w:rsidRPr="002F0F7A" w:rsidRDefault="002F0F7A" w:rsidP="002F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eastAsiaTheme="majorEastAsia" w:hAnsi="Times New Roman"/>
                <w:i w:val="0"/>
              </w:rPr>
            </w:pPr>
            <w:r>
              <w:rPr>
                <w:rFonts w:ascii="Times New Roman" w:hAnsi="Times New Roman"/>
              </w:rPr>
              <w:t xml:space="preserve">ПК.2.2 </w:t>
            </w:r>
            <w:r w:rsidRPr="002F0F7A">
              <w:rPr>
                <w:rFonts w:ascii="Times New Roman" w:hAnsi="Times New Roman"/>
              </w:rPr>
              <w:t>Выполнять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среды.</w:t>
            </w:r>
          </w:p>
        </w:tc>
        <w:tc>
          <w:tcPr>
            <w:tcW w:w="5783" w:type="dxa"/>
            <w:vMerge/>
          </w:tcPr>
          <w:p w:rsidR="002F0F7A" w:rsidRPr="00BE724E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0F7A" w:rsidRPr="00BE724E" w:rsidTr="0050237D">
        <w:trPr>
          <w:trHeight w:val="1932"/>
        </w:trPr>
        <w:tc>
          <w:tcPr>
            <w:tcW w:w="1588" w:type="dxa"/>
            <w:vMerge/>
          </w:tcPr>
          <w:p w:rsidR="002F0F7A" w:rsidRPr="00BE724E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0F7A" w:rsidRPr="002F0F7A" w:rsidRDefault="002F0F7A" w:rsidP="002F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ПК.2.3 </w:t>
            </w:r>
            <w:r w:rsidRPr="002F0F7A">
              <w:rPr>
                <w:rFonts w:ascii="Times New Roman" w:hAnsi="Times New Roman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5783" w:type="dxa"/>
            <w:vMerge/>
          </w:tcPr>
          <w:p w:rsidR="002F0F7A" w:rsidRPr="00BE724E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0F7A" w:rsidRPr="00BE724E" w:rsidTr="0050237D">
        <w:trPr>
          <w:trHeight w:val="1656"/>
        </w:trPr>
        <w:tc>
          <w:tcPr>
            <w:tcW w:w="1588" w:type="dxa"/>
            <w:vMerge/>
          </w:tcPr>
          <w:p w:rsidR="002F0F7A" w:rsidRPr="00BE724E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0F7A" w:rsidRPr="002F0F7A" w:rsidRDefault="002F0F7A" w:rsidP="002F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ПК.2.4 </w:t>
            </w:r>
            <w:r w:rsidRPr="002F0F7A">
              <w:rPr>
                <w:rFonts w:ascii="Times New Roman" w:hAnsi="Times New Roman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      </w:r>
          </w:p>
        </w:tc>
        <w:tc>
          <w:tcPr>
            <w:tcW w:w="5783" w:type="dxa"/>
            <w:vMerge/>
          </w:tcPr>
          <w:p w:rsidR="002F0F7A" w:rsidRPr="00BE724E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2F0F7A" w:rsidRPr="00BE724E" w:rsidTr="0050237D">
        <w:trPr>
          <w:trHeight w:val="1932"/>
        </w:trPr>
        <w:tc>
          <w:tcPr>
            <w:tcW w:w="1588" w:type="dxa"/>
            <w:vMerge/>
          </w:tcPr>
          <w:p w:rsidR="002F0F7A" w:rsidRPr="00BE724E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0F7A" w:rsidRPr="002F0F7A" w:rsidRDefault="002F0F7A" w:rsidP="002F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ПК.2.5 </w:t>
            </w:r>
            <w:r w:rsidRPr="002F0F7A">
              <w:rPr>
                <w:rFonts w:ascii="Times New Roman" w:hAnsi="Times New Roman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5783" w:type="dxa"/>
            <w:vMerge/>
          </w:tcPr>
          <w:p w:rsidR="002F0F7A" w:rsidRPr="00BE724E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2F0F7A" w:rsidRPr="00BE724E" w:rsidTr="0050237D">
        <w:trPr>
          <w:trHeight w:val="1656"/>
        </w:trPr>
        <w:tc>
          <w:tcPr>
            <w:tcW w:w="1588" w:type="dxa"/>
            <w:vMerge/>
          </w:tcPr>
          <w:p w:rsidR="002F0F7A" w:rsidRPr="00BE724E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0F7A" w:rsidRPr="002F0F7A" w:rsidRDefault="002F0F7A" w:rsidP="002F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ПК.2.6 </w:t>
            </w:r>
            <w:r w:rsidRPr="002F0F7A">
              <w:rPr>
                <w:rFonts w:ascii="Times New Roman" w:hAnsi="Times New Roman"/>
              </w:rPr>
              <w:t>Устраивать наливные стяжки полов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5783" w:type="dxa"/>
            <w:vMerge/>
          </w:tcPr>
          <w:p w:rsidR="002F0F7A" w:rsidRPr="00BE724E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2F0F7A" w:rsidRPr="00BE724E" w:rsidTr="0050237D">
        <w:trPr>
          <w:trHeight w:val="1932"/>
        </w:trPr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2F0F7A" w:rsidRPr="00BE724E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0F7A" w:rsidRPr="002F0F7A" w:rsidRDefault="002F0F7A" w:rsidP="002F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ПК.2.7 </w:t>
            </w:r>
            <w:r w:rsidRPr="002F0F7A">
              <w:rPr>
                <w:rFonts w:ascii="Times New Roman" w:hAnsi="Times New Roman"/>
              </w:rPr>
              <w:t>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5783" w:type="dxa"/>
            <w:vMerge/>
            <w:tcBorders>
              <w:bottom w:val="single" w:sz="4" w:space="0" w:color="auto"/>
            </w:tcBorders>
          </w:tcPr>
          <w:p w:rsidR="002F0F7A" w:rsidRPr="00BE724E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</w:tbl>
    <w:p w:rsidR="00CD3980" w:rsidRDefault="00CD3980" w:rsidP="00C50DF5">
      <w:pPr>
        <w:tabs>
          <w:tab w:val="left" w:pos="195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237D" w:rsidRDefault="0050237D" w:rsidP="00C50DF5">
      <w:pPr>
        <w:tabs>
          <w:tab w:val="left" w:pos="195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F0F7A" w:rsidRDefault="002F0F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483E3C" w:rsidRDefault="00063479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5964">
        <w:rPr>
          <w:rStyle w:val="aa"/>
          <w:rFonts w:ascii="Times New Roman" w:hAnsi="Times New Roman"/>
          <w:i w:val="0"/>
          <w:sz w:val="24"/>
        </w:rPr>
        <w:lastRenderedPageBreak/>
        <w:t>Общие компетенции</w:t>
      </w:r>
      <w:r>
        <w:rPr>
          <w:rStyle w:val="aa"/>
          <w:rFonts w:ascii="Times New Roman" w:hAnsi="Times New Roman"/>
          <w:i w:val="0"/>
          <w:sz w:val="24"/>
        </w:rPr>
        <w:t>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126"/>
        <w:gridCol w:w="6201"/>
      </w:tblGrid>
      <w:tr w:rsidR="00063479" w:rsidRPr="00F22118" w:rsidTr="00063479">
        <w:trPr>
          <w:cantSplit/>
          <w:trHeight w:val="846"/>
          <w:jc w:val="center"/>
        </w:trPr>
        <w:tc>
          <w:tcPr>
            <w:tcW w:w="1241" w:type="dxa"/>
            <w:vAlign w:val="center"/>
          </w:tcPr>
          <w:p w:rsidR="00063479" w:rsidRPr="00F22118" w:rsidRDefault="00063479" w:rsidP="0006347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vAlign w:val="center"/>
          </w:tcPr>
          <w:p w:rsidR="00063479" w:rsidRPr="00F22118" w:rsidRDefault="00063479" w:rsidP="0006347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01" w:type="dxa"/>
            <w:vAlign w:val="center"/>
          </w:tcPr>
          <w:p w:rsidR="00063479" w:rsidRPr="00F22118" w:rsidRDefault="00063479" w:rsidP="0006347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063479" w:rsidRPr="00F22118" w:rsidTr="00063479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063479" w:rsidRPr="00F22118" w:rsidTr="00063479">
        <w:trPr>
          <w:cantSplit/>
          <w:trHeight w:val="2330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063479" w:rsidRPr="00F22118" w:rsidTr="00063479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063479" w:rsidRPr="00F22118" w:rsidTr="00063479">
        <w:trPr>
          <w:cantSplit/>
          <w:trHeight w:val="1132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63479" w:rsidRPr="00F22118" w:rsidTr="00063479">
        <w:trPr>
          <w:cantSplit/>
          <w:trHeight w:val="1140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2211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63479" w:rsidRPr="00F22118" w:rsidTr="00063479">
        <w:trPr>
          <w:cantSplit/>
          <w:trHeight w:val="1172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63479" w:rsidRPr="00F22118" w:rsidTr="00063479">
        <w:trPr>
          <w:cantSplit/>
          <w:trHeight w:val="509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</w:t>
            </w:r>
            <w:r w:rsidRPr="00F22118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063479" w:rsidRPr="00F22118" w:rsidTr="00063479">
        <w:trPr>
          <w:cantSplit/>
          <w:trHeight w:val="991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63479" w:rsidRPr="00F22118" w:rsidTr="00063479">
        <w:trPr>
          <w:cantSplit/>
          <w:trHeight w:val="100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063479" w:rsidRPr="00F22118" w:rsidTr="00063479">
        <w:trPr>
          <w:cantSplit/>
          <w:trHeight w:val="1121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63479" w:rsidRPr="0031080A" w:rsidTr="00063479">
        <w:trPr>
          <w:cantSplit/>
          <w:trHeight w:val="615"/>
          <w:jc w:val="center"/>
        </w:trPr>
        <w:tc>
          <w:tcPr>
            <w:tcW w:w="1241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2126" w:type="dxa"/>
            <w:vMerge w:val="restart"/>
          </w:tcPr>
          <w:p w:rsidR="00063479" w:rsidRPr="0031080A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01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063479" w:rsidRPr="0031080A" w:rsidTr="00063479">
        <w:trPr>
          <w:cantSplit/>
          <w:trHeight w:val="1138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01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063479" w:rsidRPr="0031080A" w:rsidTr="00063479">
        <w:trPr>
          <w:cantSplit/>
          <w:trHeight w:val="98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01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063479" w:rsidRPr="00F22118" w:rsidTr="00063479">
        <w:trPr>
          <w:cantSplit/>
          <w:trHeight w:val="1228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063479" w:rsidRPr="0031080A" w:rsidTr="00063479">
        <w:trPr>
          <w:cantSplit/>
          <w:trHeight w:val="1267"/>
          <w:jc w:val="center"/>
        </w:trPr>
        <w:tc>
          <w:tcPr>
            <w:tcW w:w="1241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2126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201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063479" w:rsidRPr="00F22118" w:rsidTr="00063479">
        <w:trPr>
          <w:cantSplit/>
          <w:trHeight w:val="1430"/>
          <w:jc w:val="center"/>
        </w:trPr>
        <w:tc>
          <w:tcPr>
            <w:tcW w:w="1241" w:type="dxa"/>
            <w:vMerge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063479" w:rsidRPr="00F22118" w:rsidTr="00063479">
        <w:trPr>
          <w:cantSplit/>
          <w:trHeight w:val="983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технологии в </w:t>
            </w:r>
            <w:r w:rsidRPr="00F2211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63479" w:rsidRPr="00F22118" w:rsidTr="00063479">
        <w:trPr>
          <w:cantSplit/>
          <w:trHeight w:val="956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63479" w:rsidRPr="00F22118" w:rsidTr="00063479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иностранных </w:t>
            </w:r>
            <w:r w:rsidRPr="0031080A">
              <w:rPr>
                <w:rFonts w:ascii="Times New Roman" w:hAnsi="Times New Roman"/>
                <w:sz w:val="24"/>
                <w:szCs w:val="24"/>
              </w:rPr>
              <w:t>языках.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063479" w:rsidRPr="00F22118" w:rsidTr="00063479">
        <w:trPr>
          <w:cantSplit/>
          <w:trHeight w:val="2227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63479" w:rsidRPr="00F22118" w:rsidTr="00063479">
        <w:trPr>
          <w:cantSplit/>
          <w:trHeight w:val="169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063479" w:rsidRPr="00F22118" w:rsidTr="00063479">
        <w:trPr>
          <w:cantSplit/>
          <w:trHeight w:val="1297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63479" w:rsidRDefault="00063479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83E3C" w:rsidRDefault="00483E3C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EC5F21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83E3C">
        <w:rPr>
          <w:rFonts w:ascii="Times New Roman" w:hAnsi="Times New Roman"/>
          <w:b/>
          <w:sz w:val="28"/>
          <w:szCs w:val="24"/>
        </w:rPr>
        <w:lastRenderedPageBreak/>
        <w:t>3. Структура и содержание учебной практики</w:t>
      </w:r>
    </w:p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3.1. Объем учебной практики ПМ.0</w:t>
      </w:r>
      <w:r w:rsidR="002F0F7A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50237D">
        <w:rPr>
          <w:rFonts w:ascii="Times New Roman" w:hAnsi="Times New Roman"/>
          <w:b/>
          <w:sz w:val="28"/>
          <w:szCs w:val="24"/>
        </w:rPr>
        <w:t xml:space="preserve">Выполнение </w:t>
      </w:r>
      <w:r w:rsidR="002F0F7A">
        <w:rPr>
          <w:rFonts w:ascii="Times New Roman" w:hAnsi="Times New Roman"/>
          <w:b/>
          <w:sz w:val="28"/>
          <w:szCs w:val="24"/>
        </w:rPr>
        <w:t>штукатурных работ</w:t>
      </w:r>
    </w:p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58"/>
        <w:gridCol w:w="1747"/>
      </w:tblGrid>
      <w:tr w:rsidR="00483E3C" w:rsidRPr="00E15964" w:rsidTr="00483E3C">
        <w:trPr>
          <w:trHeight w:val="490"/>
        </w:trPr>
        <w:tc>
          <w:tcPr>
            <w:tcW w:w="4109" w:type="pct"/>
            <w:vAlign w:val="center"/>
          </w:tcPr>
          <w:p w:rsidR="00483E3C" w:rsidRPr="00E15964" w:rsidRDefault="00483E3C" w:rsidP="00483E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Вид учебной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891" w:type="pct"/>
            <w:vAlign w:val="center"/>
          </w:tcPr>
          <w:p w:rsidR="00483E3C" w:rsidRPr="00E15964" w:rsidRDefault="00483E3C" w:rsidP="0006347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83E3C" w:rsidRPr="00E15964" w:rsidTr="00483E3C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483E3C" w:rsidRPr="00483E3C" w:rsidRDefault="00483E3C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учебной практики</w:t>
            </w:r>
            <w:r w:rsidR="0081125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483E3C" w:rsidRPr="00811253" w:rsidRDefault="00FC612B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216</w:t>
            </w:r>
          </w:p>
        </w:tc>
      </w:tr>
      <w:tr w:rsidR="00483E3C" w:rsidRPr="00E15964" w:rsidTr="00483E3C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483E3C" w:rsidRPr="00811253" w:rsidRDefault="00811253" w:rsidP="002F0F7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1253">
              <w:rPr>
                <w:rFonts w:ascii="Times New Roman" w:hAnsi="Times New Roman"/>
                <w:sz w:val="24"/>
              </w:rPr>
              <w:t xml:space="preserve">Раздел 1. </w:t>
            </w:r>
            <w:r w:rsidR="002F0F7A" w:rsidRPr="002F0F7A">
              <w:rPr>
                <w:rFonts w:ascii="Times New Roman" w:hAnsi="Times New Roman"/>
                <w:bCs/>
                <w:sz w:val="24"/>
              </w:rPr>
              <w:t>Выполнение штукатурных и декоративных работ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483E3C" w:rsidRPr="00E15964" w:rsidRDefault="00FC612B" w:rsidP="00AD3B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AD3B4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483E3C" w:rsidRPr="00E15964" w:rsidTr="00483E3C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483E3C" w:rsidRPr="00811253" w:rsidRDefault="00811253" w:rsidP="002F0F7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1253">
              <w:rPr>
                <w:rFonts w:ascii="Times New Roman" w:hAnsi="Times New Roman"/>
                <w:sz w:val="24"/>
              </w:rPr>
              <w:t xml:space="preserve">Раздел 2. </w:t>
            </w:r>
            <w:r w:rsidR="002F0F7A" w:rsidRPr="002F0F7A">
              <w:rPr>
                <w:rFonts w:ascii="Times New Roman" w:hAnsi="Times New Roman"/>
                <w:bCs/>
                <w:sz w:val="24"/>
              </w:rPr>
              <w:t>Устройство наливных стяжек пола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483E3C" w:rsidRPr="00E15964" w:rsidRDefault="00FC612B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811253" w:rsidRPr="00E15964" w:rsidTr="00483E3C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811253" w:rsidRPr="00811253" w:rsidRDefault="00811253" w:rsidP="002F0F7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1253">
              <w:rPr>
                <w:rFonts w:ascii="Times New Roman" w:hAnsi="Times New Roman"/>
                <w:bCs/>
                <w:sz w:val="24"/>
              </w:rPr>
              <w:t xml:space="preserve">Раздел 3. </w:t>
            </w:r>
            <w:r w:rsidR="002F0F7A" w:rsidRPr="002F0F7A">
              <w:rPr>
                <w:rFonts w:ascii="Times New Roman" w:hAnsi="Times New Roman"/>
                <w:bCs/>
                <w:sz w:val="24"/>
              </w:rPr>
              <w:t>Монтаж систем фасадных теплоизоляционных композиционных (СФТК)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811253" w:rsidRPr="00E15964" w:rsidRDefault="00FC612B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483E3C" w:rsidRPr="00E15964" w:rsidTr="00483E3C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483E3C" w:rsidRPr="00E15964" w:rsidRDefault="00483E3C" w:rsidP="0006347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483E3C" w:rsidRPr="00E15964" w:rsidRDefault="00483E3C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83E3C" w:rsidRP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260C0" w:rsidRPr="00E15964" w:rsidRDefault="006260C0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5F21" w:rsidRPr="00E15964" w:rsidRDefault="00EC5F21" w:rsidP="00E159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C5F21" w:rsidRPr="00E15964" w:rsidSect="00A14543">
          <w:footerReference w:type="default" r:id="rId8"/>
          <w:pgSz w:w="11906" w:h="16838"/>
          <w:pgMar w:top="680" w:right="680" w:bottom="680" w:left="1418" w:header="709" w:footer="709" w:gutter="0"/>
          <w:cols w:space="720"/>
          <w:titlePg/>
          <w:docGrid w:linePitch="299"/>
        </w:sectPr>
      </w:pPr>
    </w:p>
    <w:p w:rsidR="00EC5F21" w:rsidRDefault="005B6CB3" w:rsidP="00F5290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</w:t>
      </w:r>
      <w:r w:rsidR="00EC5F21" w:rsidRPr="00322AAD">
        <w:rPr>
          <w:rFonts w:ascii="Times New Roman" w:hAnsi="Times New Roman"/>
          <w:b/>
        </w:rPr>
        <w:t xml:space="preserve">.2. Тематический план и содержание учебной </w:t>
      </w:r>
      <w:r w:rsidR="005B32ED">
        <w:rPr>
          <w:rFonts w:ascii="Times New Roman" w:hAnsi="Times New Roman"/>
          <w:b/>
        </w:rPr>
        <w:t>практики ПМ.0</w:t>
      </w:r>
      <w:r w:rsidR="002169F1">
        <w:rPr>
          <w:rFonts w:ascii="Times New Roman" w:hAnsi="Times New Roman"/>
          <w:b/>
        </w:rPr>
        <w:t>2</w:t>
      </w:r>
      <w:r w:rsidR="005B32ED">
        <w:rPr>
          <w:rFonts w:ascii="Times New Roman" w:hAnsi="Times New Roman"/>
          <w:b/>
        </w:rPr>
        <w:t xml:space="preserve"> </w:t>
      </w:r>
      <w:r w:rsidR="002169F1">
        <w:rPr>
          <w:rFonts w:ascii="Times New Roman" w:hAnsi="Times New Roman"/>
          <w:b/>
        </w:rPr>
        <w:t>Выполнение штукатурных работ</w:t>
      </w:r>
    </w:p>
    <w:p w:rsidR="00691C4B" w:rsidRDefault="00691C4B" w:rsidP="00F5290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11"/>
        <w:tblW w:w="14742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13"/>
        <w:gridCol w:w="3827"/>
        <w:gridCol w:w="1313"/>
        <w:gridCol w:w="2231"/>
        <w:gridCol w:w="5103"/>
        <w:gridCol w:w="1355"/>
      </w:tblGrid>
      <w:tr w:rsidR="001A1476" w:rsidRPr="001A1476" w:rsidTr="001A1476">
        <w:trPr>
          <w:trHeight w:val="20"/>
        </w:trPr>
        <w:tc>
          <w:tcPr>
            <w:tcW w:w="913" w:type="dxa"/>
            <w:vAlign w:val="center"/>
          </w:tcPr>
          <w:p w:rsidR="001A1476" w:rsidRPr="001A1476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1476">
              <w:rPr>
                <w:rFonts w:ascii="Times New Roman" w:hAnsi="Times New Roman"/>
                <w:b/>
                <w:szCs w:val="24"/>
              </w:rPr>
              <w:t>Код ПК, ОК</w:t>
            </w:r>
          </w:p>
        </w:tc>
        <w:tc>
          <w:tcPr>
            <w:tcW w:w="3827" w:type="dxa"/>
            <w:vAlign w:val="center"/>
          </w:tcPr>
          <w:p w:rsidR="001A1476" w:rsidRPr="001A1476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1476">
              <w:rPr>
                <w:rFonts w:ascii="Times New Roman" w:hAnsi="Times New Roman"/>
                <w:b/>
                <w:szCs w:val="24"/>
              </w:rPr>
              <w:t>Виды работ</w:t>
            </w:r>
          </w:p>
        </w:tc>
        <w:tc>
          <w:tcPr>
            <w:tcW w:w="1313" w:type="dxa"/>
            <w:vAlign w:val="center"/>
          </w:tcPr>
          <w:p w:rsidR="001A1476" w:rsidRPr="001A1476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1476">
              <w:rPr>
                <w:rFonts w:ascii="Times New Roman" w:hAnsi="Times New Roman"/>
                <w:b/>
                <w:szCs w:val="24"/>
              </w:rPr>
              <w:t>Количество часов по видам работ</w:t>
            </w:r>
          </w:p>
        </w:tc>
        <w:tc>
          <w:tcPr>
            <w:tcW w:w="2231" w:type="dxa"/>
            <w:vAlign w:val="center"/>
          </w:tcPr>
          <w:p w:rsidR="001A1476" w:rsidRPr="001A1476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1476">
              <w:rPr>
                <w:rFonts w:ascii="Times New Roman" w:hAnsi="Times New Roman"/>
                <w:b/>
                <w:szCs w:val="24"/>
              </w:rPr>
              <w:t>Темы учебной практики</w:t>
            </w:r>
          </w:p>
        </w:tc>
        <w:tc>
          <w:tcPr>
            <w:tcW w:w="5103" w:type="dxa"/>
            <w:vAlign w:val="center"/>
          </w:tcPr>
          <w:p w:rsidR="001A1476" w:rsidRPr="001A1476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1476">
              <w:rPr>
                <w:rFonts w:ascii="Times New Roman" w:hAnsi="Times New Roman"/>
                <w:b/>
                <w:szCs w:val="24"/>
              </w:rPr>
              <w:t>Содержание учебных занятий</w:t>
            </w:r>
          </w:p>
        </w:tc>
        <w:tc>
          <w:tcPr>
            <w:tcW w:w="1355" w:type="dxa"/>
            <w:vAlign w:val="center"/>
          </w:tcPr>
          <w:p w:rsidR="001A1476" w:rsidRPr="001A1476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1476">
              <w:rPr>
                <w:rFonts w:ascii="Times New Roman" w:hAnsi="Times New Roman"/>
                <w:b/>
                <w:szCs w:val="24"/>
              </w:rPr>
              <w:t>Количество часов по темам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Выполнение штукатурных и декоративных работ</w:t>
            </w:r>
          </w:p>
        </w:tc>
        <w:tc>
          <w:tcPr>
            <w:tcW w:w="1313" w:type="dxa"/>
            <w:vAlign w:val="center"/>
          </w:tcPr>
          <w:p w:rsidR="001A1476" w:rsidRPr="001A1476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47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231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 w:val="restart"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/>
                <w:sz w:val="24"/>
                <w:szCs w:val="24"/>
              </w:rPr>
              <w:t>ПК.2.1</w:t>
            </w:r>
          </w:p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/>
                <w:sz w:val="24"/>
                <w:szCs w:val="24"/>
              </w:rPr>
              <w:t>ПК.2.2</w:t>
            </w:r>
          </w:p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/>
                <w:sz w:val="24"/>
                <w:szCs w:val="24"/>
              </w:rPr>
              <w:t>ПК.2.3</w:t>
            </w:r>
          </w:p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/>
                <w:sz w:val="24"/>
                <w:szCs w:val="24"/>
              </w:rPr>
              <w:t>ПК.2.4</w:t>
            </w:r>
          </w:p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/>
                <w:sz w:val="24"/>
                <w:szCs w:val="24"/>
              </w:rPr>
              <w:t>ПК.2.5</w:t>
            </w:r>
          </w:p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/>
                <w:sz w:val="24"/>
                <w:szCs w:val="24"/>
              </w:rPr>
              <w:t>ПК.2.6</w:t>
            </w:r>
          </w:p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/>
                <w:sz w:val="24"/>
                <w:szCs w:val="24"/>
              </w:rPr>
              <w:t>ПК.2.7</w:t>
            </w:r>
          </w:p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/>
                <w:sz w:val="24"/>
                <w:szCs w:val="24"/>
              </w:rPr>
              <w:t>ОК.01-ОК.11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1A1476" w:rsidRPr="001A1476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Cs/>
                <w:sz w:val="24"/>
                <w:szCs w:val="24"/>
              </w:rPr>
              <w:t>1.Подготовка поверхностей (бетонных, кирпичных, каменных, металлических) под штукатурку вручную и механизированным способом</w:t>
            </w:r>
          </w:p>
        </w:tc>
        <w:tc>
          <w:tcPr>
            <w:tcW w:w="1313" w:type="dxa"/>
            <w:vMerge w:val="restart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Подготовительные работы при производстве штукатурных работ</w:t>
            </w: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Ор</w:t>
            </w:r>
            <w:r w:rsidR="00096EA5">
              <w:rPr>
                <w:rFonts w:ascii="Times New Roman" w:hAnsi="Times New Roman"/>
                <w:sz w:val="24"/>
                <w:szCs w:val="24"/>
              </w:rPr>
              <w:t xml:space="preserve">ганизация рабочего места. </w:t>
            </w:r>
            <w:r w:rsidRPr="00B471C2">
              <w:rPr>
                <w:rFonts w:ascii="Times New Roman" w:hAnsi="Times New Roman"/>
                <w:sz w:val="24"/>
                <w:szCs w:val="24"/>
              </w:rPr>
              <w:t xml:space="preserve">Создание безопасных условий труда, подготовка спецодежды, инструментов и приспособлений Подсчёт  объема работ и потребности в материалах.  Определение пригодности применяемых материалов. 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Подготовка поверхностей под оштукатуривание</w:t>
            </w: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Очистка поверхности. Сбивка наплывов раствора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Грунтование поверхности. Выполнение  насечки  поверхностей  вручную  и механизированным способом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A1476">
              <w:rPr>
                <w:rFonts w:ascii="Times New Roman" w:hAnsi="Times New Roman"/>
                <w:bCs/>
                <w:sz w:val="24"/>
                <w:szCs w:val="24"/>
              </w:rPr>
              <w:t>. Выполнение работ по устройству марок и маяков</w:t>
            </w:r>
          </w:p>
        </w:tc>
        <w:tc>
          <w:tcPr>
            <w:tcW w:w="1313" w:type="dxa"/>
            <w:vMerge w:val="restart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1" w:type="dxa"/>
            <w:vMerge w:val="restart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</w:rPr>
              <w:t>ановка</w:t>
            </w:r>
            <w:r w:rsidRPr="00B471C2">
              <w:rPr>
                <w:rFonts w:ascii="Times New Roman" w:hAnsi="Times New Roman"/>
                <w:sz w:val="24"/>
                <w:szCs w:val="24"/>
              </w:rPr>
              <w:t xml:space="preserve"> марок и маяков</w:t>
            </w: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Провешивание поверхности. Устройство марок. Устройство маяков из раствора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Установка металлических маяков по уровню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Оштукатуривание поверхности между маяками. Извлечение маяков и заделка швов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Устройство марок,  материала, приспособлений. Подбор инструмента,  дозирование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Приготовление и нанесение гипсового раствора для устройства марок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Приготовление и нанесение раствора на поверхность для устройства маяков. Формирование маяков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Cs/>
                <w:sz w:val="24"/>
                <w:szCs w:val="24"/>
              </w:rPr>
              <w:t>3. Приготовление вручную и по заданному составу растворных смесей</w:t>
            </w:r>
          </w:p>
        </w:tc>
        <w:tc>
          <w:tcPr>
            <w:tcW w:w="1313" w:type="dxa"/>
            <w:vMerge w:val="restart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  <w:vMerge w:val="restart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материала. Дозировка вяжущего вещества и воды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Перемешивание состава раствора вручную или в растворомешалке. Проверка конусом </w:t>
            </w: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подвижности раствора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Cs/>
                <w:sz w:val="24"/>
                <w:szCs w:val="24"/>
              </w:rPr>
              <w:t>4. Приготовление растворов из сухих растворных смесей</w:t>
            </w:r>
          </w:p>
        </w:tc>
        <w:tc>
          <w:tcPr>
            <w:tcW w:w="1313" w:type="dxa"/>
            <w:vMerge w:val="restart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  <w:vMerge w:val="restart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материала. Дозировка сухих смесей и воды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Перемешивание состава раствора вручную или миксером. Проверка конусом подвижности раствора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Cs/>
                <w:sz w:val="24"/>
                <w:szCs w:val="24"/>
              </w:rPr>
              <w:t>5. Устройство сетчато-армируемых конструкций</w:t>
            </w:r>
          </w:p>
        </w:tc>
        <w:tc>
          <w:tcPr>
            <w:tcW w:w="1313" w:type="dxa"/>
            <w:vMerge w:val="restart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vMerge w:val="restart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поверхности под устройство сетчато-армированных конструкций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 сетки (нарезка) Промежуточное крепление сетки к каркасу.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Прикрепление сетки к арматуре.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Cs/>
                <w:sz w:val="24"/>
                <w:szCs w:val="24"/>
              </w:rPr>
              <w:t>6. Оштукатуривание поверхностей простой штукатуркой</w:t>
            </w:r>
          </w:p>
        </w:tc>
        <w:tc>
          <w:tcPr>
            <w:tcW w:w="1313" w:type="dxa"/>
            <w:vMerge w:val="restart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1" w:type="dxa"/>
            <w:vMerge w:val="restart"/>
          </w:tcPr>
          <w:p w:rsidR="001A1476" w:rsidRPr="00B471C2" w:rsidRDefault="00096EA5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простой </w:t>
            </w:r>
            <w:r w:rsidR="001A1476" w:rsidRPr="00B471C2">
              <w:rPr>
                <w:rFonts w:ascii="Times New Roman" w:hAnsi="Times New Roman"/>
                <w:sz w:val="24"/>
                <w:szCs w:val="24"/>
              </w:rPr>
              <w:t>штукатурки</w:t>
            </w: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Отработка приёмов нанесения раствора на поверхность методом набрасывания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Отработка приёмов нанесения раствора на поверхность методом намазывания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Разравнивание раствора на поверхности снизу вверх</w:t>
            </w:r>
          </w:p>
        </w:tc>
        <w:tc>
          <w:tcPr>
            <w:tcW w:w="1355" w:type="dxa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Разравнивание раствора на  поверхности по вертикали «лево-право»</w:t>
            </w:r>
          </w:p>
        </w:tc>
        <w:tc>
          <w:tcPr>
            <w:tcW w:w="1355" w:type="dxa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Отработка приёмов затирки</w:t>
            </w:r>
          </w:p>
        </w:tc>
        <w:tc>
          <w:tcPr>
            <w:tcW w:w="1355" w:type="dxa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Выполнение операций по простому оштукатуриванию</w:t>
            </w:r>
          </w:p>
        </w:tc>
        <w:tc>
          <w:tcPr>
            <w:tcW w:w="1355" w:type="dxa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Обмазывание раствором проволочной сетки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Cs/>
                <w:sz w:val="24"/>
                <w:szCs w:val="24"/>
              </w:rPr>
              <w:t>7. Улучшенное оштукатуривание вручную  поверхностей различной сложности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Выполнение  улучшенной штукатурки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Нанесение раствора методом набрасывания и разравнивание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Оштукатуривание колонн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 xml:space="preserve">Оштукатуривание полуколонн и пилястр 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Оштукатуривание потолков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Натирка усёнков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Натирка усёнков и снятие фаски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Натирка лузгов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Натирка лузгов и снятие фаски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Cs/>
                <w:sz w:val="24"/>
                <w:szCs w:val="24"/>
              </w:rPr>
              <w:t>8. Механизированное оштукатуривание поверхностей</w:t>
            </w:r>
          </w:p>
        </w:tc>
        <w:tc>
          <w:tcPr>
            <w:tcW w:w="1313" w:type="dxa"/>
            <w:vMerge w:val="restart"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 xml:space="preserve">Механизация работ при </w:t>
            </w:r>
            <w:r w:rsidRPr="00B471C2">
              <w:rPr>
                <w:rFonts w:ascii="Times New Roman" w:hAnsi="Times New Roman"/>
                <w:sz w:val="24"/>
                <w:szCs w:val="24"/>
              </w:rPr>
              <w:lastRenderedPageBreak/>
              <w:t>оштукатуривании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Нанесение слоя обрызга Нанесение слоя грунтовки. Нанесение слоя накрывки </w:t>
            </w:r>
            <w:r w:rsidRPr="00B471C2">
              <w:rPr>
                <w:rFonts w:ascii="Times New Roman" w:hAnsi="Times New Roman"/>
                <w:sz w:val="24"/>
                <w:szCs w:val="24"/>
              </w:rPr>
              <w:lastRenderedPageBreak/>
              <w:t>механизированным способом.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Затирка механизированным способом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Установка защитных угловых профилей. Армирование разнородных поверхностей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Грунтование поверхностей. Нанесение раствора механизированным способом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Разравнивание Н-образным  правилом. Подрезка штукатурного слоя. Контроль уровнем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Заглаживание отштукатуренной поверхности широким металлическим шпателем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Cs/>
                <w:sz w:val="24"/>
                <w:szCs w:val="24"/>
              </w:rPr>
              <w:t>9. Отделка откосов</w:t>
            </w:r>
          </w:p>
        </w:tc>
        <w:tc>
          <w:tcPr>
            <w:tcW w:w="1313" w:type="dxa"/>
            <w:vMerge w:val="restart"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Оштукатуривание откосов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 xml:space="preserve">Оштукатуривание оконных откосов 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 xml:space="preserve">Оштукатуривание оконных откосов 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 xml:space="preserve">Оштукатуривание оконных откосов 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Оштукатуривание дверных откосов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Оштукатуривание дверных откосов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Оштукатуривание дверных откосов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Cs/>
                <w:sz w:val="24"/>
                <w:szCs w:val="24"/>
              </w:rPr>
              <w:t>10 Вытягивание тяг и падуг с разделкой углов</w:t>
            </w:r>
          </w:p>
        </w:tc>
        <w:tc>
          <w:tcPr>
            <w:tcW w:w="1313" w:type="dxa"/>
            <w:vMerge w:val="restart"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Cs/>
                <w:sz w:val="24"/>
                <w:szCs w:val="24"/>
              </w:rPr>
              <w:t>Вытягивание тяг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Вытягивание тяг с натиркой углов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Вытягивание тяг с натиркой углов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Вытягивание тяг с натиркой углов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Cs/>
                <w:sz w:val="24"/>
                <w:szCs w:val="24"/>
              </w:rPr>
              <w:t>Вытягивание падуг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Вытягивание падуг с натиркой углов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Вытягивание падуг с натиркой углов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Вытягивание падуг с натиркой углов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Cs/>
                <w:sz w:val="24"/>
                <w:szCs w:val="24"/>
              </w:rPr>
              <w:t>11. Облицовка поверхности гипсовыми строительными плитами</w:t>
            </w:r>
          </w:p>
        </w:tc>
        <w:tc>
          <w:tcPr>
            <w:tcW w:w="1313" w:type="dxa"/>
            <w:vMerge w:val="restart"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Облицовка стен и потолков гипсовыми строительными плитами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Устройство деревянного каркаса  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 деревянного каркаса огне-биозащитным составом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Устройство металлического каркаса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плит к креплению на каркас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Крепление плит к каркасу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Крепление плит к каркасу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Cs/>
                <w:sz w:val="24"/>
                <w:szCs w:val="24"/>
              </w:rPr>
              <w:t xml:space="preserve">12. Устройство </w:t>
            </w: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беспесчаной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накрывки, шпатлевание поверхностей</w:t>
            </w:r>
          </w:p>
        </w:tc>
        <w:tc>
          <w:tcPr>
            <w:tcW w:w="1313" w:type="dxa"/>
            <w:vMerge w:val="restart"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беспесчанойнакрывки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Нанесение раствора при помощи малки или металлической гладилки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Нанесение раствора при помощи малки или металлической гладилки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Шпатлевание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Подготовка поверхностей стен и потолка под </w:t>
            </w: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шпатлевание (зачистка поверхности и грунтование)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Стартовоешпаклевание стен с помощью грубого материала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Стартовоешпаклевание потолков с помощью грубого материала 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Шпаклевание стен с применением малярной сетки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Финишное шпатлевание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Финишное шпатлевание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Шлифование прошпаклёванной поверхности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Cs/>
                <w:sz w:val="24"/>
                <w:szCs w:val="24"/>
              </w:rPr>
              <w:t>13. Нанесение  декоративной штукатурки.</w:t>
            </w:r>
          </w:p>
        </w:tc>
        <w:tc>
          <w:tcPr>
            <w:tcW w:w="1313" w:type="dxa"/>
            <w:vMerge w:val="restart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  <w:vMerge w:val="restart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 xml:space="preserve">Выполнение декоративной штукатурки </w:t>
            </w: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Нанесение  декоративной  штукатурки  на основе гипса и цемента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Отделка фасадов декоративной штукатуркой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Выполнение специальной штукатурки</w:t>
            </w: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Покрытие  поверхности  гидроизоляционными растворами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Покрытие  поверхности рентгенонепроницаемыми  растворами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14. Выявление и устранение дефектов штукатурки</w:t>
            </w:r>
          </w:p>
        </w:tc>
        <w:tc>
          <w:tcPr>
            <w:tcW w:w="1313" w:type="dxa"/>
            <w:vMerge w:val="restart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  <w:vMerge w:val="restart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Ремонт оштукатуренных поверхностей</w:t>
            </w: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Визуальный осмотр. Измерение ровности уровнем, угольником, правилом.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Расшивка трещин, снятие отслоившейся штукатурки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Соскабливание набелов. </w:t>
            </w:r>
            <w:r w:rsidRPr="00B471C2">
              <w:rPr>
                <w:rFonts w:ascii="Times New Roman" w:hAnsi="Times New Roman"/>
                <w:sz w:val="24"/>
                <w:szCs w:val="24"/>
              </w:rPr>
              <w:t>Грунтовка повреждённых мест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 xml:space="preserve">Подмазка раствором, </w:t>
            </w: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оштукатуривание Шлифование подмазанных мест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B471C2">
              <w:rPr>
                <w:rFonts w:ascii="Times New Roman" w:hAnsi="Times New Roman"/>
                <w:b/>
                <w:bCs/>
                <w:sz w:val="24"/>
                <w:szCs w:val="24"/>
              </w:rPr>
              <w:t>Устройство наливных стяжек пола</w:t>
            </w:r>
          </w:p>
        </w:tc>
        <w:tc>
          <w:tcPr>
            <w:tcW w:w="1313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31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471C2">
              <w:rPr>
                <w:rFonts w:ascii="Times New Roman" w:hAnsi="Times New Roman"/>
                <w:bCs/>
                <w:sz w:val="24"/>
                <w:szCs w:val="24"/>
              </w:rPr>
              <w:t>. Подготовка площадки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инструмента</w:t>
            </w:r>
            <w:r w:rsidRPr="00B471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материалов </w:t>
            </w:r>
            <w:r w:rsidRPr="00B471C2">
              <w:rPr>
                <w:rFonts w:ascii="Times New Roman" w:hAnsi="Times New Roman"/>
                <w:bCs/>
                <w:sz w:val="24"/>
                <w:szCs w:val="24"/>
              </w:rPr>
              <w:t>для проведения работ по устройству наливных стяжек пола.</w:t>
            </w:r>
          </w:p>
        </w:tc>
        <w:tc>
          <w:tcPr>
            <w:tcW w:w="1313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Подготовительные работы</w:t>
            </w: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Подбор инструмента и материалов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A1476" w:rsidRPr="00121DC4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DC4">
              <w:rPr>
                <w:rFonts w:ascii="Times New Roman" w:hAnsi="Times New Roman"/>
                <w:bCs/>
                <w:sz w:val="24"/>
                <w:szCs w:val="24"/>
              </w:rPr>
              <w:t>2.Приготовление растворов для устройства наливных</w:t>
            </w:r>
            <w:r w:rsidR="00170B60" w:rsidRPr="00121DC4">
              <w:rPr>
                <w:rFonts w:ascii="Times New Roman" w:hAnsi="Times New Roman"/>
                <w:bCs/>
                <w:sz w:val="24"/>
                <w:szCs w:val="24"/>
              </w:rPr>
              <w:t xml:space="preserve"> стяжек пола</w:t>
            </w:r>
          </w:p>
        </w:tc>
        <w:tc>
          <w:tcPr>
            <w:tcW w:w="1313" w:type="dxa"/>
            <w:vAlign w:val="center"/>
          </w:tcPr>
          <w:p w:rsidR="001A1476" w:rsidRPr="00B471C2" w:rsidRDefault="00121DC4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1A1476" w:rsidRPr="00B471C2" w:rsidRDefault="00121DC4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Стяжки пола</w:t>
            </w:r>
          </w:p>
        </w:tc>
        <w:tc>
          <w:tcPr>
            <w:tcW w:w="5103" w:type="dxa"/>
          </w:tcPr>
          <w:p w:rsidR="001A1476" w:rsidRPr="00B471C2" w:rsidRDefault="00121DC4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Виды и характеристики растворов для стяжки пола. Состав раствора для стяжки пола. Процесс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приготовления раствора для стяжки пола.</w:t>
            </w:r>
          </w:p>
        </w:tc>
        <w:tc>
          <w:tcPr>
            <w:tcW w:w="1355" w:type="dxa"/>
            <w:vAlign w:val="center"/>
          </w:tcPr>
          <w:p w:rsidR="001A1476" w:rsidRPr="00B471C2" w:rsidRDefault="00121DC4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1A1476" w:rsidRPr="00B471C2" w:rsidRDefault="00170B60" w:rsidP="00170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A147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A1476" w:rsidRPr="00B471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Нивелирование поверхности пола и установка маяков</w:t>
            </w:r>
          </w:p>
        </w:tc>
        <w:tc>
          <w:tcPr>
            <w:tcW w:w="1313" w:type="dxa"/>
            <w:vMerge w:val="restart"/>
            <w:vAlign w:val="center"/>
          </w:tcPr>
          <w:p w:rsidR="001A1476" w:rsidRPr="00B471C2" w:rsidRDefault="001A1476" w:rsidP="00121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1</w:t>
            </w:r>
            <w:r w:rsidR="00121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vMerge w:val="restart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Подготовка поверхности для наливного пола</w:t>
            </w: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Очистка поверхности: удалить все факторы, препятствующие хорошей адгезии полимера к основанию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Обработка швов и трещин (грунтовка и заполнение специальнымгерметиком). Очистка с помощью промышленного пылесоса. 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 швов и трещин (грунтовка и заполнение специальнымгерметиком). Очистка с помощью промышленного пылесоса.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Грунтовка трещины полимерным составом, проклеивание стеклотканью и присыпка кварцевым песком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Грунтовка трещины полимерным составом, проклеивание стеклотканью и присыпка кварцевым песком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нулевого уровня и выполнение разметки лазерным уровнем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нулевого уровня и выполнение разметки гидравлическим уровнем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21DC4" w:rsidRPr="00B471C2" w:rsidTr="00343BD7">
        <w:trPr>
          <w:trHeight w:val="562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21DC4" w:rsidRPr="00B471C2" w:rsidRDefault="00121DC4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21DC4" w:rsidRPr="00B471C2" w:rsidRDefault="00121DC4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21DC4" w:rsidRPr="00B471C2" w:rsidRDefault="00121DC4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21DC4" w:rsidRPr="00B471C2" w:rsidRDefault="00121DC4" w:rsidP="001A147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21DC4" w:rsidRPr="00B471C2" w:rsidRDefault="00121DC4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Установка реперных маяков для обустройства наливного пола</w:t>
            </w:r>
          </w:p>
        </w:tc>
        <w:tc>
          <w:tcPr>
            <w:tcW w:w="1355" w:type="dxa"/>
            <w:vAlign w:val="center"/>
          </w:tcPr>
          <w:p w:rsidR="00121DC4" w:rsidRPr="00B471C2" w:rsidRDefault="00121DC4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1A1476" w:rsidRPr="00B471C2" w:rsidRDefault="00170B60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A147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A1476" w:rsidRPr="00B471C2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Устройство наливных стяжек пола</w:t>
            </w:r>
          </w:p>
        </w:tc>
        <w:tc>
          <w:tcPr>
            <w:tcW w:w="1313" w:type="dxa"/>
            <w:vMerge w:val="restart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31" w:type="dxa"/>
            <w:vMerge w:val="restart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работ по устройству наливных стяжек пола</w:t>
            </w: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Подготовка смеси с помощью дрели на низких оборотах или растворомешалки. 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смеси с помощью растворомешалки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Нанесение самовыравнивающиеся смеси для пола ручным способом (стальным широким шпателем) 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Нанесение самовыравнивающиеся смеси для пола ручным способом (стальным широким шпателем) 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Нанесение самовыравнивающиеся смеси для пола машинным  способом 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Обработка поверхности специальными валиками или щеткой с твердым длинным ворсом для </w:t>
            </w: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удаления вовлеченного воздуха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Выполнение деформационных швов, предварительно размеченных на стене. Заполнение эластичным материалом швов. 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Проверка влажности стяжки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Монтаж систем фасадных теплоизоляционных композиционных (СФТК)</w:t>
            </w:r>
          </w:p>
        </w:tc>
        <w:tc>
          <w:tcPr>
            <w:tcW w:w="1313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31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</w:t>
            </w:r>
            <w:r w:rsidRPr="00B471C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Подготовка поверхностей для монтажа СФТК.</w:t>
            </w:r>
          </w:p>
        </w:tc>
        <w:tc>
          <w:tcPr>
            <w:tcW w:w="1313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Выполнение подготовительных работ при монтаже СФТК </w:t>
            </w: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поверхности основания (очистка,выравнивание, грунтование, и т.д.)</w:t>
            </w:r>
          </w:p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2. Монтаж плит утеплителя</w:t>
            </w:r>
          </w:p>
        </w:tc>
        <w:tc>
          <w:tcPr>
            <w:tcW w:w="1313" w:type="dxa"/>
            <w:vMerge w:val="restart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31" w:type="dxa"/>
            <w:vMerge w:val="restart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Подготовительные работы</w:t>
            </w: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Очистить сухой щеткой или обмести поверхность. Выровнять подходящим раствором.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Приготовление раствора для монтажа теплоизоляции. Нанесение клеевогорастворана поверхность теплоизоляционной плиты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Выполнение теплоизоляции</w:t>
            </w: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Приклеивание теплоизоляционных плит с основания последующим креплением тарельчатыми дюбелями.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Приклеивание теплоизоляционных плит с основания последующим креплением тарельчатыми дюбелями.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Приклеивание теплоизоляционных плит с основания последующим креплением тарельчатыми дюбелями.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Устройство тонкого штукатурного слоя армированного щелочестойкойстеклосеткой (армирование угловых зон и примыканий, армирование плоскости).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Устройство тонкого штукатурного слоя армированного щелочестойкойстеклосеткой (армирование угловых зон и примыканий, армирование плоскости).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Устройство тонкого штукатурного слоя армированного щелочестойкойстеклосеткой (армирование угловых зон и примыканий,армирование плоскости).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3. Устройство базового и декоративного слоя СФТК.</w:t>
            </w:r>
          </w:p>
        </w:tc>
        <w:tc>
          <w:tcPr>
            <w:tcW w:w="1313" w:type="dxa"/>
            <w:vMerge w:val="restart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vMerge w:val="restart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Монтаж базового и декоративного слоя СФТК.</w:t>
            </w: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Монтаж теплоизоляционных плит по глади стены, в области проемов и на углах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Монтаж теплоизоляционных плит по глади стены, в области проемов и на углах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Монтаж теплоизоляционных плит по глади стены, в области проемов и на углах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Монтаж теплоизоляционных плит на стыке разнородных материалов и в местах перепадов толщин основания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Монтаж теплоизоляционных плит на стыке разнородных материалов и в местах перепадов толщин основания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Монтаж теплоизоляционных плит на стыке разнородных материалов и в местах перепадов толщин основания</w:t>
            </w: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Монтаж теплоизоляционных плит в два слоя</w:t>
            </w:r>
          </w:p>
        </w:tc>
        <w:tc>
          <w:tcPr>
            <w:tcW w:w="1355" w:type="dxa"/>
            <w:vAlign w:val="center"/>
          </w:tcPr>
          <w:p w:rsidR="001A1476" w:rsidRPr="00B471C2" w:rsidRDefault="00170B60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4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Монтаж теплоизоляционных плит в два слоя</w:t>
            </w:r>
          </w:p>
        </w:tc>
        <w:tc>
          <w:tcPr>
            <w:tcW w:w="1355" w:type="dxa"/>
            <w:vAlign w:val="center"/>
          </w:tcPr>
          <w:p w:rsidR="001A1476" w:rsidRPr="00B471C2" w:rsidRDefault="00170B60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  <w:vMerge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13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476" w:rsidRPr="00B471C2" w:rsidTr="001A1476">
        <w:trPr>
          <w:trHeight w:val="20"/>
        </w:trPr>
        <w:tc>
          <w:tcPr>
            <w:tcW w:w="91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13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1C2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2231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476" w:rsidRPr="00B471C2" w:rsidRDefault="001A1476" w:rsidP="001A1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1A1476" w:rsidRPr="00B471C2" w:rsidRDefault="001A1476" w:rsidP="001A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1476" w:rsidRDefault="001A1476" w:rsidP="00F52900">
      <w:pPr>
        <w:spacing w:after="0" w:line="240" w:lineRule="auto"/>
        <w:rPr>
          <w:rFonts w:ascii="Times New Roman" w:hAnsi="Times New Roman"/>
          <w:b/>
        </w:rPr>
      </w:pPr>
    </w:p>
    <w:p w:rsidR="001A1476" w:rsidRDefault="001A1476" w:rsidP="00F52900">
      <w:pPr>
        <w:spacing w:after="0" w:line="240" w:lineRule="auto"/>
        <w:rPr>
          <w:rFonts w:ascii="Times New Roman" w:hAnsi="Times New Roman"/>
          <w:b/>
        </w:rPr>
      </w:pPr>
    </w:p>
    <w:p w:rsidR="00EC5F21" w:rsidRPr="00322AAD" w:rsidRDefault="00EC5F21" w:rsidP="00CA7A5C">
      <w:pPr>
        <w:pStyle w:val="a9"/>
        <w:spacing w:before="0" w:after="0"/>
        <w:ind w:left="709"/>
        <w:rPr>
          <w:i/>
        </w:rPr>
      </w:pPr>
    </w:p>
    <w:p w:rsidR="00EC5F21" w:rsidRPr="00322AAD" w:rsidRDefault="00EC5F21" w:rsidP="00CA7A5C">
      <w:pPr>
        <w:spacing w:after="0" w:line="240" w:lineRule="auto"/>
        <w:ind w:firstLine="709"/>
        <w:rPr>
          <w:rFonts w:ascii="Times New Roman" w:hAnsi="Times New Roman"/>
          <w:i/>
        </w:rPr>
        <w:sectPr w:rsidR="00EC5F21" w:rsidRPr="00322AAD" w:rsidSect="0006347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C5F21" w:rsidRPr="00345AD6" w:rsidRDefault="005B6CB3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4</w:t>
      </w:r>
      <w:r w:rsidR="00EC5F21" w:rsidRPr="00345AD6">
        <w:rPr>
          <w:rFonts w:ascii="Times New Roman" w:hAnsi="Times New Roman"/>
          <w:b/>
          <w:bCs/>
          <w:sz w:val="26"/>
          <w:szCs w:val="26"/>
        </w:rPr>
        <w:t xml:space="preserve">. УСЛОВИЯ РЕАЛИЗАЦИИ ПРОГРАММЫ УЧЕБНОЙ </w:t>
      </w:r>
      <w:r w:rsidR="00E5459B" w:rsidRPr="00345AD6">
        <w:rPr>
          <w:rFonts w:ascii="Times New Roman" w:hAnsi="Times New Roman"/>
          <w:b/>
          <w:bCs/>
          <w:sz w:val="26"/>
          <w:szCs w:val="26"/>
        </w:rPr>
        <w:t>ПРАКТИКИ</w:t>
      </w:r>
    </w:p>
    <w:p w:rsidR="00194AA8" w:rsidRPr="00345AD6" w:rsidRDefault="00194AA8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3C09" w:rsidRPr="009D3C09" w:rsidRDefault="005B6CB3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="00EC5F21" w:rsidRPr="00345AD6">
        <w:rPr>
          <w:rFonts w:ascii="Times New Roman" w:hAnsi="Times New Roman"/>
          <w:b/>
          <w:bCs/>
          <w:sz w:val="26"/>
          <w:szCs w:val="26"/>
        </w:rPr>
        <w:t>.1.</w:t>
      </w:r>
      <w:r w:rsidR="00EC5F21" w:rsidRPr="00345AD6">
        <w:rPr>
          <w:rFonts w:ascii="Times New Roman" w:hAnsi="Times New Roman"/>
          <w:bCs/>
          <w:sz w:val="26"/>
          <w:szCs w:val="26"/>
        </w:rPr>
        <w:t xml:space="preserve"> </w:t>
      </w:r>
      <w:r w:rsidR="009D3C09" w:rsidRPr="009D3C09">
        <w:rPr>
          <w:rFonts w:ascii="Times New Roman" w:hAnsi="Times New Roman"/>
          <w:b/>
          <w:bCs/>
          <w:sz w:val="26"/>
          <w:szCs w:val="26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 xml:space="preserve">кабинет </w:t>
      </w:r>
      <w:r w:rsidRPr="009D3C09">
        <w:rPr>
          <w:rFonts w:ascii="Times New Roman" w:hAnsi="Times New Roman"/>
          <w:b/>
          <w:bCs/>
          <w:sz w:val="26"/>
          <w:szCs w:val="26"/>
        </w:rPr>
        <w:t>«Основ строительного производства»</w:t>
      </w:r>
      <w:r w:rsidRPr="009D3C09">
        <w:rPr>
          <w:rFonts w:ascii="Times New Roman" w:hAnsi="Times New Roman"/>
          <w:bCs/>
          <w:sz w:val="26"/>
          <w:szCs w:val="26"/>
        </w:rPr>
        <w:t xml:space="preserve">, 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оснащенный оборудованием: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рабочее место преподавателя;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ученические столы и стулья;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маркерная доска;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учебная, справочная и нормативная литература;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образцы строительных материалов и изделий;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стенд «Квалификационные характеристики»;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стенд «Современные материалы и технологии»;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 xml:space="preserve">стенд «Инструменты. Приспособления»; 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ручные инструменты, приспособления для отделочных строительных работ;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 xml:space="preserve">оснащенный техническими средствами обучения: 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персональный компьютер с лицензионным программным обеспечением;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мультимедийный проектор.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957A8" w:rsidRPr="00345AD6" w:rsidRDefault="003957A8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Лаборатории </w:t>
      </w:r>
      <w:r w:rsidRPr="00345AD6">
        <w:rPr>
          <w:rFonts w:ascii="Times New Roman" w:hAnsi="Times New Roman"/>
          <w:b/>
          <w:bCs/>
          <w:sz w:val="26"/>
          <w:szCs w:val="26"/>
        </w:rPr>
        <w:t xml:space="preserve">«Материаловедения», </w:t>
      </w:r>
      <w:r w:rsidRPr="00345AD6">
        <w:rPr>
          <w:rFonts w:ascii="Times New Roman" w:hAnsi="Times New Roman"/>
          <w:bCs/>
          <w:sz w:val="26"/>
          <w:szCs w:val="26"/>
        </w:rPr>
        <w:t xml:space="preserve">оснащенная: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Чаша затворения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Столик встряхивающий и форма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Прибор Ле-Шателье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Прибор Вика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Штыковка для уплотнения растворных смесей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Конус установления густоты раствора ПГР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Вискозиметр Суттарда для определения густоты гипсового теста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Набор сит для  песка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Набор металлической мерной  посуды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Сосуд для отмучивания песка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Набор стеклянной мерной посуды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Штангенциркуль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Сушильный шкаф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Стол  лабораторный 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Весы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Пресс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 xml:space="preserve">Мастерская </w:t>
      </w:r>
      <w:r w:rsidRPr="009D3C09">
        <w:rPr>
          <w:rFonts w:ascii="Times New Roman" w:hAnsi="Times New Roman"/>
          <w:b/>
          <w:bCs/>
          <w:sz w:val="26"/>
          <w:szCs w:val="26"/>
        </w:rPr>
        <w:t xml:space="preserve">«Штукатурных работ», </w:t>
      </w:r>
      <w:r>
        <w:rPr>
          <w:rFonts w:ascii="Times New Roman" w:hAnsi="Times New Roman"/>
          <w:b/>
          <w:bCs/>
          <w:sz w:val="26"/>
          <w:szCs w:val="26"/>
        </w:rPr>
        <w:t>оснащенная:</w:t>
      </w:r>
    </w:p>
    <w:p w:rsidR="003957A8" w:rsidRPr="00345AD6" w:rsidRDefault="009D3C09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оборудование: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Рабочее место мастера производственного обучения доска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Учебная литература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Материалы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Тренировочные кабины для штукатурных работ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 xml:space="preserve">зона устройства наливных полов 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тренажер для монтажа СФТК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технологические карты</w:t>
      </w:r>
    </w:p>
    <w:p w:rsidR="00E21711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образцы оштукатуренных поверхностей</w:t>
      </w:r>
    </w:p>
    <w:p w:rsid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Инструменты, приспособления: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 xml:space="preserve">Миксеры строительные 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lastRenderedPageBreak/>
        <w:t>Перфоратор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Шуроповерт аккумуляторный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 xml:space="preserve">Емкости для замешивания растворов и штукатурных смесей 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 xml:space="preserve">Штукатурные лопатки 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Шпатели в наборе, зубчатые шпатели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Шпатели для внутренних и внешних углов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 xml:space="preserve">Гладилки, 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Терки, полутерки штукатурные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Рубанки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Правила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Уровни пузырьковые, лазерные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Метр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Рулетка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Разметочный шнур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 xml:space="preserve">Станция штукатурная 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Валики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Щетки, щетки металлические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Трафареты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Цикли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Скребки для удаления имеющегося покрытия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Ножи для теплоизоляционных плит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Рейка (металическая штанга) для наливных полов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Комплект маяков для фиксации уровня стыжки (10 шт.)</w:t>
      </w:r>
    </w:p>
    <w:p w:rsid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Леса и подмости</w:t>
      </w:r>
    </w:p>
    <w:p w:rsid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Средства индивидуальной защиты: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спец. одежда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защитная обувь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перчатки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кепка, каска (при необходимости)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респиратор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защитные очки</w:t>
      </w:r>
    </w:p>
    <w:p w:rsidR="009D3C09" w:rsidRPr="009D3C09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защита органов слуха при работе с электрооборудованием</w:t>
      </w:r>
    </w:p>
    <w:p w:rsidR="009D3C09" w:rsidRPr="00345AD6" w:rsidRDefault="009D3C09" w:rsidP="009D3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D3C09">
        <w:rPr>
          <w:rFonts w:ascii="Times New Roman" w:hAnsi="Times New Roman"/>
          <w:bCs/>
          <w:sz w:val="26"/>
          <w:szCs w:val="26"/>
        </w:rPr>
        <w:t>защитная обувь</w:t>
      </w:r>
    </w:p>
    <w:p w:rsidR="006F4A8D" w:rsidRDefault="006F4A8D" w:rsidP="00E5459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C5F21" w:rsidRPr="00345AD6" w:rsidRDefault="005B6CB3" w:rsidP="00E5459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="00EC5F21" w:rsidRPr="00345AD6">
        <w:rPr>
          <w:rFonts w:ascii="Times New Roman" w:hAnsi="Times New Roman"/>
          <w:b/>
          <w:bCs/>
          <w:sz w:val="26"/>
          <w:szCs w:val="26"/>
        </w:rPr>
        <w:t>.2. Информационное обеспечение реализации программы</w:t>
      </w:r>
    </w:p>
    <w:p w:rsidR="00EC5F21" w:rsidRPr="00345AD6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Для реализации программы библиотечный фонд образовательной организации должен иметь п</w:t>
      </w:r>
      <w:r w:rsidRPr="00345AD6">
        <w:rPr>
          <w:rFonts w:ascii="Times New Roman" w:hAnsi="Times New Roman"/>
          <w:sz w:val="26"/>
          <w:szCs w:val="26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C5F21" w:rsidRPr="00345AD6" w:rsidRDefault="005B6CB3" w:rsidP="00B76B9E">
      <w:pPr>
        <w:spacing w:after="0"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EC5F21" w:rsidRPr="00345AD6">
        <w:rPr>
          <w:rFonts w:ascii="Times New Roman" w:hAnsi="Times New Roman"/>
          <w:b/>
          <w:sz w:val="26"/>
          <w:szCs w:val="26"/>
        </w:rPr>
        <w:t xml:space="preserve">.2.1. </w:t>
      </w:r>
      <w:r w:rsidR="00194AA8" w:rsidRPr="00345AD6">
        <w:rPr>
          <w:rFonts w:ascii="Times New Roman" w:hAnsi="Times New Roman"/>
          <w:b/>
          <w:sz w:val="26"/>
          <w:szCs w:val="26"/>
        </w:rPr>
        <w:t xml:space="preserve">Основные источники </w:t>
      </w:r>
      <w:r w:rsidR="00194AA8" w:rsidRPr="00345AD6">
        <w:rPr>
          <w:rFonts w:ascii="Times New Roman" w:hAnsi="Times New Roman"/>
          <w:sz w:val="26"/>
          <w:szCs w:val="26"/>
        </w:rPr>
        <w:t>(п</w:t>
      </w:r>
      <w:r w:rsidR="00EC5F21" w:rsidRPr="00345AD6">
        <w:rPr>
          <w:rFonts w:ascii="Times New Roman" w:hAnsi="Times New Roman"/>
          <w:sz w:val="26"/>
          <w:szCs w:val="26"/>
        </w:rPr>
        <w:t>ечатные издания</w:t>
      </w:r>
      <w:r w:rsidR="00194AA8" w:rsidRPr="00345AD6">
        <w:rPr>
          <w:rFonts w:ascii="Times New Roman" w:hAnsi="Times New Roman"/>
          <w:sz w:val="26"/>
          <w:szCs w:val="26"/>
        </w:rPr>
        <w:t>)</w:t>
      </w:r>
      <w:r w:rsidR="00194AA8" w:rsidRPr="00345AD6">
        <w:rPr>
          <w:rFonts w:ascii="Times New Roman" w:hAnsi="Times New Roman"/>
          <w:b/>
          <w:sz w:val="26"/>
          <w:szCs w:val="26"/>
        </w:rPr>
        <w:t xml:space="preserve"> (ОИ)</w:t>
      </w:r>
    </w:p>
    <w:p w:rsidR="006F4A8D" w:rsidRPr="006F4A8D" w:rsidRDefault="006F4A8D" w:rsidP="006F4A8D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6F4A8D">
        <w:rPr>
          <w:rFonts w:ascii="Times New Roman" w:eastAsia="Calibri" w:hAnsi="Times New Roman"/>
          <w:bCs/>
          <w:sz w:val="26"/>
          <w:szCs w:val="26"/>
        </w:rPr>
        <w:t>СНиП 3.04.01-87 Изоляционные и отделочные покрытия</w:t>
      </w:r>
    </w:p>
    <w:p w:rsidR="006F4A8D" w:rsidRPr="006F4A8D" w:rsidRDefault="006F4A8D" w:rsidP="006F4A8D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6F4A8D">
        <w:rPr>
          <w:rFonts w:ascii="Times New Roman" w:eastAsia="Calibri" w:hAnsi="Times New Roman"/>
          <w:bCs/>
          <w:sz w:val="26"/>
          <w:szCs w:val="26"/>
        </w:rPr>
        <w:t>Черноус Г. Г.Технология штукатурных работ: учебник / Г. Г. Черноус- М.: Издательский центр «Академия», 2016. - 240 с.</w:t>
      </w:r>
    </w:p>
    <w:p w:rsidR="006F4A8D" w:rsidRPr="006F4A8D" w:rsidRDefault="006F4A8D" w:rsidP="006F4A8D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6F4A8D">
        <w:rPr>
          <w:rFonts w:ascii="Times New Roman" w:eastAsia="Calibri" w:hAnsi="Times New Roman"/>
          <w:bCs/>
          <w:sz w:val="26"/>
          <w:szCs w:val="26"/>
        </w:rPr>
        <w:t>Буданов Б.А.Технология монтажа каркасно-обшивных конструкций: учебник для нач. проф. образования / Б.А.Буданов, В. В.Поплавский.— М.: Издательский центр «Академия», 2012. - 176 с.</w:t>
      </w:r>
    </w:p>
    <w:p w:rsidR="006F4A8D" w:rsidRPr="006F4A8D" w:rsidRDefault="006F4A8D" w:rsidP="006F4A8D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6F4A8D">
        <w:rPr>
          <w:rFonts w:ascii="Times New Roman" w:eastAsia="Calibri" w:hAnsi="Times New Roman"/>
          <w:bCs/>
          <w:sz w:val="26"/>
          <w:szCs w:val="26"/>
        </w:rPr>
        <w:t>Елизарова В.А. Технология монтажа каркасно-обшивных конструкций. Практикум. Учебное пособие/ В.А. Елизарова. - М.: Издательский центр «Академия», 2015. - 192 с.</w:t>
      </w:r>
    </w:p>
    <w:p w:rsidR="006F4A8D" w:rsidRPr="006F4A8D" w:rsidRDefault="006F4A8D" w:rsidP="006F4A8D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6F4A8D">
        <w:rPr>
          <w:rFonts w:ascii="Times New Roman" w:eastAsia="Calibri" w:hAnsi="Times New Roman"/>
          <w:bCs/>
          <w:sz w:val="26"/>
          <w:szCs w:val="26"/>
        </w:rPr>
        <w:lastRenderedPageBreak/>
        <w:t>СНиП III-4-80. Техника безопасности в строительстве.</w:t>
      </w:r>
    </w:p>
    <w:p w:rsidR="006F4A8D" w:rsidRPr="006F4A8D" w:rsidRDefault="006F4A8D" w:rsidP="006F4A8D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6F4A8D">
        <w:rPr>
          <w:rFonts w:ascii="Times New Roman" w:eastAsia="Calibri" w:hAnsi="Times New Roman"/>
          <w:bCs/>
          <w:sz w:val="26"/>
          <w:szCs w:val="26"/>
        </w:rPr>
        <w:t>СП 12-135-2003 Безопасность труда в строительстве. Отраслевые типовые инструкции по охране труда.</w:t>
      </w:r>
    </w:p>
    <w:p w:rsidR="006F4A8D" w:rsidRPr="006F4A8D" w:rsidRDefault="006F4A8D" w:rsidP="006F4A8D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  <w:lang w:val="en-US"/>
        </w:rPr>
      </w:pPr>
      <w:r w:rsidRPr="006F4A8D">
        <w:rPr>
          <w:rFonts w:ascii="Times New Roman" w:eastAsia="Calibri" w:hAnsi="Times New Roman"/>
          <w:bCs/>
          <w:sz w:val="26"/>
          <w:szCs w:val="26"/>
        </w:rPr>
        <w:t xml:space="preserve">Парикова Е.В. Материаловедение (сухое строительство): учебник для нач.проф.образования / Е.В. Парикова, Г.Н. Фомичева, В.А. Елизарова.- </w:t>
      </w:r>
      <w:r w:rsidRPr="006F4A8D">
        <w:rPr>
          <w:rFonts w:ascii="Times New Roman" w:eastAsia="Calibri" w:hAnsi="Times New Roman"/>
          <w:bCs/>
          <w:sz w:val="26"/>
          <w:szCs w:val="26"/>
          <w:lang w:val="en-US"/>
        </w:rPr>
        <w:t>М.: Издательский центр «Академия», 2012.- 304 с.</w:t>
      </w:r>
    </w:p>
    <w:p w:rsidR="006F4A8D" w:rsidRPr="006F4A8D" w:rsidRDefault="006F4A8D" w:rsidP="006F4A8D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6F4A8D">
        <w:rPr>
          <w:rFonts w:ascii="Times New Roman" w:eastAsia="Calibri" w:hAnsi="Times New Roman"/>
          <w:bCs/>
          <w:sz w:val="26"/>
          <w:szCs w:val="26"/>
        </w:rPr>
        <w:t>Материаловедение. Отделочные работы : учебник для нач.проф. образования / В.А. Смирнов, Б.А. Ефимов, О.В. Кульков. - 2-е изд., перераб. - М.: Издательский центр «Академия», 2012. - 368 с.</w:t>
      </w:r>
    </w:p>
    <w:p w:rsidR="006F4A8D" w:rsidRDefault="006F4A8D" w:rsidP="006F4A8D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6F4A8D">
        <w:rPr>
          <w:rFonts w:ascii="Times New Roman" w:eastAsia="Calibri" w:hAnsi="Times New Roman"/>
          <w:bCs/>
          <w:sz w:val="26"/>
          <w:szCs w:val="26"/>
        </w:rPr>
        <w:t>Петрова И.В. Общая технология отделочных строительных работ. Учебное пособие для начального профессионального образования / И.В. Петрова.- М.: Издательский центр «Академия», 2015. - 192 с.</w:t>
      </w:r>
    </w:p>
    <w:p w:rsidR="006F4A8D" w:rsidRDefault="006F4A8D" w:rsidP="006F4A8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B73EAF" w:rsidRPr="00345AD6" w:rsidRDefault="00B73EAF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6"/>
          <w:szCs w:val="26"/>
        </w:rPr>
      </w:pPr>
      <w:r w:rsidRPr="00345AD6">
        <w:rPr>
          <w:rFonts w:ascii="Times New Roman" w:hAnsi="Times New Roman"/>
          <w:b/>
          <w:i/>
          <w:sz w:val="26"/>
          <w:szCs w:val="26"/>
        </w:rPr>
        <w:br w:type="page"/>
      </w:r>
    </w:p>
    <w:p w:rsidR="00EC5F21" w:rsidRDefault="005B6CB3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B76B9E" w:rsidRPr="00B76B9E">
        <w:rPr>
          <w:rFonts w:ascii="Times New Roman" w:hAnsi="Times New Roman"/>
          <w:b/>
          <w:sz w:val="28"/>
          <w:szCs w:val="28"/>
        </w:rPr>
        <w:t xml:space="preserve">. Контроль и оценка результатов освоения учебной </w:t>
      </w:r>
      <w:r w:rsidR="006F4A8D">
        <w:rPr>
          <w:rFonts w:ascii="Times New Roman" w:hAnsi="Times New Roman"/>
          <w:b/>
          <w:sz w:val="28"/>
          <w:szCs w:val="28"/>
        </w:rPr>
        <w:t>практики</w:t>
      </w:r>
    </w:p>
    <w:p w:rsidR="00B76B9E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pPr w:leftFromText="180" w:rightFromText="180" w:vertAnchor="text" w:tblpX="136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2835"/>
        <w:gridCol w:w="2409"/>
      </w:tblGrid>
      <w:tr w:rsidR="006F4A8D" w:rsidRPr="006F4A8D" w:rsidTr="006F4A8D">
        <w:tc>
          <w:tcPr>
            <w:tcW w:w="4253" w:type="dxa"/>
            <w:vAlign w:val="center"/>
          </w:tcPr>
          <w:p w:rsidR="006F4A8D" w:rsidRPr="006F4A8D" w:rsidRDefault="006F4A8D" w:rsidP="006F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A8D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835" w:type="dxa"/>
            <w:vAlign w:val="center"/>
          </w:tcPr>
          <w:p w:rsidR="006F4A8D" w:rsidRPr="006F4A8D" w:rsidRDefault="006F4A8D" w:rsidP="0003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A8D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409" w:type="dxa"/>
            <w:vAlign w:val="center"/>
          </w:tcPr>
          <w:p w:rsidR="006F4A8D" w:rsidRPr="006F4A8D" w:rsidRDefault="006F4A8D" w:rsidP="00030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A8D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6F4A8D" w:rsidRPr="006F4A8D" w:rsidTr="006F4A8D">
        <w:trPr>
          <w:trHeight w:val="3460"/>
        </w:trPr>
        <w:tc>
          <w:tcPr>
            <w:tcW w:w="4253" w:type="dxa"/>
          </w:tcPr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4A8D">
              <w:rPr>
                <w:rFonts w:ascii="Times New Roman" w:hAnsi="Times New Roman"/>
                <w:sz w:val="24"/>
                <w:szCs w:val="24"/>
              </w:rPr>
              <w:t>2.1. 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2835" w:type="dxa"/>
          </w:tcPr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 xml:space="preserve">Оценка процесса подготовки рабочих мест, оборудования, материалов и инструментов для выполнения штукатурных и декоративных работ в соответствии с инструкциями и регламентами </w:t>
            </w:r>
          </w:p>
        </w:tc>
        <w:tc>
          <w:tcPr>
            <w:tcW w:w="2409" w:type="dxa"/>
          </w:tcPr>
          <w:p w:rsidR="006F4A8D" w:rsidRPr="006F4A8D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6F4A8D" w:rsidRPr="006F4A8D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6F4A8D" w:rsidRPr="006F4A8D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6F4A8D" w:rsidRPr="006F4A8D" w:rsidTr="006F4A8D">
        <w:trPr>
          <w:trHeight w:val="2679"/>
        </w:trPr>
        <w:tc>
          <w:tcPr>
            <w:tcW w:w="4253" w:type="dxa"/>
          </w:tcPr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</w:t>
            </w:r>
            <w:r w:rsidRPr="006F4A8D">
              <w:rPr>
                <w:rFonts w:ascii="Times New Roman" w:hAnsi="Times New Roman"/>
                <w:sz w:val="24"/>
                <w:szCs w:val="24"/>
              </w:rPr>
              <w:t>2.2.Выполнять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</w:t>
            </w:r>
          </w:p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Оценка процесса выполнения подготовительных работ, подготовки оснований и поверхностей под штукатурку, приготовления штукатурных и декоративных растворов и смесей.</w:t>
            </w:r>
          </w:p>
        </w:tc>
        <w:tc>
          <w:tcPr>
            <w:tcW w:w="2409" w:type="dxa"/>
          </w:tcPr>
          <w:p w:rsidR="006F4A8D" w:rsidRPr="006F4A8D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6F4A8D" w:rsidRPr="006F4A8D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6F4A8D" w:rsidRPr="006F4A8D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6F4A8D" w:rsidRPr="006F4A8D" w:rsidTr="006F4A8D">
        <w:trPr>
          <w:trHeight w:val="3675"/>
        </w:trPr>
        <w:tc>
          <w:tcPr>
            <w:tcW w:w="4253" w:type="dxa"/>
          </w:tcPr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</w:t>
            </w:r>
            <w:r w:rsidRPr="006F4A8D">
              <w:rPr>
                <w:rFonts w:ascii="Times New Roman" w:hAnsi="Times New Roman"/>
                <w:sz w:val="24"/>
                <w:szCs w:val="24"/>
              </w:rPr>
              <w:t>2.3.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2835" w:type="dxa"/>
          </w:tcPr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Оценка процесса выполнения подготовительных работ, подготовки оснований и поверхностей под штукатурку, приготовления штукатурных и декоративных растворов и смесей, выполнения оштукатуривания поверхностей различной степени сложности и их ремонт</w:t>
            </w:r>
          </w:p>
        </w:tc>
        <w:tc>
          <w:tcPr>
            <w:tcW w:w="2409" w:type="dxa"/>
          </w:tcPr>
          <w:p w:rsidR="006F4A8D" w:rsidRPr="006F4A8D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6F4A8D" w:rsidRPr="006F4A8D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6F4A8D" w:rsidRPr="006F4A8D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A8D" w:rsidRPr="006F4A8D" w:rsidTr="006F4A8D">
        <w:tc>
          <w:tcPr>
            <w:tcW w:w="4253" w:type="dxa"/>
          </w:tcPr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4A8D">
              <w:rPr>
                <w:rFonts w:ascii="Times New Roman" w:hAnsi="Times New Roman"/>
                <w:sz w:val="24"/>
                <w:szCs w:val="24"/>
              </w:rPr>
              <w:t>2.4. 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</w:tc>
        <w:tc>
          <w:tcPr>
            <w:tcW w:w="2835" w:type="dxa"/>
          </w:tcPr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 xml:space="preserve">Оценка процесса выполнения подготовительных работ, подготовки оснований и поверхностей под штукатурку, приготовления штукатурных и декоративных растворов и </w:t>
            </w:r>
            <w:r w:rsidRPr="006F4A8D">
              <w:rPr>
                <w:rFonts w:ascii="Times New Roman" w:hAnsi="Times New Roman"/>
                <w:sz w:val="24"/>
                <w:szCs w:val="24"/>
              </w:rPr>
              <w:lastRenderedPageBreak/>
              <w:t>смесей, выполнения оштукатуривания поверхностей различной степени сложности и их ремонт</w:t>
            </w:r>
          </w:p>
        </w:tc>
        <w:tc>
          <w:tcPr>
            <w:tcW w:w="2409" w:type="dxa"/>
          </w:tcPr>
          <w:p w:rsidR="006F4A8D" w:rsidRPr="006F4A8D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6F4A8D" w:rsidRPr="006F4A8D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6F4A8D" w:rsidRPr="006F4A8D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A8D" w:rsidRPr="006F4A8D" w:rsidTr="006F4A8D">
        <w:tc>
          <w:tcPr>
            <w:tcW w:w="4253" w:type="dxa"/>
          </w:tcPr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4A8D">
              <w:rPr>
                <w:rFonts w:ascii="Times New Roman" w:hAnsi="Times New Roman"/>
                <w:sz w:val="24"/>
                <w:szCs w:val="24"/>
              </w:rPr>
              <w:t>2.5.Выполнять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2835" w:type="dxa"/>
          </w:tcPr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Оценка процесса выполнения подготовительных работ, подготовки оснований и поверхностей под штукатурку, приготовления штукатурных и декоративных растворов и смесей, выполнения оштукатуривания поверхностей различной степени сложности и их ремонт</w:t>
            </w:r>
          </w:p>
        </w:tc>
        <w:tc>
          <w:tcPr>
            <w:tcW w:w="2409" w:type="dxa"/>
          </w:tcPr>
          <w:p w:rsidR="006F4A8D" w:rsidRPr="006F4A8D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6F4A8D" w:rsidRPr="006F4A8D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6F4A8D" w:rsidRPr="006F4A8D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A8D" w:rsidRPr="006F4A8D" w:rsidTr="006F4A8D">
        <w:tc>
          <w:tcPr>
            <w:tcW w:w="4253" w:type="dxa"/>
          </w:tcPr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</w:t>
            </w:r>
            <w:r w:rsidRPr="006F4A8D">
              <w:rPr>
                <w:rFonts w:ascii="Times New Roman" w:hAnsi="Times New Roman"/>
                <w:sz w:val="24"/>
                <w:szCs w:val="24"/>
              </w:rPr>
              <w:t>2.6. Устраивать наливные стяжки полов с соблюдением технологической последовательности выполнения операций и безопасных условий труда.</w:t>
            </w:r>
          </w:p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Оценка процесса устройства наливных стяжек полов и оснований под полы.</w:t>
            </w:r>
          </w:p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 xml:space="preserve">Оценка процесса транспортировки и складирование компонентов растворов и сухих строительных смесей для наливных стяжек полов </w:t>
            </w:r>
          </w:p>
        </w:tc>
        <w:tc>
          <w:tcPr>
            <w:tcW w:w="2409" w:type="dxa"/>
          </w:tcPr>
          <w:p w:rsidR="006F4A8D" w:rsidRPr="006F4A8D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6F4A8D" w:rsidRPr="006F4A8D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6F4A8D" w:rsidRPr="006F4A8D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6F4A8D" w:rsidRPr="006F4A8D" w:rsidTr="006F4A8D">
        <w:tc>
          <w:tcPr>
            <w:tcW w:w="4253" w:type="dxa"/>
          </w:tcPr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</w:t>
            </w:r>
            <w:r w:rsidRPr="006F4A8D">
              <w:rPr>
                <w:rFonts w:ascii="Times New Roman" w:hAnsi="Times New Roman"/>
                <w:sz w:val="24"/>
                <w:szCs w:val="24"/>
              </w:rPr>
              <w:t>2.7.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2835" w:type="dxa"/>
          </w:tcPr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Оценка процесса устройства фасадных, теплоизоляционных, композиционных систем и их ремонт.</w:t>
            </w:r>
          </w:p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Оценка процесса установки строительных лесов и подмостей.</w:t>
            </w:r>
          </w:p>
          <w:p w:rsidR="006F4A8D" w:rsidRPr="006F4A8D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 xml:space="preserve">Оценка процесса транспортирования и складирования штукатурных и штукатурно-клеевых смесей </w:t>
            </w:r>
          </w:p>
        </w:tc>
        <w:tc>
          <w:tcPr>
            <w:tcW w:w="2409" w:type="dxa"/>
          </w:tcPr>
          <w:p w:rsidR="006F4A8D" w:rsidRPr="006F4A8D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6F4A8D" w:rsidRPr="006F4A8D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6F4A8D" w:rsidRPr="006F4A8D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8D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</w:tbl>
    <w:p w:rsidR="006260C0" w:rsidRDefault="006260C0" w:rsidP="006260C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6260C0" w:rsidSect="00EC5F21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B4" w:rsidRDefault="00E835B4" w:rsidP="00EC5F21">
      <w:pPr>
        <w:spacing w:after="0" w:line="240" w:lineRule="auto"/>
      </w:pPr>
      <w:r>
        <w:separator/>
      </w:r>
    </w:p>
  </w:endnote>
  <w:endnote w:type="continuationSeparator" w:id="1">
    <w:p w:rsidR="00E835B4" w:rsidRDefault="00E835B4" w:rsidP="00E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9672"/>
      <w:docPartObj>
        <w:docPartGallery w:val="Page Numbers (Bottom of Page)"/>
        <w:docPartUnique/>
      </w:docPartObj>
    </w:sdtPr>
    <w:sdtContent>
      <w:p w:rsidR="00096EA5" w:rsidRDefault="0022421A" w:rsidP="00A14543">
        <w:pPr>
          <w:pStyle w:val="a3"/>
          <w:jc w:val="center"/>
        </w:pPr>
        <w:fldSimple w:instr=" PAGE   \* MERGEFORMAT ">
          <w:r w:rsidR="007C0883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A5" w:rsidRDefault="0022421A" w:rsidP="000634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6E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EA5">
      <w:rPr>
        <w:rStyle w:val="a5"/>
        <w:noProof/>
      </w:rPr>
      <w:t>12</w:t>
    </w:r>
    <w:r>
      <w:rPr>
        <w:rStyle w:val="a5"/>
      </w:rPr>
      <w:fldChar w:fldCharType="end"/>
    </w:r>
  </w:p>
  <w:p w:rsidR="00096EA5" w:rsidRDefault="00096EA5" w:rsidP="0006347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A5" w:rsidRDefault="0022421A">
    <w:pPr>
      <w:pStyle w:val="a3"/>
      <w:jc w:val="right"/>
    </w:pPr>
    <w:fldSimple w:instr="PAGE   \* MERGEFORMAT">
      <w:r w:rsidR="007C0883">
        <w:rPr>
          <w:noProof/>
        </w:rPr>
        <w:t>19</w:t>
      </w:r>
    </w:fldSimple>
  </w:p>
  <w:p w:rsidR="00096EA5" w:rsidRDefault="00096EA5" w:rsidP="0006347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B4" w:rsidRDefault="00E835B4" w:rsidP="00EC5F21">
      <w:pPr>
        <w:spacing w:after="0" w:line="240" w:lineRule="auto"/>
      </w:pPr>
      <w:r>
        <w:separator/>
      </w:r>
    </w:p>
  </w:footnote>
  <w:footnote w:type="continuationSeparator" w:id="1">
    <w:p w:rsidR="00E835B4" w:rsidRDefault="00E835B4" w:rsidP="00E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70CE3160"/>
    <w:lvl w:ilvl="0" w:tplc="A86A7B00">
      <w:start w:val="1"/>
      <w:numFmt w:val="bullet"/>
      <w:lvlText w:val="В"/>
      <w:lvlJc w:val="left"/>
    </w:lvl>
    <w:lvl w:ilvl="1" w:tplc="1BFA8E26">
      <w:start w:val="35"/>
      <w:numFmt w:val="upperLetter"/>
      <w:lvlText w:val="%2."/>
      <w:lvlJc w:val="left"/>
    </w:lvl>
    <w:lvl w:ilvl="2" w:tplc="A8FEAFEA">
      <w:numFmt w:val="decimal"/>
      <w:lvlText w:val=""/>
      <w:lvlJc w:val="left"/>
    </w:lvl>
    <w:lvl w:ilvl="3" w:tplc="2B001796">
      <w:numFmt w:val="decimal"/>
      <w:lvlText w:val=""/>
      <w:lvlJc w:val="left"/>
    </w:lvl>
    <w:lvl w:ilvl="4" w:tplc="2B2EE48C">
      <w:numFmt w:val="decimal"/>
      <w:lvlText w:val=""/>
      <w:lvlJc w:val="left"/>
    </w:lvl>
    <w:lvl w:ilvl="5" w:tplc="746232E6">
      <w:numFmt w:val="decimal"/>
      <w:lvlText w:val=""/>
      <w:lvlJc w:val="left"/>
    </w:lvl>
    <w:lvl w:ilvl="6" w:tplc="EDFEBA70">
      <w:numFmt w:val="decimal"/>
      <w:lvlText w:val=""/>
      <w:lvlJc w:val="left"/>
    </w:lvl>
    <w:lvl w:ilvl="7" w:tplc="CF987CF2">
      <w:numFmt w:val="decimal"/>
      <w:lvlText w:val=""/>
      <w:lvlJc w:val="left"/>
    </w:lvl>
    <w:lvl w:ilvl="8" w:tplc="DB60884A">
      <w:numFmt w:val="decimal"/>
      <w:lvlText w:val=""/>
      <w:lvlJc w:val="left"/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4263CFD"/>
    <w:multiLevelType w:val="multilevel"/>
    <w:tmpl w:val="1D2C90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3">
    <w:nsid w:val="25085EC4"/>
    <w:multiLevelType w:val="hybridMultilevel"/>
    <w:tmpl w:val="A0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09566C"/>
    <w:multiLevelType w:val="multilevel"/>
    <w:tmpl w:val="6A1C402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iCs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  <w:b/>
        <w:bCs/>
      </w:rPr>
    </w:lvl>
  </w:abstractNum>
  <w:abstractNum w:abstractNumId="5">
    <w:nsid w:val="448E336C"/>
    <w:multiLevelType w:val="hybridMultilevel"/>
    <w:tmpl w:val="C6B6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FF45BC"/>
    <w:multiLevelType w:val="hybridMultilevel"/>
    <w:tmpl w:val="0D84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50527"/>
    <w:multiLevelType w:val="hybridMultilevel"/>
    <w:tmpl w:val="9BF0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5065E9"/>
    <w:multiLevelType w:val="hybridMultilevel"/>
    <w:tmpl w:val="DAC2C658"/>
    <w:lvl w:ilvl="0" w:tplc="900C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8350F"/>
    <w:multiLevelType w:val="hybridMultilevel"/>
    <w:tmpl w:val="8ACE83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21"/>
    <w:rsid w:val="00030EB2"/>
    <w:rsid w:val="000361D7"/>
    <w:rsid w:val="00040807"/>
    <w:rsid w:val="00044146"/>
    <w:rsid w:val="00063479"/>
    <w:rsid w:val="00081BAF"/>
    <w:rsid w:val="0009389D"/>
    <w:rsid w:val="00096EA5"/>
    <w:rsid w:val="0011439D"/>
    <w:rsid w:val="00121DC4"/>
    <w:rsid w:val="00135DE7"/>
    <w:rsid w:val="001445C3"/>
    <w:rsid w:val="001456E1"/>
    <w:rsid w:val="00170B60"/>
    <w:rsid w:val="00194AA8"/>
    <w:rsid w:val="0019740D"/>
    <w:rsid w:val="001A1476"/>
    <w:rsid w:val="001D569C"/>
    <w:rsid w:val="001E121C"/>
    <w:rsid w:val="00213567"/>
    <w:rsid w:val="002169F1"/>
    <w:rsid w:val="0022421A"/>
    <w:rsid w:val="002353DC"/>
    <w:rsid w:val="002404BA"/>
    <w:rsid w:val="002513DC"/>
    <w:rsid w:val="0025352C"/>
    <w:rsid w:val="002573B8"/>
    <w:rsid w:val="00266FCA"/>
    <w:rsid w:val="00267374"/>
    <w:rsid w:val="002766B5"/>
    <w:rsid w:val="002809E3"/>
    <w:rsid w:val="00283AD3"/>
    <w:rsid w:val="00297F1C"/>
    <w:rsid w:val="002F0F7A"/>
    <w:rsid w:val="003022E1"/>
    <w:rsid w:val="00303227"/>
    <w:rsid w:val="00305292"/>
    <w:rsid w:val="0031080A"/>
    <w:rsid w:val="003400C3"/>
    <w:rsid w:val="0034100D"/>
    <w:rsid w:val="00345AD6"/>
    <w:rsid w:val="003516AC"/>
    <w:rsid w:val="00360A62"/>
    <w:rsid w:val="00363EAF"/>
    <w:rsid w:val="003957A8"/>
    <w:rsid w:val="00396C47"/>
    <w:rsid w:val="003C0277"/>
    <w:rsid w:val="003C5083"/>
    <w:rsid w:val="00417241"/>
    <w:rsid w:val="0045234C"/>
    <w:rsid w:val="00483E3C"/>
    <w:rsid w:val="00495725"/>
    <w:rsid w:val="004E165B"/>
    <w:rsid w:val="004E7812"/>
    <w:rsid w:val="0050237D"/>
    <w:rsid w:val="00524406"/>
    <w:rsid w:val="00536700"/>
    <w:rsid w:val="00565A9B"/>
    <w:rsid w:val="005B32ED"/>
    <w:rsid w:val="005B35C8"/>
    <w:rsid w:val="005B6CB3"/>
    <w:rsid w:val="005C22D7"/>
    <w:rsid w:val="005E7507"/>
    <w:rsid w:val="00614B77"/>
    <w:rsid w:val="006260C0"/>
    <w:rsid w:val="00627E1A"/>
    <w:rsid w:val="00632661"/>
    <w:rsid w:val="00647D69"/>
    <w:rsid w:val="0065667C"/>
    <w:rsid w:val="00691C4B"/>
    <w:rsid w:val="0069293B"/>
    <w:rsid w:val="00693187"/>
    <w:rsid w:val="00695B4C"/>
    <w:rsid w:val="006D318E"/>
    <w:rsid w:val="006D3BFD"/>
    <w:rsid w:val="006D4889"/>
    <w:rsid w:val="006F4A8D"/>
    <w:rsid w:val="0070540B"/>
    <w:rsid w:val="00722F96"/>
    <w:rsid w:val="007A4346"/>
    <w:rsid w:val="007B1B56"/>
    <w:rsid w:val="007C0883"/>
    <w:rsid w:val="007F18E2"/>
    <w:rsid w:val="00805577"/>
    <w:rsid w:val="00811253"/>
    <w:rsid w:val="0081565D"/>
    <w:rsid w:val="00820E5E"/>
    <w:rsid w:val="008232F5"/>
    <w:rsid w:val="00835C63"/>
    <w:rsid w:val="00851EAA"/>
    <w:rsid w:val="00852BB0"/>
    <w:rsid w:val="00861A99"/>
    <w:rsid w:val="008B643F"/>
    <w:rsid w:val="008E1023"/>
    <w:rsid w:val="008F19BF"/>
    <w:rsid w:val="00931424"/>
    <w:rsid w:val="009411D4"/>
    <w:rsid w:val="00966B7C"/>
    <w:rsid w:val="00970F6B"/>
    <w:rsid w:val="00972AA3"/>
    <w:rsid w:val="009A0620"/>
    <w:rsid w:val="009A304E"/>
    <w:rsid w:val="009C470E"/>
    <w:rsid w:val="009C484F"/>
    <w:rsid w:val="009D3C09"/>
    <w:rsid w:val="009F3AFB"/>
    <w:rsid w:val="009F698C"/>
    <w:rsid w:val="00A14543"/>
    <w:rsid w:val="00A224EE"/>
    <w:rsid w:val="00A31156"/>
    <w:rsid w:val="00A328AD"/>
    <w:rsid w:val="00A32CB0"/>
    <w:rsid w:val="00A35FDA"/>
    <w:rsid w:val="00A6358F"/>
    <w:rsid w:val="00A667DB"/>
    <w:rsid w:val="00A73ECA"/>
    <w:rsid w:val="00A86686"/>
    <w:rsid w:val="00AA5BF6"/>
    <w:rsid w:val="00AA7217"/>
    <w:rsid w:val="00AB07B7"/>
    <w:rsid w:val="00AD3B46"/>
    <w:rsid w:val="00B26F41"/>
    <w:rsid w:val="00B30BFD"/>
    <w:rsid w:val="00B3697C"/>
    <w:rsid w:val="00B4505A"/>
    <w:rsid w:val="00B7108E"/>
    <w:rsid w:val="00B7366C"/>
    <w:rsid w:val="00B73EAF"/>
    <w:rsid w:val="00B76B9E"/>
    <w:rsid w:val="00B95582"/>
    <w:rsid w:val="00BA27FB"/>
    <w:rsid w:val="00BA3069"/>
    <w:rsid w:val="00BC0E50"/>
    <w:rsid w:val="00BC4184"/>
    <w:rsid w:val="00C158E1"/>
    <w:rsid w:val="00C16B4A"/>
    <w:rsid w:val="00C22DA2"/>
    <w:rsid w:val="00C24B24"/>
    <w:rsid w:val="00C309EF"/>
    <w:rsid w:val="00C44BD9"/>
    <w:rsid w:val="00C50DF5"/>
    <w:rsid w:val="00C54E8F"/>
    <w:rsid w:val="00C726A2"/>
    <w:rsid w:val="00C84D00"/>
    <w:rsid w:val="00C9160B"/>
    <w:rsid w:val="00CA5DCA"/>
    <w:rsid w:val="00CA7A5C"/>
    <w:rsid w:val="00CB7800"/>
    <w:rsid w:val="00CD3980"/>
    <w:rsid w:val="00CE0EA3"/>
    <w:rsid w:val="00D062F9"/>
    <w:rsid w:val="00D17D13"/>
    <w:rsid w:val="00D3568B"/>
    <w:rsid w:val="00D35C94"/>
    <w:rsid w:val="00D45DE9"/>
    <w:rsid w:val="00D56323"/>
    <w:rsid w:val="00D6131A"/>
    <w:rsid w:val="00D76927"/>
    <w:rsid w:val="00D77A97"/>
    <w:rsid w:val="00D86E60"/>
    <w:rsid w:val="00D87FDA"/>
    <w:rsid w:val="00DC41C1"/>
    <w:rsid w:val="00DD4793"/>
    <w:rsid w:val="00DD705F"/>
    <w:rsid w:val="00DE09CA"/>
    <w:rsid w:val="00DF79EC"/>
    <w:rsid w:val="00E15964"/>
    <w:rsid w:val="00E21711"/>
    <w:rsid w:val="00E227C2"/>
    <w:rsid w:val="00E41ACC"/>
    <w:rsid w:val="00E5459B"/>
    <w:rsid w:val="00E835B4"/>
    <w:rsid w:val="00EA0474"/>
    <w:rsid w:val="00EA09CE"/>
    <w:rsid w:val="00EC5F21"/>
    <w:rsid w:val="00F02E8F"/>
    <w:rsid w:val="00F10048"/>
    <w:rsid w:val="00F145B4"/>
    <w:rsid w:val="00F210F0"/>
    <w:rsid w:val="00F21B41"/>
    <w:rsid w:val="00F2364C"/>
    <w:rsid w:val="00F422CB"/>
    <w:rsid w:val="00F52900"/>
    <w:rsid w:val="00F61A25"/>
    <w:rsid w:val="00F80A56"/>
    <w:rsid w:val="00F90A66"/>
    <w:rsid w:val="00FC3249"/>
    <w:rsid w:val="00FC612B"/>
    <w:rsid w:val="00FE22EF"/>
    <w:rsid w:val="00FE500B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table" w:styleId="ad">
    <w:name w:val="Table Grid"/>
    <w:basedOn w:val="a1"/>
    <w:uiPriority w:val="59"/>
    <w:rsid w:val="001D569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21711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B73EA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3C5083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1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14543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table" w:customStyle="1" w:styleId="11">
    <w:name w:val="Сетка таблицы1"/>
    <w:basedOn w:val="a1"/>
    <w:next w:val="ad"/>
    <w:uiPriority w:val="59"/>
    <w:rsid w:val="001A1476"/>
    <w:pPr>
      <w:spacing w:before="0"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4917-4CF1-4B59-8E16-1C16F0D3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5194</Words>
  <Characters>29610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7</cp:revision>
  <cp:lastPrinted>2019-02-05T09:29:00Z</cp:lastPrinted>
  <dcterms:created xsi:type="dcterms:W3CDTF">2019-02-05T09:47:00Z</dcterms:created>
  <dcterms:modified xsi:type="dcterms:W3CDTF">2019-02-06T01:56:00Z</dcterms:modified>
</cp:coreProperties>
</file>