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4B91" w14:textId="77777777" w:rsidR="001170F9" w:rsidRPr="001170F9" w:rsidRDefault="001170F9" w:rsidP="001170F9">
      <w:pPr>
        <w:rPr>
          <w:rFonts w:ascii="Times New Roman" w:hAnsi="Times New Roman" w:cs="Times New Roman"/>
          <w:b/>
          <w:bCs/>
        </w:rPr>
      </w:pPr>
      <w:r w:rsidRPr="001170F9">
        <w:rPr>
          <w:rFonts w:ascii="Times New Roman" w:hAnsi="Times New Roman" w:cs="Times New Roman"/>
          <w:b/>
          <w:bCs/>
        </w:rPr>
        <w:t>ПМ 02. ВЫПОЛЕНИЕ ТЕХНОЛОГИЧЕСКИХ ПРОЦЕССОВ ПРИ СТРОИТЕЛЬСТВЕ, ЭКСПЛУАТАЦИИ И РЕКОНСТРУКЦИИ СТРОИТЕЛЬНЫХ ОБЪЕКТОВ.</w:t>
      </w:r>
    </w:p>
    <w:p w14:paraId="53F2FD2F" w14:textId="1A80C4B5" w:rsidR="005C5178" w:rsidRPr="005C5178" w:rsidRDefault="005C5178" w:rsidP="005C517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178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5C5178">
        <w:rPr>
          <w:rFonts w:ascii="Times New Roman" w:hAnsi="Times New Roman" w:cs="Times New Roman"/>
          <w:bCs/>
          <w:sz w:val="28"/>
          <w:szCs w:val="28"/>
        </w:rPr>
        <w:t xml:space="preserve">08.02.01 </w:t>
      </w:r>
      <w:r w:rsidRPr="005C5178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   сооружений</w:t>
      </w:r>
    </w:p>
    <w:p w14:paraId="38D9CDFA" w14:textId="185EB4DC" w:rsidR="005C5178" w:rsidRDefault="005C5178" w:rsidP="005C517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178">
        <w:rPr>
          <w:rFonts w:ascii="Times New Roman" w:hAnsi="Times New Roman" w:cs="Times New Roman"/>
          <w:bCs/>
          <w:sz w:val="28"/>
          <w:szCs w:val="28"/>
        </w:rPr>
        <w:t>Квалификационный экзамен</w:t>
      </w:r>
    </w:p>
    <w:p w14:paraId="044D0CEE" w14:textId="77777777" w:rsidR="001170F9" w:rsidRPr="005C5178" w:rsidRDefault="001170F9" w:rsidP="005C517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9DCE4C" w14:textId="584C8849" w:rsidR="00597EEB" w:rsidRPr="001170F9" w:rsidRDefault="001170F9" w:rsidP="001170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70F9">
        <w:rPr>
          <w:rFonts w:ascii="Times New Roman" w:hAnsi="Times New Roman" w:cs="Times New Roman"/>
          <w:b/>
          <w:bCs/>
          <w:sz w:val="28"/>
          <w:szCs w:val="28"/>
        </w:rPr>
        <w:t xml:space="preserve">МДК 02.01. </w:t>
      </w:r>
      <w:r w:rsidR="00597EEB" w:rsidRPr="001170F9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5C5178" w:rsidRPr="001170F9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="00597EEB" w:rsidRPr="001170F9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1170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7EEB" w:rsidRPr="001170F9">
        <w:rPr>
          <w:rFonts w:ascii="Times New Roman" w:hAnsi="Times New Roman" w:cs="Times New Roman"/>
          <w:b/>
          <w:bCs/>
          <w:sz w:val="28"/>
          <w:szCs w:val="28"/>
        </w:rPr>
        <w:t xml:space="preserve"> Ценообразование и проектно-сметное дело в строительстве</w:t>
      </w:r>
    </w:p>
    <w:p w14:paraId="091E84AD" w14:textId="6605B807" w:rsidR="00A90F64" w:rsidRPr="005C5178" w:rsidRDefault="005C5178" w:rsidP="005C51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5178">
        <w:rPr>
          <w:rFonts w:ascii="Times New Roman" w:hAnsi="Times New Roman"/>
          <w:b/>
          <w:sz w:val="28"/>
          <w:szCs w:val="28"/>
        </w:rPr>
        <w:t>Экзаменационные вопросы</w:t>
      </w:r>
      <w:r>
        <w:rPr>
          <w:rFonts w:ascii="Times New Roman" w:hAnsi="Times New Roman"/>
          <w:b/>
          <w:sz w:val="28"/>
          <w:szCs w:val="28"/>
        </w:rPr>
        <w:t>:</w:t>
      </w:r>
      <w:r w:rsidRPr="005C5178">
        <w:rPr>
          <w:rFonts w:ascii="Times New Roman" w:hAnsi="Times New Roman"/>
          <w:b/>
          <w:sz w:val="28"/>
          <w:szCs w:val="28"/>
        </w:rPr>
        <w:t xml:space="preserve"> </w:t>
      </w:r>
    </w:p>
    <w:p w14:paraId="3E1AFCF6" w14:textId="378846CE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1. Охарактеризовать проектирование, его этапы и стадии.</w:t>
      </w:r>
    </w:p>
    <w:p w14:paraId="2C6733FF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2. Охарактеризовать инвестиционную деятельность и участников инвестиционного процесса в строительстве.</w:t>
      </w:r>
    </w:p>
    <w:p w14:paraId="0E42942F" w14:textId="02112003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3. Охарактеризовать цены в строительстве (сметные, договорные, рыночные).</w:t>
      </w:r>
    </w:p>
    <w:p w14:paraId="2B3B7AAF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 xml:space="preserve">4.Охарактеризуйте сметные нормативы. Проверка сметных нормативов – действуют или нет. </w:t>
      </w:r>
    </w:p>
    <w:p w14:paraId="23DE5A7A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5. Сметные нормы, сметные расценки. Строение элементной сметной нормы. Строение единичной расценки.</w:t>
      </w:r>
    </w:p>
    <w:p w14:paraId="2441B810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6. Охарактеризовать основные методы определения сметной стоимости (базисно-индексный, ресурсный).</w:t>
      </w:r>
    </w:p>
    <w:p w14:paraId="083F0B11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7. Перечислить виды сметной документации и их назначение.</w:t>
      </w:r>
    </w:p>
    <w:p w14:paraId="75984910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 xml:space="preserve">8. Назначение и состав сметной стоимости СМР. </w:t>
      </w:r>
    </w:p>
    <w:p w14:paraId="6E37EC5C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9. Раскрыть затраты, образующие сметную стоимость строительства.</w:t>
      </w:r>
    </w:p>
    <w:p w14:paraId="727387DF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10. Привести алгоритм составления сметы базисно-индексным методом.</w:t>
      </w:r>
    </w:p>
    <w:p w14:paraId="553058FE" w14:textId="77777777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>11. Охарактеризовать основные составляющие затрат рабочего времени строительных рабочих.</w:t>
      </w:r>
    </w:p>
    <w:p w14:paraId="3AD2E02A" w14:textId="6178E851" w:rsidR="007C0FDC" w:rsidRPr="00185D41" w:rsidRDefault="007C0FDC" w:rsidP="007C0FDC">
      <w:pPr>
        <w:pStyle w:val="a4"/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 xml:space="preserve">12. </w:t>
      </w:r>
      <w:r w:rsidR="00C166EA" w:rsidRPr="00C166EA">
        <w:rPr>
          <w:rFonts w:ascii="Times New Roman" w:hAnsi="Times New Roman"/>
          <w:sz w:val="24"/>
          <w:szCs w:val="24"/>
        </w:rPr>
        <w:t>Охарактеризовать способы пересчета затрат из базисных цен в текущие</w:t>
      </w:r>
      <w:r w:rsidRPr="00185D41">
        <w:rPr>
          <w:rFonts w:ascii="Times New Roman" w:hAnsi="Times New Roman"/>
          <w:sz w:val="24"/>
          <w:szCs w:val="24"/>
        </w:rPr>
        <w:t>.</w:t>
      </w:r>
    </w:p>
    <w:p w14:paraId="0465265A" w14:textId="77777777" w:rsidR="00082FD0" w:rsidRPr="00185D41" w:rsidRDefault="00082FD0" w:rsidP="00597EE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7CF136" w14:textId="6D1ABFA4" w:rsidR="00597EEB" w:rsidRPr="005C5178" w:rsidRDefault="00597EEB" w:rsidP="00597EE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C5178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 w:rsidR="005C5178" w:rsidRPr="005C517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C5178">
        <w:rPr>
          <w:rFonts w:ascii="Times New Roman" w:hAnsi="Times New Roman" w:cs="Times New Roman"/>
          <w:b/>
          <w:bCs/>
          <w:sz w:val="24"/>
          <w:szCs w:val="24"/>
        </w:rPr>
        <w:t>е задани</w:t>
      </w:r>
      <w:r w:rsidR="005C5178" w:rsidRPr="005C51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C51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938110" w14:textId="6D1CBBE1" w:rsidR="00185D41" w:rsidRPr="00185D41" w:rsidRDefault="00185D41" w:rsidP="001170F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85D41">
        <w:rPr>
          <w:rFonts w:ascii="Times New Roman" w:hAnsi="Times New Roman"/>
          <w:sz w:val="24"/>
          <w:szCs w:val="24"/>
        </w:rPr>
        <w:t xml:space="preserve">Определить сметную стоимость СМР в базисных ценах для работы Засыпка траншей с перемещением грунта до 5 м бульдозерами мощностью: 96 кВт (130 </w:t>
      </w:r>
      <w:proofErr w:type="spellStart"/>
      <w:r w:rsidRPr="00185D41">
        <w:rPr>
          <w:rFonts w:ascii="Times New Roman" w:hAnsi="Times New Roman"/>
          <w:sz w:val="24"/>
          <w:szCs w:val="24"/>
        </w:rPr>
        <w:t>л.с</w:t>
      </w:r>
      <w:proofErr w:type="spellEnd"/>
      <w:r w:rsidRPr="00185D41">
        <w:rPr>
          <w:rFonts w:ascii="Times New Roman" w:hAnsi="Times New Roman"/>
          <w:sz w:val="24"/>
          <w:szCs w:val="24"/>
        </w:rPr>
        <w:t>.), группа грунтов 2. Объем работы - 280 м3.</w:t>
      </w:r>
    </w:p>
    <w:p w14:paraId="4E65D578" w14:textId="770453D3" w:rsidR="00597EEB" w:rsidRPr="00A47BD6" w:rsidRDefault="00597EEB" w:rsidP="00117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3BB4E56" w14:textId="77777777" w:rsidR="00597EEB" w:rsidRPr="00E444E5" w:rsidRDefault="00597EEB" w:rsidP="0059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E5">
        <w:rPr>
          <w:rFonts w:ascii="Times New Roman" w:hAnsi="Times New Roman" w:cs="Times New Roman"/>
          <w:b/>
          <w:sz w:val="24"/>
          <w:szCs w:val="24"/>
        </w:rPr>
        <w:t>Темы:</w:t>
      </w:r>
    </w:p>
    <w:p w14:paraId="33B908BE" w14:textId="77777777" w:rsidR="00597EEB" w:rsidRPr="001170F9" w:rsidRDefault="00597EEB" w:rsidP="00597EE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0F9">
        <w:rPr>
          <w:rFonts w:ascii="Times New Roman" w:hAnsi="Times New Roman" w:cs="Times New Roman"/>
          <w:b/>
          <w:bCs/>
          <w:sz w:val="24"/>
          <w:szCs w:val="24"/>
        </w:rPr>
        <w:t>3.4 Контроль и управление качеством строительных процессов</w:t>
      </w:r>
    </w:p>
    <w:p w14:paraId="5C913025" w14:textId="77777777" w:rsidR="00597EEB" w:rsidRPr="001170F9" w:rsidRDefault="00597EEB" w:rsidP="00597EE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0F9">
        <w:rPr>
          <w:rFonts w:ascii="Times New Roman" w:hAnsi="Times New Roman" w:cs="Times New Roman"/>
          <w:b/>
          <w:bCs/>
          <w:sz w:val="24"/>
          <w:szCs w:val="24"/>
        </w:rPr>
        <w:t>3.5 Внешний надзор за строительством</w:t>
      </w:r>
    </w:p>
    <w:p w14:paraId="48F0F473" w14:textId="77777777" w:rsidR="00597EEB" w:rsidRPr="001170F9" w:rsidRDefault="00597EEB" w:rsidP="00597EE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0F9">
        <w:rPr>
          <w:rFonts w:ascii="Times New Roman" w:hAnsi="Times New Roman" w:cs="Times New Roman"/>
          <w:b/>
          <w:bCs/>
          <w:sz w:val="24"/>
          <w:szCs w:val="24"/>
        </w:rPr>
        <w:t>3.6 Приемка объекта в эксплуатацию</w:t>
      </w:r>
    </w:p>
    <w:p w14:paraId="5EDEC707" w14:textId="08438865" w:rsidR="00597EEB" w:rsidRPr="00E444E5" w:rsidRDefault="005C5178" w:rsidP="00597EE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8">
        <w:rPr>
          <w:rFonts w:ascii="Times New Roman" w:hAnsi="Times New Roman"/>
          <w:b/>
          <w:sz w:val="28"/>
          <w:szCs w:val="28"/>
        </w:rPr>
        <w:t>Экзаменационные</w:t>
      </w:r>
      <w:r w:rsidRPr="00E44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7EEB" w:rsidRPr="00E444E5">
        <w:rPr>
          <w:rFonts w:ascii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863CEC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Что представляет собой комплексная система управления качеством работ?</w:t>
      </w:r>
    </w:p>
    <w:p w14:paraId="6FDBFA5B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приборы и инструменты применяются для неразрушающего способа контроля качества строительных конструкций?</w:t>
      </w:r>
    </w:p>
    <w:p w14:paraId="65205FFB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органы выполняют функции государственного строительного надзора?</w:t>
      </w:r>
    </w:p>
    <w:p w14:paraId="260F01D1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Каков порядок получения разрешения на строительство объекта?</w:t>
      </w:r>
    </w:p>
    <w:p w14:paraId="28C57C67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Каков порядок получения разрешения на ввод объекта в эксплуатацию?</w:t>
      </w:r>
    </w:p>
    <w:p w14:paraId="3B424E37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В каких случаях необходимо оформлять акты на скрытые работы?</w:t>
      </w:r>
    </w:p>
    <w:p w14:paraId="79BF62CD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В каких случаях оформляются акты приемки ответственных конструкций?</w:t>
      </w:r>
    </w:p>
    <w:p w14:paraId="3E3E55F9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Каков порядок ведения общего журнала работ? Приведите примеры специальных журналов работ.</w:t>
      </w:r>
    </w:p>
    <w:p w14:paraId="787502E7" w14:textId="77777777" w:rsidR="00597EEB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Кем утверждается проектная документация на строительство объекта?</w:t>
      </w:r>
    </w:p>
    <w:p w14:paraId="3BFD42C4" w14:textId="77777777" w:rsidR="00597EEB" w:rsidRPr="00E444E5" w:rsidRDefault="00597EEB" w:rsidP="00597EEB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lastRenderedPageBreak/>
        <w:t>Каков порядок выдачи разрешения на строительство и разрешения на ввод в эксплуатацию объектов ИЖС (индивидуального жилищного строительства)?</w:t>
      </w:r>
    </w:p>
    <w:p w14:paraId="7DF733F0" w14:textId="21D442AA" w:rsidR="00597EEB" w:rsidRPr="00E444E5" w:rsidRDefault="00597EEB" w:rsidP="00597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E5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  <w:r w:rsidR="005C5178">
        <w:rPr>
          <w:rFonts w:ascii="Times New Roman" w:hAnsi="Times New Roman" w:cs="Times New Roman"/>
          <w:b/>
          <w:sz w:val="24"/>
          <w:szCs w:val="24"/>
        </w:rPr>
        <w:t>:</w:t>
      </w:r>
    </w:p>
    <w:p w14:paraId="0F907D1F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приборы и инструменты используются при разбивке осей здания?</w:t>
      </w:r>
    </w:p>
    <w:p w14:paraId="351CB659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Допускается ли увеличение крутизны откосов земляных сооружений?</w:t>
      </w:r>
    </w:p>
    <w:p w14:paraId="298C54FE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Допускается ли уменьшение минимально допустимых уклонов дна канала?</w:t>
      </w:r>
    </w:p>
    <w:p w14:paraId="07A553E4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предельно допустимые отклонения дна котлована от проектных после доработки? Каким инструментом это проверяется?</w:t>
      </w:r>
    </w:p>
    <w:p w14:paraId="6C900D78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Какая максимальная глубина разработки котлованов и траншей в нескальных с вертикальными стенками без крепления стен?</w:t>
      </w:r>
    </w:p>
    <w:p w14:paraId="6D61A4E9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предельные отклонения поперек и вдоль оси ряда в плане забивных квадратных свай сечением 300х300 мм при однорядном их расположении?</w:t>
      </w:r>
    </w:p>
    <w:p w14:paraId="56006346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Какими видами нагрузок производятся полевые испытания свай?</w:t>
      </w:r>
    </w:p>
    <w:p w14:paraId="67ED4C2B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толщины горизонтальных и вертикальных швов кладки из всех видов кирпича допускается согласно СНиП?</w:t>
      </w:r>
    </w:p>
    <w:p w14:paraId="1590025D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предельные отклонения от проектного положения в плане набивных свай допускаются для крайних и средних свай при сплошном свайном поле под всем зданием при сечении свай 400х400 мм?</w:t>
      </w:r>
    </w:p>
    <w:p w14:paraId="50B75D1C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Обязаны ли строительные организации осуществлять лабораторный контроль поступающих на строительную площадку стройматериалов независимо от данных паспортов?</w:t>
      </w:r>
    </w:p>
    <w:p w14:paraId="257BE546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 xml:space="preserve">В каких случаях при возведении стен из кирпича кладка выполняется в виде наклонной или вертикальной </w:t>
      </w:r>
      <w:proofErr w:type="spellStart"/>
      <w:r w:rsidRPr="00E444E5">
        <w:rPr>
          <w:rFonts w:ascii="Times New Roman" w:hAnsi="Times New Roman" w:cs="Times New Roman"/>
          <w:sz w:val="24"/>
          <w:szCs w:val="24"/>
        </w:rPr>
        <w:t>штрабы</w:t>
      </w:r>
      <w:proofErr w:type="spellEnd"/>
      <w:r w:rsidRPr="00E444E5">
        <w:rPr>
          <w:rFonts w:ascii="Times New Roman" w:hAnsi="Times New Roman" w:cs="Times New Roman"/>
          <w:sz w:val="24"/>
          <w:szCs w:val="24"/>
        </w:rPr>
        <w:t>?</w:t>
      </w:r>
    </w:p>
    <w:p w14:paraId="1D1769B3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Каким образом скрепляются пересечения арматурных стержней в каркасах и сетках?</w:t>
      </w:r>
    </w:p>
    <w:p w14:paraId="263EC581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применяются меры при выдерживании бетона и ухода за ним в период твердения?</w:t>
      </w:r>
    </w:p>
    <w:p w14:paraId="512BB8A9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Каковы особенности производства бетонных работ в зимнее время?</w:t>
      </w:r>
    </w:p>
    <w:p w14:paraId="1557FA39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Каким образом производится контроль качества бетонной смеси на строительной площадке?</w:t>
      </w:r>
    </w:p>
    <w:p w14:paraId="6B27137A" w14:textId="0FC89E55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Какое предельное местное отклонение поверхностей бетона от проектной при проверке конструкций 2-х метровой рейкой?</w:t>
      </w:r>
    </w:p>
    <w:p w14:paraId="5523270E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геодезические приборы и инструменты применяются при контроле качества монтажа сборных конструкций?</w:t>
      </w:r>
    </w:p>
    <w:p w14:paraId="409E281E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Какая допускаемая разность отметок лицевых поверхностей 2-х смежных плит перекрытий в стыке?</w:t>
      </w:r>
    </w:p>
    <w:p w14:paraId="0E75CD2F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предельные местные отклонения оштукатуренной поверхности при проверке 2-х метровой рейкой при простой, улучшенной, высококачественной штукатурке?</w:t>
      </w:r>
    </w:p>
    <w:p w14:paraId="584D4616" w14:textId="77777777" w:rsidR="00597EEB" w:rsidRPr="00E444E5" w:rsidRDefault="00597EEB" w:rsidP="00597EE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4E5">
        <w:rPr>
          <w:rFonts w:ascii="Times New Roman" w:hAnsi="Times New Roman" w:cs="Times New Roman"/>
          <w:sz w:val="24"/>
          <w:szCs w:val="24"/>
        </w:rPr>
        <w:t>Какие температурные условия определяют зимние условия производства СМР?</w:t>
      </w:r>
    </w:p>
    <w:p w14:paraId="08566CF0" w14:textId="506FAC04" w:rsidR="00313234" w:rsidRPr="001170F9" w:rsidRDefault="001170F9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="00313234" w:rsidRPr="001170F9">
        <w:rPr>
          <w:rFonts w:ascii="Times New Roman" w:hAnsi="Times New Roman" w:cs="Times New Roman"/>
          <w:b/>
          <w:sz w:val="28"/>
          <w:szCs w:val="28"/>
        </w:rPr>
        <w:t>Тема 1.8.</w:t>
      </w:r>
      <w:r w:rsidRPr="0011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34" w:rsidRPr="001170F9">
        <w:rPr>
          <w:rFonts w:ascii="Times New Roman" w:hAnsi="Times New Roman" w:cs="Times New Roman"/>
          <w:sz w:val="28"/>
          <w:szCs w:val="28"/>
        </w:rPr>
        <w:t>Организационно-техническая подготовка строительного производства</w:t>
      </w:r>
    </w:p>
    <w:p w14:paraId="769DDA86" w14:textId="1C50C014" w:rsidR="00313234" w:rsidRPr="001170F9" w:rsidRDefault="001170F9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b/>
          <w:sz w:val="28"/>
          <w:szCs w:val="28"/>
        </w:rPr>
        <w:t>МДК 01.01.</w:t>
      </w:r>
      <w:r w:rsidRPr="0011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34" w:rsidRPr="001170F9">
        <w:rPr>
          <w:rFonts w:ascii="Times New Roman" w:hAnsi="Times New Roman" w:cs="Times New Roman"/>
          <w:b/>
          <w:sz w:val="28"/>
          <w:szCs w:val="28"/>
        </w:rPr>
        <w:t>Тема 1.9.</w:t>
      </w:r>
      <w:r w:rsidR="00313234" w:rsidRPr="001170F9">
        <w:rPr>
          <w:rFonts w:ascii="Times New Roman" w:hAnsi="Times New Roman" w:cs="Times New Roman"/>
          <w:sz w:val="28"/>
          <w:szCs w:val="28"/>
        </w:rPr>
        <w:t xml:space="preserve"> Методы и средства оценки состояния строительных материалов и конструкций.</w:t>
      </w:r>
    </w:p>
    <w:p w14:paraId="20D52E62" w14:textId="77777777" w:rsidR="00313234" w:rsidRPr="001170F9" w:rsidRDefault="00313234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b/>
          <w:sz w:val="28"/>
          <w:szCs w:val="28"/>
        </w:rPr>
        <w:t>МДК 02.02. Тема 3.1.</w:t>
      </w:r>
      <w:r w:rsidRPr="001170F9">
        <w:rPr>
          <w:rFonts w:ascii="Times New Roman" w:hAnsi="Times New Roman" w:cs="Times New Roman"/>
          <w:sz w:val="28"/>
          <w:szCs w:val="28"/>
        </w:rPr>
        <w:t xml:space="preserve"> Учет объемов выполняемых работ и расхода материальных ресурсов</w:t>
      </w:r>
    </w:p>
    <w:p w14:paraId="2D612810" w14:textId="77777777" w:rsidR="00313234" w:rsidRPr="001170F9" w:rsidRDefault="00313234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b/>
          <w:sz w:val="28"/>
          <w:szCs w:val="28"/>
        </w:rPr>
        <w:t>МДК 02.02. Тема 3.2.</w:t>
      </w:r>
      <w:r w:rsidRPr="001170F9">
        <w:rPr>
          <w:rFonts w:ascii="Times New Roman" w:hAnsi="Times New Roman" w:cs="Times New Roman"/>
          <w:sz w:val="28"/>
          <w:szCs w:val="28"/>
        </w:rPr>
        <w:t xml:space="preserve"> Учет объемов выполненных работ промышленного здания  </w:t>
      </w:r>
    </w:p>
    <w:p w14:paraId="034ACC14" w14:textId="77777777" w:rsidR="00313234" w:rsidRPr="001170F9" w:rsidRDefault="00313234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b/>
          <w:sz w:val="28"/>
          <w:szCs w:val="28"/>
        </w:rPr>
        <w:t>МДК 02.02. Тема 3.7.</w:t>
      </w:r>
      <w:r w:rsidRPr="001170F9">
        <w:rPr>
          <w:rFonts w:ascii="Times New Roman" w:hAnsi="Times New Roman" w:cs="Times New Roman"/>
          <w:sz w:val="28"/>
          <w:szCs w:val="28"/>
        </w:rPr>
        <w:t xml:space="preserve">  Основы государственного технического учета и технической инвентаризации зданий и сооружений </w:t>
      </w:r>
    </w:p>
    <w:p w14:paraId="43C5018C" w14:textId="6432C07B" w:rsidR="00313234" w:rsidRPr="00313234" w:rsidRDefault="001170F9" w:rsidP="0031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78">
        <w:rPr>
          <w:rFonts w:ascii="Times New Roman" w:hAnsi="Times New Roman"/>
          <w:b/>
          <w:sz w:val="28"/>
          <w:szCs w:val="28"/>
        </w:rPr>
        <w:lastRenderedPageBreak/>
        <w:t>Экзаменационные</w:t>
      </w:r>
      <w:r w:rsidRPr="00313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13234" w:rsidRPr="00313234">
        <w:rPr>
          <w:rFonts w:ascii="Times New Roman" w:hAnsi="Times New Roman" w:cs="Times New Roman"/>
          <w:b/>
          <w:sz w:val="24"/>
          <w:szCs w:val="24"/>
        </w:rPr>
        <w:t>опросы:</w:t>
      </w:r>
    </w:p>
    <w:p w14:paraId="77D92CD3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Каков порядок выполнения обмерных работ?</w:t>
      </w:r>
    </w:p>
    <w:p w14:paraId="61999A1B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Какие особенности технологии возведения промышленных зданий, Вы знаете?</w:t>
      </w:r>
    </w:p>
    <w:p w14:paraId="5CB9D699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Назначение и характеристика неразрушающих методов контроля состояния строительных материалов и конструкций.</w:t>
      </w:r>
    </w:p>
    <w:p w14:paraId="606A8EC9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Перечислите виды количественного и качественного обследования строительных конструкций.</w:t>
      </w:r>
    </w:p>
    <w:p w14:paraId="72F4A1BD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Расскажите о первичной технической инвентаризации основных строений и пристроек.</w:t>
      </w:r>
    </w:p>
    <w:p w14:paraId="2DEDBF01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Что является основой государственного учета объектов капитального строительства? Как он проходит?</w:t>
      </w:r>
    </w:p>
    <w:p w14:paraId="14C56035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Как производится учет объемов и площадей в жилом здании?</w:t>
      </w:r>
    </w:p>
    <w:p w14:paraId="730898BC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 xml:space="preserve">Назовите объекты государственного технического учета и порядок переоценки основных фондов. </w:t>
      </w:r>
    </w:p>
    <w:p w14:paraId="2BD84914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Как составляется технический паспорт на объект учета?</w:t>
      </w:r>
    </w:p>
    <w:p w14:paraId="23784395" w14:textId="77777777" w:rsidR="00313234" w:rsidRPr="00313234" w:rsidRDefault="00313234" w:rsidP="00313234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Расскажите о текущей технической инвентаризации объектов.</w:t>
      </w:r>
    </w:p>
    <w:p w14:paraId="57C57143" w14:textId="77777777" w:rsidR="00313234" w:rsidRPr="00313234" w:rsidRDefault="00313234" w:rsidP="003132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5E836" w14:textId="77777777" w:rsidR="005C5178" w:rsidRDefault="005C5178" w:rsidP="005C5178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1D3335">
        <w:rPr>
          <w:rFonts w:ascii="Times New Roman" w:hAnsi="Times New Roman"/>
          <w:b/>
          <w:bCs/>
          <w:sz w:val="24"/>
          <w:szCs w:val="24"/>
        </w:rPr>
        <w:t>Нормативная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474">
        <w:rPr>
          <w:rFonts w:ascii="Times New Roman" w:hAnsi="Times New Roman"/>
          <w:b/>
          <w:bCs/>
          <w:sz w:val="24"/>
          <w:szCs w:val="24"/>
        </w:rPr>
        <w:t xml:space="preserve">литература: </w:t>
      </w:r>
    </w:p>
    <w:p w14:paraId="63DA41D9" w14:textId="3E3C0FCE" w:rsidR="005C5178" w:rsidRPr="001D3335" w:rsidRDefault="005C5178" w:rsidP="001170F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3335">
        <w:rPr>
          <w:rFonts w:ascii="Times New Roman" w:hAnsi="Times New Roman"/>
          <w:sz w:val="24"/>
          <w:szCs w:val="24"/>
        </w:rPr>
        <w:t>Градостроительный кодекс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3335">
        <w:rPr>
          <w:rFonts w:ascii="Times New Roman" w:hAnsi="Times New Roman"/>
          <w:sz w:val="24"/>
          <w:szCs w:val="24"/>
        </w:rPr>
        <w:t>6.</w:t>
      </w:r>
      <w:r w:rsidRPr="001D3335">
        <w:rPr>
          <w:rFonts w:ascii="Times New Roman" w:hAnsi="Times New Roman"/>
          <w:sz w:val="24"/>
          <w:szCs w:val="24"/>
        </w:rPr>
        <w:tab/>
        <w:t>Сборники ГЭСН-2001, ФЕР-2001.</w:t>
      </w:r>
    </w:p>
    <w:p w14:paraId="471D00B1" w14:textId="77777777" w:rsidR="005C5178" w:rsidRPr="00934474" w:rsidRDefault="005C5178" w:rsidP="005C5178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34474">
        <w:rPr>
          <w:rFonts w:ascii="Times New Roman" w:hAnsi="Times New Roman"/>
          <w:b/>
          <w:bCs/>
          <w:sz w:val="24"/>
          <w:szCs w:val="24"/>
        </w:rPr>
        <w:t xml:space="preserve">Справочная литература: </w:t>
      </w:r>
    </w:p>
    <w:p w14:paraId="2CF10A8C" w14:textId="77777777" w:rsidR="005C5178" w:rsidRPr="005C5178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C5178">
        <w:rPr>
          <w:rFonts w:ascii="Times New Roman" w:hAnsi="Times New Roman" w:cs="Times New Roman"/>
          <w:sz w:val="24"/>
          <w:szCs w:val="24"/>
        </w:rPr>
        <w:t xml:space="preserve">Ценообразование и сметное дело в строительстве. Х. М. </w:t>
      </w:r>
      <w:proofErr w:type="spellStart"/>
      <w:r w:rsidRPr="005C5178">
        <w:rPr>
          <w:rFonts w:ascii="Times New Roman" w:hAnsi="Times New Roman" w:cs="Times New Roman"/>
          <w:sz w:val="24"/>
          <w:szCs w:val="24"/>
        </w:rPr>
        <w:t>Гумба</w:t>
      </w:r>
      <w:proofErr w:type="spellEnd"/>
      <w:r w:rsidRPr="005C5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51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C5178">
        <w:rPr>
          <w:rFonts w:ascii="Times New Roman" w:hAnsi="Times New Roman" w:cs="Times New Roman"/>
          <w:sz w:val="24"/>
          <w:szCs w:val="24"/>
        </w:rPr>
        <w:t xml:space="preserve"> Издательство  </w:t>
      </w:r>
      <w:proofErr w:type="spellStart"/>
      <w:r w:rsidRPr="005C51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5178">
        <w:rPr>
          <w:rFonts w:ascii="Times New Roman" w:hAnsi="Times New Roman" w:cs="Times New Roman"/>
          <w:sz w:val="24"/>
          <w:szCs w:val="24"/>
        </w:rPr>
        <w:t>, 2018 г.</w:t>
      </w:r>
    </w:p>
    <w:p w14:paraId="362E6624" w14:textId="77777777" w:rsidR="005C5178" w:rsidRPr="00185D41" w:rsidRDefault="005C5178" w:rsidP="005C517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D41">
        <w:rPr>
          <w:rFonts w:ascii="Times New Roman" w:hAnsi="Times New Roman" w:cs="Times New Roman"/>
          <w:sz w:val="24"/>
          <w:szCs w:val="24"/>
        </w:rPr>
        <w:t xml:space="preserve">2.Экономика строительства. Под общей редакцией Х. М. </w:t>
      </w:r>
      <w:proofErr w:type="spellStart"/>
      <w:r w:rsidRPr="00185D41">
        <w:rPr>
          <w:rFonts w:ascii="Times New Roman" w:hAnsi="Times New Roman" w:cs="Times New Roman"/>
          <w:sz w:val="24"/>
          <w:szCs w:val="24"/>
        </w:rPr>
        <w:t>Гумба</w:t>
      </w:r>
      <w:proofErr w:type="spellEnd"/>
      <w:r w:rsidRPr="00185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D4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5D41">
        <w:rPr>
          <w:rFonts w:ascii="Times New Roman" w:hAnsi="Times New Roman" w:cs="Times New Roman"/>
          <w:sz w:val="24"/>
          <w:szCs w:val="24"/>
        </w:rPr>
        <w:t xml:space="preserve"> Издательство  </w:t>
      </w:r>
      <w:proofErr w:type="spellStart"/>
      <w:r w:rsidRPr="00185D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85D41">
        <w:rPr>
          <w:rFonts w:ascii="Times New Roman" w:hAnsi="Times New Roman" w:cs="Times New Roman"/>
          <w:sz w:val="24"/>
          <w:szCs w:val="24"/>
        </w:rPr>
        <w:t>, 2018 г.</w:t>
      </w:r>
    </w:p>
    <w:p w14:paraId="09B57C95" w14:textId="124C6C1C" w:rsidR="005C5178" w:rsidRPr="005C5178" w:rsidRDefault="005C5178" w:rsidP="005C517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D41">
        <w:rPr>
          <w:rFonts w:ascii="Times New Roman" w:hAnsi="Times New Roman" w:cs="Times New Roman"/>
          <w:sz w:val="24"/>
          <w:szCs w:val="24"/>
        </w:rPr>
        <w:t>3.Сборники,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D41">
        <w:rPr>
          <w:rFonts w:ascii="Times New Roman" w:hAnsi="Times New Roman" w:cs="Times New Roman"/>
          <w:sz w:val="24"/>
          <w:szCs w:val="24"/>
        </w:rPr>
        <w:t>ФЕР-2001, ФССЦ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ФССЦпг</w:t>
      </w:r>
      <w:proofErr w:type="spellEnd"/>
    </w:p>
    <w:p w14:paraId="3EB05E7E" w14:textId="18DC2552" w:rsidR="005C5178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 А.А. Технология возведения зданий и инженерных сооружений: учебник/ А.А. Гончаров. – М.: КНОРУС, 2019. – 270 с. (Среднее профессиональное образование)</w:t>
      </w:r>
    </w:p>
    <w:p w14:paraId="0F25D999" w14:textId="77777777" w:rsidR="005C5178" w:rsidRPr="00A6381E" w:rsidRDefault="005C5178" w:rsidP="005C517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6381E">
        <w:rPr>
          <w:rFonts w:ascii="Times New Roman" w:hAnsi="Times New Roman"/>
          <w:sz w:val="24"/>
          <w:szCs w:val="24"/>
        </w:rPr>
        <w:t>Русанова Т.Г. Организация технологических процессов при строительстве, эксплуатации и реконструкции строительных объектов: учебник для студ. учреждений сред. проф. образования/ Т.Г. Русанова, Х.А. Абдулмажидов. – 2-е изд., стер. – М.: Издательский центр «Академия», 2017. – 352 с.</w:t>
      </w:r>
    </w:p>
    <w:p w14:paraId="3A19838C" w14:textId="77777777" w:rsidR="005C5178" w:rsidRPr="00A6381E" w:rsidRDefault="005C5178" w:rsidP="005C517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A6381E">
        <w:rPr>
          <w:rFonts w:ascii="Times New Roman" w:hAnsi="Times New Roman"/>
          <w:sz w:val="24"/>
          <w:szCs w:val="24"/>
        </w:rPr>
        <w:t>Гумба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 Х.М.  Ценообразование и сметное дело в строительстве: учеб. пособие для академического бакалавриата/ Х.М. </w:t>
      </w:r>
      <w:proofErr w:type="spellStart"/>
      <w:r w:rsidRPr="00A6381E">
        <w:rPr>
          <w:rFonts w:ascii="Times New Roman" w:hAnsi="Times New Roman"/>
          <w:sz w:val="24"/>
          <w:szCs w:val="24"/>
        </w:rPr>
        <w:t>Гумба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, Е.Е. Ермолаев, С.С. Уварова, С.В. Беляева, В.А. Власенко, Е.Н. </w:t>
      </w:r>
      <w:proofErr w:type="spellStart"/>
      <w:r w:rsidRPr="00A6381E">
        <w:rPr>
          <w:rFonts w:ascii="Times New Roman" w:hAnsi="Times New Roman"/>
          <w:sz w:val="24"/>
          <w:szCs w:val="24"/>
        </w:rPr>
        <w:t>Жутаева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; под общ. ред. Х.М. </w:t>
      </w:r>
      <w:proofErr w:type="spellStart"/>
      <w:r w:rsidRPr="00A6381E">
        <w:rPr>
          <w:rFonts w:ascii="Times New Roman" w:hAnsi="Times New Roman"/>
          <w:sz w:val="24"/>
          <w:szCs w:val="24"/>
        </w:rPr>
        <w:t>Гумбы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A6381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6381E">
        <w:rPr>
          <w:rFonts w:ascii="Times New Roman" w:hAnsi="Times New Roman"/>
          <w:sz w:val="24"/>
          <w:szCs w:val="24"/>
        </w:rPr>
        <w:t>.</w:t>
      </w:r>
      <w:proofErr w:type="gramEnd"/>
      <w:r w:rsidRPr="00A6381E">
        <w:rPr>
          <w:rFonts w:ascii="Times New Roman" w:hAnsi="Times New Roman"/>
          <w:sz w:val="24"/>
          <w:szCs w:val="24"/>
        </w:rPr>
        <w:t xml:space="preserve"> и доп. – М.: Издательство </w:t>
      </w:r>
      <w:proofErr w:type="spellStart"/>
      <w:r w:rsidRPr="00A6381E">
        <w:rPr>
          <w:rFonts w:ascii="Times New Roman" w:hAnsi="Times New Roman"/>
          <w:sz w:val="24"/>
          <w:szCs w:val="24"/>
        </w:rPr>
        <w:t>Юрайт</w:t>
      </w:r>
      <w:proofErr w:type="spellEnd"/>
      <w:r w:rsidRPr="00A6381E">
        <w:rPr>
          <w:rFonts w:ascii="Times New Roman" w:hAnsi="Times New Roman"/>
          <w:sz w:val="24"/>
          <w:szCs w:val="24"/>
        </w:rPr>
        <w:t>, 2018. – 372 с. – Серия: Бакалавр. Академический курс.</w:t>
      </w:r>
    </w:p>
    <w:p w14:paraId="7FD857D7" w14:textId="77777777" w:rsidR="005C5178" w:rsidRDefault="005C5178" w:rsidP="005C517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6381E">
        <w:rPr>
          <w:rFonts w:ascii="Times New Roman" w:hAnsi="Times New Roman"/>
          <w:sz w:val="24"/>
          <w:szCs w:val="24"/>
        </w:rPr>
        <w:t>Комков В.А. Техническая эксплуатация зданий и сооружений: учебник 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81E">
        <w:rPr>
          <w:rFonts w:ascii="Times New Roman" w:hAnsi="Times New Roman"/>
          <w:sz w:val="24"/>
          <w:szCs w:val="24"/>
        </w:rPr>
        <w:t xml:space="preserve">Комков, В.Б. Акимов, </w:t>
      </w:r>
      <w:proofErr w:type="spellStart"/>
      <w:r w:rsidRPr="00A6381E">
        <w:rPr>
          <w:rFonts w:ascii="Times New Roman" w:hAnsi="Times New Roman"/>
          <w:sz w:val="24"/>
          <w:szCs w:val="24"/>
        </w:rPr>
        <w:t>н.С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381E">
        <w:rPr>
          <w:rFonts w:ascii="Times New Roman" w:hAnsi="Times New Roman"/>
          <w:sz w:val="24"/>
          <w:szCs w:val="24"/>
        </w:rPr>
        <w:t>Тимахова</w:t>
      </w:r>
      <w:proofErr w:type="spellEnd"/>
      <w:r w:rsidRPr="00A6381E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A6381E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6381E">
        <w:rPr>
          <w:rFonts w:ascii="Times New Roman" w:hAnsi="Times New Roman"/>
          <w:sz w:val="24"/>
          <w:szCs w:val="24"/>
        </w:rPr>
        <w:t>.</w:t>
      </w:r>
      <w:proofErr w:type="gramEnd"/>
      <w:r w:rsidRPr="00A6381E">
        <w:rPr>
          <w:rFonts w:ascii="Times New Roman" w:hAnsi="Times New Roman"/>
          <w:sz w:val="24"/>
          <w:szCs w:val="24"/>
        </w:rPr>
        <w:t xml:space="preserve"> и доп. – М.: ИНФРА-М, 2018. – 338 с. – (Среднее профессиональное образование).</w:t>
      </w:r>
    </w:p>
    <w:p w14:paraId="29AEC5F9" w14:textId="77777777" w:rsidR="005C5178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Николаевская И.А. Инженерные сети и оборудование зданий, территорий поселений и стройплощадок: учебник для студ. учреждений сред. проф. образования/ И.А. Николаевская, Л.А. </w:t>
      </w:r>
      <w:proofErr w:type="spellStart"/>
      <w:r>
        <w:rPr>
          <w:rFonts w:ascii="Times New Roman" w:hAnsi="Times New Roman"/>
          <w:sz w:val="24"/>
          <w:szCs w:val="24"/>
        </w:rPr>
        <w:t>Горлопанова</w:t>
      </w:r>
      <w:proofErr w:type="spellEnd"/>
      <w:r>
        <w:rPr>
          <w:rFonts w:ascii="Times New Roman" w:hAnsi="Times New Roman"/>
          <w:sz w:val="24"/>
          <w:szCs w:val="24"/>
        </w:rPr>
        <w:t>, Н.Ю. Морозова; под ред. И.А. Николаевской. -6-е изд., стер. – М.: Издательский центр «Академия», 2010. – 224 с.</w:t>
      </w:r>
    </w:p>
    <w:p w14:paraId="30EDA678" w14:textId="77777777" w:rsidR="005C5178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Юдина А.Ф. Реконструкция и техническая реставрация зданий и сооружений: учебное пособие для студ. учреждений сред. проф. образования/А.Ф. Юдина. - М: Издательский центр. «Академия», 2010. – 320 с.</w:t>
      </w:r>
    </w:p>
    <w:p w14:paraId="2818083C" w14:textId="77777777" w:rsidR="005C5178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Волков Д.П. Строительные машины и средства малой механизации: учебник для студ. сред. проф. образования/ Д.П. Волков, В.Я. Крикун. – 4-е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>, стер. – М.: Издательский центр «Академия», 2011. – 480 с.</w:t>
      </w:r>
    </w:p>
    <w:p w14:paraId="3D00B9F1" w14:textId="77777777" w:rsidR="005C5178" w:rsidRPr="00C67A21" w:rsidRDefault="005C5178" w:rsidP="005C517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Проектно-сметное дело: учебник для студ. сред. проф. образования/ И.А. </w:t>
      </w:r>
      <w:proofErr w:type="spellStart"/>
      <w:r>
        <w:rPr>
          <w:rFonts w:ascii="Times New Roman" w:hAnsi="Times New Roman"/>
          <w:sz w:val="24"/>
          <w:szCs w:val="24"/>
        </w:rPr>
        <w:t>Синянский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>
        <w:rPr>
          <w:rFonts w:ascii="Times New Roman" w:hAnsi="Times New Roman"/>
          <w:sz w:val="24"/>
          <w:szCs w:val="24"/>
        </w:rPr>
        <w:t>Манешина</w:t>
      </w:r>
      <w:proofErr w:type="spellEnd"/>
      <w:r>
        <w:rPr>
          <w:rFonts w:ascii="Times New Roman" w:hAnsi="Times New Roman"/>
          <w:sz w:val="24"/>
          <w:szCs w:val="24"/>
        </w:rPr>
        <w:t>. – 7-е изд., стер. – М.: Издательский центр «Академия», 2011. – 560 с.</w:t>
      </w:r>
    </w:p>
    <w:p w14:paraId="5FEA2BB7" w14:textId="04C28D20" w:rsidR="005C5178" w:rsidRPr="00C67A21" w:rsidRDefault="005C5178" w:rsidP="005C5178">
      <w:pPr>
        <w:pStyle w:val="a7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67A21">
        <w:rPr>
          <w:rFonts w:ascii="Times New Roman" w:hAnsi="Times New Roman"/>
          <w:b/>
          <w:bCs/>
          <w:sz w:val="24"/>
          <w:szCs w:val="24"/>
        </w:rPr>
        <w:t>Интернет</w:t>
      </w:r>
      <w:r w:rsidR="001170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A21">
        <w:rPr>
          <w:rFonts w:ascii="Times New Roman" w:hAnsi="Times New Roman"/>
          <w:b/>
          <w:bCs/>
          <w:sz w:val="24"/>
          <w:szCs w:val="24"/>
        </w:rPr>
        <w:t>ресурсы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59BEB2A" w14:textId="77777777" w:rsidR="005C5178" w:rsidRPr="00413E97" w:rsidRDefault="005C5178" w:rsidP="005C5178">
      <w:pPr>
        <w:pStyle w:val="a7"/>
        <w:rPr>
          <w:rFonts w:ascii="Times New Roman" w:hAnsi="Times New Roman"/>
          <w:sz w:val="24"/>
          <w:szCs w:val="24"/>
        </w:rPr>
      </w:pPr>
      <w:r w:rsidRPr="00413E97">
        <w:rPr>
          <w:rFonts w:ascii="Times New Roman" w:hAnsi="Times New Roman"/>
          <w:sz w:val="24"/>
          <w:szCs w:val="24"/>
        </w:rPr>
        <w:t>1.</w:t>
      </w:r>
      <w:r w:rsidRPr="00413E97">
        <w:rPr>
          <w:rFonts w:ascii="Times New Roman" w:hAnsi="Times New Roman"/>
          <w:sz w:val="24"/>
          <w:szCs w:val="24"/>
        </w:rPr>
        <w:tab/>
        <w:t>А.С. Черныш, Е.П. Даниленко. Основы технической инвентаризации объектов недвижимости: учебное пособие, 2014 год,</w:t>
      </w:r>
      <w:r>
        <w:rPr>
          <w:rFonts w:ascii="Times New Roman" w:hAnsi="Times New Roman"/>
          <w:sz w:val="24"/>
          <w:szCs w:val="24"/>
        </w:rPr>
        <w:t xml:space="preserve"> Министерство образования и науки, </w:t>
      </w:r>
      <w:r w:rsidRPr="00413E97">
        <w:rPr>
          <w:rFonts w:ascii="Times New Roman" w:hAnsi="Times New Roman"/>
          <w:sz w:val="24"/>
          <w:szCs w:val="24"/>
        </w:rPr>
        <w:t>Белгородский государственный технологический университет им. В.Г. Шухова https://yadi.sk/i/8xtEer_2Y1CCwQ</w:t>
      </w:r>
    </w:p>
    <w:p w14:paraId="39998260" w14:textId="77777777" w:rsidR="005C5178" w:rsidRDefault="005C5178" w:rsidP="005C5178">
      <w:pPr>
        <w:pStyle w:val="a7"/>
        <w:rPr>
          <w:rFonts w:ascii="Times New Roman" w:hAnsi="Times New Roman"/>
          <w:sz w:val="24"/>
          <w:szCs w:val="24"/>
        </w:rPr>
      </w:pPr>
      <w:r w:rsidRPr="00413E97">
        <w:rPr>
          <w:rFonts w:ascii="Times New Roman" w:hAnsi="Times New Roman"/>
          <w:sz w:val="24"/>
          <w:szCs w:val="24"/>
        </w:rPr>
        <w:t>2.</w:t>
      </w:r>
      <w:r w:rsidRPr="00413E97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>нструкция о проведении учета жилищного фонда в Российской Федерации</w:t>
      </w:r>
      <w:r w:rsidRPr="00413E97">
        <w:rPr>
          <w:rFonts w:ascii="Times New Roman" w:hAnsi="Times New Roman"/>
          <w:sz w:val="24"/>
          <w:szCs w:val="24"/>
        </w:rPr>
        <w:t>, Утверждена Приказом Министерства Российской Федерации по земельной политике, строительству и жилищно-коммунальному хозяйству от 4 августа 1998 г. N 37 http://www.consultant.ru/document/cons_doc_LAW_62380/ed333b09178cbf45334423b2f107abff4f1b778c/</w:t>
      </w:r>
    </w:p>
    <w:p w14:paraId="797427CB" w14:textId="77777777" w:rsidR="001170F9" w:rsidRDefault="001170F9" w:rsidP="001170F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2DA430" w14:textId="77777777" w:rsidR="001170F9" w:rsidRDefault="001170F9" w:rsidP="001170F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452E02" w14:textId="77777777" w:rsidR="001170F9" w:rsidRDefault="001170F9" w:rsidP="001170F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BB1C0A" w14:textId="77777777" w:rsidR="001170F9" w:rsidRDefault="001170F9" w:rsidP="001170F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27EB3CA" w14:textId="4702C7E3" w:rsidR="001170F9" w:rsidRDefault="001170F9" w:rsidP="00117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D41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 преподаватели</w:t>
      </w:r>
    </w:p>
    <w:p w14:paraId="3BF2F5B4" w14:textId="355AB46C" w:rsidR="001170F9" w:rsidRPr="001170F9" w:rsidRDefault="001170F9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gramStart"/>
      <w:r w:rsidRPr="001170F9">
        <w:rPr>
          <w:rFonts w:ascii="Times New Roman" w:hAnsi="Times New Roman" w:cs="Times New Roman"/>
          <w:sz w:val="28"/>
          <w:szCs w:val="28"/>
        </w:rPr>
        <w:t>Федосеева  _</w:t>
      </w:r>
      <w:proofErr w:type="gramEnd"/>
      <w:r w:rsidRPr="001170F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EACAFD" w14:textId="73C87610" w:rsidR="001170F9" w:rsidRPr="001170F9" w:rsidRDefault="001170F9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spellStart"/>
      <w:r w:rsidRPr="001170F9">
        <w:rPr>
          <w:rFonts w:ascii="Times New Roman" w:hAnsi="Times New Roman" w:cs="Times New Roman"/>
          <w:sz w:val="28"/>
          <w:szCs w:val="28"/>
        </w:rPr>
        <w:t>Голованец</w:t>
      </w:r>
      <w:proofErr w:type="spellEnd"/>
      <w:r w:rsidRPr="001170F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4ACF6CB3" w14:textId="6C66340D" w:rsidR="000F327B" w:rsidRPr="001170F9" w:rsidRDefault="00313234" w:rsidP="001170F9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0F9">
        <w:rPr>
          <w:rFonts w:ascii="Times New Roman" w:hAnsi="Times New Roman" w:cs="Times New Roman"/>
          <w:sz w:val="28"/>
          <w:szCs w:val="28"/>
        </w:rPr>
        <w:t xml:space="preserve">Т. Ф. Шарапова </w:t>
      </w:r>
      <w:r w:rsidR="001F5A9C" w:rsidRPr="001170F9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F327B" w:rsidRPr="001170F9" w:rsidSect="00185D4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E22"/>
    <w:multiLevelType w:val="hybridMultilevel"/>
    <w:tmpl w:val="E16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39A6"/>
    <w:multiLevelType w:val="hybridMultilevel"/>
    <w:tmpl w:val="8C6E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BC7"/>
    <w:multiLevelType w:val="hybridMultilevel"/>
    <w:tmpl w:val="C6D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6F6"/>
    <w:multiLevelType w:val="hybridMultilevel"/>
    <w:tmpl w:val="8B5C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F5E"/>
    <w:multiLevelType w:val="hybridMultilevel"/>
    <w:tmpl w:val="95C4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7C80"/>
    <w:multiLevelType w:val="hybridMultilevel"/>
    <w:tmpl w:val="3A0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3B9B"/>
    <w:multiLevelType w:val="hybridMultilevel"/>
    <w:tmpl w:val="D0D4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3523"/>
    <w:multiLevelType w:val="hybridMultilevel"/>
    <w:tmpl w:val="985EB79E"/>
    <w:lvl w:ilvl="0" w:tplc="6B3C337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65B59"/>
    <w:multiLevelType w:val="hybridMultilevel"/>
    <w:tmpl w:val="5A921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EEB"/>
    <w:rsid w:val="00082FD0"/>
    <w:rsid w:val="000B111F"/>
    <w:rsid w:val="000F327B"/>
    <w:rsid w:val="001170F9"/>
    <w:rsid w:val="00185D41"/>
    <w:rsid w:val="001F5A9C"/>
    <w:rsid w:val="00226AA0"/>
    <w:rsid w:val="002F1929"/>
    <w:rsid w:val="00313234"/>
    <w:rsid w:val="00497A3E"/>
    <w:rsid w:val="004C52B1"/>
    <w:rsid w:val="00597EEB"/>
    <w:rsid w:val="005C5178"/>
    <w:rsid w:val="007C0FDC"/>
    <w:rsid w:val="00851DC4"/>
    <w:rsid w:val="0095782F"/>
    <w:rsid w:val="00A90F64"/>
    <w:rsid w:val="00AF23E8"/>
    <w:rsid w:val="00AF2F32"/>
    <w:rsid w:val="00AF4BD4"/>
    <w:rsid w:val="00B92632"/>
    <w:rsid w:val="00C166EA"/>
    <w:rsid w:val="00CB575E"/>
    <w:rsid w:val="00DC0B36"/>
    <w:rsid w:val="00E85F19"/>
    <w:rsid w:val="00EC313A"/>
    <w:rsid w:val="00E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4A8"/>
  <w15:docId w15:val="{8614FB1F-706F-407C-B53F-B3C3147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E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97EE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rsid w:val="000B11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B1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uiPriority w:val="99"/>
    <w:unhideWhenUsed/>
    <w:rsid w:val="005C517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C517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Виктория Евдокимова</cp:lastModifiedBy>
  <cp:revision>19</cp:revision>
  <cp:lastPrinted>2016-10-27T07:40:00Z</cp:lastPrinted>
  <dcterms:created xsi:type="dcterms:W3CDTF">2016-10-27T07:36:00Z</dcterms:created>
  <dcterms:modified xsi:type="dcterms:W3CDTF">2021-03-23T03:32:00Z</dcterms:modified>
</cp:coreProperties>
</file>