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7592" w:rsidRPr="00D561FE" w:rsidRDefault="001E7592" w:rsidP="001E75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561FE">
        <w:rPr>
          <w:rFonts w:ascii="Times New Roman" w:hAnsi="Times New Roman"/>
          <w:b/>
          <w:sz w:val="24"/>
          <w:szCs w:val="24"/>
        </w:rPr>
        <w:t>ДЛЯ ЭКЗАМЕНА КВАЛИФИКАЦИОННОГО</w:t>
      </w:r>
    </w:p>
    <w:p w:rsidR="001E7592" w:rsidRPr="00D561FE" w:rsidRDefault="001E7592" w:rsidP="001E7592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561FE">
        <w:rPr>
          <w:rFonts w:ascii="Times New Roman" w:hAnsi="Times New Roman"/>
          <w:b/>
          <w:sz w:val="24"/>
          <w:szCs w:val="24"/>
        </w:rPr>
        <w:t>по профессиональному модулю</w:t>
      </w:r>
    </w:p>
    <w:p w:rsidR="001E7592" w:rsidRPr="00D36DC2" w:rsidRDefault="001E7592" w:rsidP="001E7592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ПМ.02 </w:t>
      </w:r>
      <w:r w:rsidRPr="00D36DC2">
        <w:rPr>
          <w:rFonts w:ascii="Times New Roman" w:hAnsi="Times New Roman"/>
          <w:b/>
          <w:sz w:val="28"/>
          <w:szCs w:val="24"/>
        </w:rPr>
        <w:t>Выполнение технологических процессов на объ</w:t>
      </w:r>
      <w:r>
        <w:rPr>
          <w:rFonts w:ascii="Times New Roman" w:hAnsi="Times New Roman"/>
          <w:b/>
          <w:sz w:val="28"/>
          <w:szCs w:val="24"/>
        </w:rPr>
        <w:t>екте капитального строительства</w:t>
      </w:r>
    </w:p>
    <w:p w:rsidR="001E7592" w:rsidRPr="00D561FE" w:rsidRDefault="001E7592" w:rsidP="001E7592">
      <w:pPr>
        <w:pStyle w:val="a8"/>
        <w:jc w:val="center"/>
        <w:rPr>
          <w:rFonts w:ascii="Times New Roman" w:hAnsi="Times New Roman"/>
          <w:sz w:val="24"/>
          <w:szCs w:val="24"/>
          <w:u w:val="single"/>
        </w:rPr>
      </w:pPr>
      <w:r w:rsidRPr="00D561FE">
        <w:rPr>
          <w:rFonts w:ascii="Times New Roman" w:hAnsi="Times New Roman"/>
          <w:sz w:val="24"/>
          <w:szCs w:val="24"/>
          <w:u w:val="single"/>
        </w:rPr>
        <w:t>08.02.01 Строительство и эксплуатация зданий и сооружений</w:t>
      </w:r>
    </w:p>
    <w:p w:rsidR="001E7592" w:rsidRPr="002C124B" w:rsidRDefault="001E7592" w:rsidP="001E7592">
      <w:pPr>
        <w:pStyle w:val="a8"/>
        <w:rPr>
          <w:rFonts w:ascii="Times New Roman" w:hAnsi="Times New Roman"/>
          <w:sz w:val="24"/>
          <w:szCs w:val="24"/>
        </w:rPr>
      </w:pPr>
      <w:r w:rsidRPr="002C124B">
        <w:rPr>
          <w:rFonts w:ascii="Times New Roman" w:hAnsi="Times New Roman"/>
          <w:sz w:val="24"/>
          <w:szCs w:val="24"/>
        </w:rPr>
        <w:t>Курс 4, Семестр 8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C124B">
        <w:rPr>
          <w:rFonts w:ascii="Times New Roman" w:hAnsi="Times New Roman" w:cs="Times New Roman"/>
          <w:b/>
          <w:bCs/>
          <w:sz w:val="24"/>
          <w:szCs w:val="24"/>
        </w:rPr>
        <w:t>Тема 1.8 Ценообразование и проектно-сметное дело в строительстве</w:t>
      </w:r>
    </w:p>
    <w:p w:rsidR="003F34FD" w:rsidRPr="002C124B" w:rsidRDefault="002C124B" w:rsidP="002C124B">
      <w:pPr>
        <w:pStyle w:val="a4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C124B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1. Виды цен в строительстве и принципы их формирования (сметные, договорные, рыночные).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2. Современная сметно-нормативная база – общая структура, виды сметных нормативов. Федеральный реестр сметных нормативов.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3. Сметные нормы, строение элементной сметной нормы.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4.Сметные расценки. Строение единичной расценки.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5. Структура сметной стоимости строительно-монтажных работ. Охарактеризуйте прямые затраты.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6. Структура сметной стоимости строительно-монтажных работ. Назначение и определение прямых расходов и сметной прибыли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7. Охарактеризовать основные методы определения сметной стоимости (базисно-индексный, ресурсный).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8. Приведите алгоритм составления сметы базисно-индексным методом.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9. Раскрыть затраты, образующие сметную стоимость строительства.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10. Охарактеризуйте способы индексации сметы.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11. Охарактеризовать лимитированные затраты, прочие.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12. Согласование, экспертиза проектной документации.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C124B">
        <w:rPr>
          <w:rFonts w:ascii="Times New Roman" w:hAnsi="Times New Roman" w:cs="Times New Roman"/>
          <w:b/>
          <w:bCs/>
          <w:sz w:val="24"/>
          <w:szCs w:val="24"/>
        </w:rPr>
        <w:t>Практические задания</w:t>
      </w:r>
    </w:p>
    <w:p w:rsidR="00387A9B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Задание:</w:t>
      </w:r>
    </w:p>
    <w:p w:rsidR="001E7592" w:rsidRPr="002C124B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Определить сметную стоимость СМР в базисных ценах для работы Засыпка траншей с перемещением грунта до 5 м бульдозерами мощностью: 96 кВт (130 л.с.), группа грунтов 2. Объем работы - 280 м3.</w:t>
      </w:r>
    </w:p>
    <w:p w:rsidR="001E7592" w:rsidRPr="002C124B" w:rsidRDefault="001E7592" w:rsidP="001E759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87A9B" w:rsidRPr="001E7592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592">
        <w:rPr>
          <w:rFonts w:ascii="Times New Roman" w:hAnsi="Times New Roman" w:cs="Times New Roman"/>
          <w:sz w:val="24"/>
          <w:szCs w:val="24"/>
        </w:rPr>
        <w:t>Литература</w:t>
      </w:r>
    </w:p>
    <w:p w:rsidR="00387A9B" w:rsidRPr="001E7592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592">
        <w:rPr>
          <w:rFonts w:ascii="Times New Roman" w:hAnsi="Times New Roman" w:cs="Times New Roman"/>
          <w:sz w:val="24"/>
          <w:szCs w:val="24"/>
        </w:rPr>
        <w:t xml:space="preserve">1.Ценообразование и сметное дело в строительстве. Х. М. </w:t>
      </w:r>
      <w:proofErr w:type="spellStart"/>
      <w:r w:rsidRPr="001E7592">
        <w:rPr>
          <w:rFonts w:ascii="Times New Roman" w:hAnsi="Times New Roman" w:cs="Times New Roman"/>
          <w:sz w:val="24"/>
          <w:szCs w:val="24"/>
        </w:rPr>
        <w:t>Гумба</w:t>
      </w:r>
      <w:proofErr w:type="spellEnd"/>
      <w:r w:rsidRPr="001E7592">
        <w:rPr>
          <w:rFonts w:ascii="Times New Roman" w:hAnsi="Times New Roman" w:cs="Times New Roman"/>
          <w:sz w:val="24"/>
          <w:szCs w:val="24"/>
        </w:rPr>
        <w:t>. М.</w:t>
      </w:r>
      <w:proofErr w:type="gramStart"/>
      <w:r w:rsidRPr="001E75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1E7592">
        <w:rPr>
          <w:rFonts w:ascii="Times New Roman" w:hAnsi="Times New Roman" w:cs="Times New Roman"/>
          <w:sz w:val="24"/>
          <w:szCs w:val="24"/>
        </w:rPr>
        <w:t xml:space="preserve"> Издательство </w:t>
      </w:r>
      <w:proofErr w:type="spellStart"/>
      <w:r w:rsidRPr="001E7592">
        <w:rPr>
          <w:rFonts w:ascii="Times New Roman" w:hAnsi="Times New Roman" w:cs="Times New Roman"/>
          <w:sz w:val="24"/>
          <w:szCs w:val="24"/>
        </w:rPr>
        <w:t>Юрайт</w:t>
      </w:r>
      <w:proofErr w:type="spellEnd"/>
      <w:r w:rsidRPr="001E7592">
        <w:rPr>
          <w:rFonts w:ascii="Times New Roman" w:hAnsi="Times New Roman" w:cs="Times New Roman"/>
          <w:sz w:val="24"/>
          <w:szCs w:val="24"/>
        </w:rPr>
        <w:t>, 2018 г.</w:t>
      </w:r>
    </w:p>
    <w:p w:rsidR="00387A9B" w:rsidRPr="001E7592" w:rsidRDefault="00387A9B" w:rsidP="001E7592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592">
        <w:rPr>
          <w:rFonts w:ascii="Times New Roman" w:hAnsi="Times New Roman" w:cs="Times New Roman"/>
          <w:sz w:val="24"/>
          <w:szCs w:val="24"/>
        </w:rPr>
        <w:t xml:space="preserve">2.СборникиФЕР-2001, ФССЦ, </w:t>
      </w:r>
      <w:proofErr w:type="spellStart"/>
      <w:r w:rsidRPr="001E7592">
        <w:rPr>
          <w:rFonts w:ascii="Times New Roman" w:hAnsi="Times New Roman" w:cs="Times New Roman"/>
          <w:sz w:val="24"/>
          <w:szCs w:val="24"/>
        </w:rPr>
        <w:t>ФССЦпг</w:t>
      </w:r>
      <w:proofErr w:type="spellEnd"/>
    </w:p>
    <w:p w:rsidR="00387A9B" w:rsidRDefault="00387A9B" w:rsidP="003F34FD">
      <w:pPr>
        <w:pStyle w:val="a4"/>
        <w:rPr>
          <w:rFonts w:ascii="Times New Roman" w:hAnsi="Times New Roman" w:cs="Times New Roman"/>
          <w:sz w:val="24"/>
          <w:szCs w:val="24"/>
        </w:rPr>
      </w:pPr>
      <w:r w:rsidRPr="001E7592">
        <w:rPr>
          <w:rFonts w:ascii="Times New Roman" w:hAnsi="Times New Roman" w:cs="Times New Roman"/>
          <w:sz w:val="24"/>
          <w:szCs w:val="24"/>
        </w:rPr>
        <w:t>Составила преподаватель И. В. Федосеева ____________________________</w:t>
      </w:r>
    </w:p>
    <w:p w:rsidR="003F34FD" w:rsidRPr="003F34FD" w:rsidRDefault="003F34FD" w:rsidP="003F3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F34FD" w:rsidRPr="003F34FD" w:rsidRDefault="003F34FD" w:rsidP="003F34F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3F34FD">
        <w:rPr>
          <w:rFonts w:ascii="Times New Roman" w:hAnsi="Times New Roman" w:cs="Times New Roman"/>
          <w:b/>
          <w:bCs/>
          <w:sz w:val="24"/>
          <w:szCs w:val="24"/>
        </w:rPr>
        <w:t xml:space="preserve">Тема 2.1. Исполнительная и учетная документация при производстве строительных работ </w:t>
      </w:r>
    </w:p>
    <w:p w:rsidR="003F34FD" w:rsidRPr="003F34FD" w:rsidRDefault="003F34FD" w:rsidP="003F34F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08532587"/>
      <w:r w:rsidRPr="003F34FD">
        <w:rPr>
          <w:rFonts w:ascii="Times New Roman" w:hAnsi="Times New Roman" w:cs="Times New Roman"/>
          <w:b/>
          <w:bCs/>
          <w:sz w:val="24"/>
          <w:szCs w:val="24"/>
        </w:rPr>
        <w:t>Тема 2.4. Понятие о контроле качества в строительстве.</w:t>
      </w:r>
    </w:p>
    <w:bookmarkEnd w:id="0"/>
    <w:p w:rsidR="003F34FD" w:rsidRPr="003F34FD" w:rsidRDefault="003F34FD" w:rsidP="003F34F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3F34FD">
        <w:rPr>
          <w:rFonts w:ascii="Times New Roman" w:hAnsi="Times New Roman" w:cs="Times New Roman"/>
          <w:b/>
          <w:bCs/>
          <w:sz w:val="24"/>
          <w:szCs w:val="24"/>
        </w:rPr>
        <w:t>Тема 2.5. Контроль качества строительных процессов</w:t>
      </w:r>
    </w:p>
    <w:p w:rsidR="003F34FD" w:rsidRPr="003F34FD" w:rsidRDefault="003F34FD" w:rsidP="003F34F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3F34FD">
        <w:rPr>
          <w:rFonts w:ascii="Times New Roman" w:hAnsi="Times New Roman" w:cs="Times New Roman"/>
          <w:b/>
          <w:bCs/>
          <w:sz w:val="24"/>
          <w:szCs w:val="24"/>
        </w:rPr>
        <w:t>Тема 2.6 Сдача работ и законченных строительных объектов.</w:t>
      </w:r>
    </w:p>
    <w:p w:rsidR="003F34FD" w:rsidRPr="003F34FD" w:rsidRDefault="003F34FD" w:rsidP="003F34FD">
      <w:pPr>
        <w:pStyle w:val="a4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3F34FD">
        <w:rPr>
          <w:rFonts w:ascii="Times New Roman" w:eastAsia="Times New Roman" w:hAnsi="Times New Roman" w:cs="Times New Roman"/>
          <w:b/>
          <w:bCs/>
          <w:sz w:val="24"/>
          <w:szCs w:val="24"/>
        </w:rPr>
        <w:t>Тема 2.7 Консервация незавершенного объекта строительства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</w:p>
    <w:p w:rsidR="00597EEB" w:rsidRPr="002C124B" w:rsidRDefault="00597EEB" w:rsidP="003F34FD">
      <w:pPr>
        <w:pStyle w:val="a4"/>
        <w:ind w:left="720"/>
        <w:rPr>
          <w:rFonts w:ascii="Times New Roman" w:hAnsi="Times New Roman" w:cs="Times New Roman"/>
          <w:b/>
          <w:bCs/>
          <w:sz w:val="24"/>
          <w:szCs w:val="24"/>
        </w:rPr>
      </w:pPr>
      <w:r w:rsidRPr="002C124B">
        <w:rPr>
          <w:rFonts w:ascii="Times New Roman" w:hAnsi="Times New Roman" w:cs="Times New Roman"/>
          <w:b/>
          <w:bCs/>
          <w:sz w:val="24"/>
          <w:szCs w:val="24"/>
        </w:rPr>
        <w:t>Вопросы</w:t>
      </w:r>
      <w:r w:rsidR="003F34FD" w:rsidRPr="002C124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Что представляет собой комплексная система управления качеством работ?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Какие приборы и инструменты применяются для неразрушающего способа контроля качества строительных конструкций?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Какие органы выполняют функции государственного строительного надзора?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Каков порядок получения разрешения на строительство объекта?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Каков порядок получения разрешения на ввод объекта в эксплуатацию?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В каких случаях необходимо оформлять акты на скрытые работы?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В каких случаях оформляются акты приемки ответственных конструкций?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lastRenderedPageBreak/>
        <w:t>Каков порядок ведения общего журнала работ? Приведите примеры специальных журналов работ.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Кем утверждается проектная документация на строительство объекта?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Каков порядок выдачи разрешения на строительство и разрешения на ввод в эксплуатацию объектов ИЖС (индивидуального жилищного строительства)?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Практические задания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Какие приборы и инструменты используются при разбивке осей здания?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Допускается ли увеличение крутизны откосов земляных сооружений?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Допускается ли уменьшение минимально допустимых уклонов дна канала?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Какие предельно допустимые отклонения дна котлована от проектных после доработки? Каким инструментом это проверяется?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Какая максимальная глубина разработки котлованов и траншей в нескальных с вертикальными стенками без крепления стен?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Какие предельные отклонения поперек и вдоль оси ряда в плане забивных квадратных свай сечением 300х300 мм при однорядном их расположении?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Какими видами нагрузок производятся полевые испытания свай?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Какие толщины горизонтальных и вертикальных швов кладки из всех видов кирпича допускается согласно СНиП?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Какие предельные отклонения от проектного положения в плане набивных свай допускаются для крайних и средних свай при сплошном свайном поле под всем зданием при сечении свай 400х400 мм?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Обязаны ли строительные организации осуществлять лабораторный контроль поступающих на строительную площадку стройматериалов независимо от данных паспортов?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 xml:space="preserve">В каких случаях при возведении стен из кирпича кладка выполняется в виде наклонной или вертикальной </w:t>
      </w:r>
      <w:proofErr w:type="spellStart"/>
      <w:r w:rsidRPr="003F34FD">
        <w:rPr>
          <w:rFonts w:ascii="Times New Roman" w:hAnsi="Times New Roman" w:cs="Times New Roman"/>
          <w:sz w:val="24"/>
          <w:szCs w:val="24"/>
        </w:rPr>
        <w:t>штрабы</w:t>
      </w:r>
      <w:proofErr w:type="spellEnd"/>
      <w:r w:rsidRPr="003F34FD">
        <w:rPr>
          <w:rFonts w:ascii="Times New Roman" w:hAnsi="Times New Roman" w:cs="Times New Roman"/>
          <w:sz w:val="24"/>
          <w:szCs w:val="24"/>
        </w:rPr>
        <w:t>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Каким образом скрепляются пересечения арматурных стержней в каркасах и сетках?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Какие применяются меры при выдерживании бетона и ухода за ним в период твердения?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Каковы особенности производства бетонных работ в зимнее время?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Каким образом производится контроль качества бетонной смеси на строительной площадке?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Какое предельное местное отклонение поверхностей бетона от проектной при проверке конструкций 2-х метровой рейкой?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Какие геодезические приборы и инструменты применяются при контроле качества монтажа сборных конструкций?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Какая допускаемая разность отметок лицевых поверхностей 2-х смежных плит перекрытий в стыке?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Какие предельные местные отклонения оштукатуренной поверхности при проверке 2-х метровой рейкой при простой, улучшенной, высококачественной штукатурке?</w:t>
      </w:r>
    </w:p>
    <w:p w:rsidR="00597EEB" w:rsidRPr="003F34FD" w:rsidRDefault="00597EEB" w:rsidP="003F34FD">
      <w:pPr>
        <w:pStyle w:val="a4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Какие температурные условия определяют зимние условия производства СМР?</w:t>
      </w:r>
    </w:p>
    <w:p w:rsidR="00597EEB" w:rsidRPr="003F34FD" w:rsidRDefault="00597EEB" w:rsidP="00387A9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3F34FD">
        <w:rPr>
          <w:rFonts w:ascii="Times New Roman" w:hAnsi="Times New Roman" w:cs="Times New Roman"/>
          <w:b/>
          <w:sz w:val="24"/>
          <w:szCs w:val="24"/>
        </w:rPr>
        <w:t>Литература</w:t>
      </w:r>
    </w:p>
    <w:p w:rsidR="00597EEB" w:rsidRPr="003F34FD" w:rsidRDefault="00597EEB" w:rsidP="00387A9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Градостроительный кодекс РФ</w:t>
      </w:r>
    </w:p>
    <w:p w:rsidR="00597EEB" w:rsidRPr="003F34FD" w:rsidRDefault="00597EEB" w:rsidP="00387A9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Данилов Н.Н. и др. Технология и организация строительного производства, учебное пособие</w:t>
      </w:r>
    </w:p>
    <w:p w:rsidR="00597EEB" w:rsidRPr="003F34FD" w:rsidRDefault="00597EEB" w:rsidP="00387A9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СНиП часть 3 Правила производства и приемки работ</w:t>
      </w:r>
    </w:p>
    <w:p w:rsidR="00597EEB" w:rsidRPr="003F34FD" w:rsidRDefault="00597EEB" w:rsidP="00387A9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СНиП 12-01-2004 Организация строительства</w:t>
      </w:r>
    </w:p>
    <w:p w:rsidR="00597EEB" w:rsidRPr="003F34FD" w:rsidRDefault="00597EEB" w:rsidP="00387A9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МДС</w:t>
      </w:r>
    </w:p>
    <w:p w:rsidR="00597EEB" w:rsidRPr="003F34FD" w:rsidRDefault="00597EEB" w:rsidP="00387A9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РД-11-04-2006 Порядок ведения исполнительной документации</w:t>
      </w:r>
    </w:p>
    <w:p w:rsidR="00597EEB" w:rsidRPr="003F34FD" w:rsidRDefault="00597EEB" w:rsidP="00387A9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РД-11-05-2007 Порядок ведения общих и специальных журналов работ</w:t>
      </w:r>
    </w:p>
    <w:p w:rsidR="00597EEB" w:rsidRPr="003F34FD" w:rsidRDefault="00597EEB" w:rsidP="00387A9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lastRenderedPageBreak/>
        <w:t xml:space="preserve">Шелихов С. С. И др. Контроль качества строительных работ, Справочное пособие, </w:t>
      </w:r>
      <w:r w:rsidR="00E73058" w:rsidRPr="003F34FD">
        <w:rPr>
          <w:rFonts w:ascii="Times New Roman" w:hAnsi="Times New Roman" w:cs="Times New Roman"/>
          <w:sz w:val="24"/>
          <w:szCs w:val="24"/>
        </w:rPr>
        <w:t>2018</w:t>
      </w:r>
      <w:r w:rsidRPr="003F34FD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97EEB" w:rsidRPr="003F34FD" w:rsidRDefault="00597EEB" w:rsidP="00387A9B">
      <w:pPr>
        <w:pStyle w:val="a3"/>
        <w:numPr>
          <w:ilvl w:val="0"/>
          <w:numId w:val="4"/>
        </w:numPr>
        <w:spacing w:after="160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 xml:space="preserve">Горчаков Г. И. и др. Основы стандартизации и контроля качества продукции, учебник для ВУЗов, </w:t>
      </w:r>
      <w:r w:rsidR="00E73058" w:rsidRPr="003F34FD">
        <w:rPr>
          <w:rFonts w:ascii="Times New Roman" w:hAnsi="Times New Roman" w:cs="Times New Roman"/>
          <w:sz w:val="24"/>
          <w:szCs w:val="24"/>
        </w:rPr>
        <w:t>2019</w:t>
      </w:r>
      <w:r w:rsidRPr="003F34FD">
        <w:rPr>
          <w:rFonts w:ascii="Times New Roman" w:hAnsi="Times New Roman" w:cs="Times New Roman"/>
          <w:sz w:val="24"/>
          <w:szCs w:val="24"/>
        </w:rPr>
        <w:t xml:space="preserve"> г. </w:t>
      </w:r>
    </w:p>
    <w:p w:rsidR="00387A9B" w:rsidRPr="00387A9B" w:rsidRDefault="00597EEB" w:rsidP="00387A9B">
      <w:pPr>
        <w:rPr>
          <w:rFonts w:ascii="Times New Roman" w:hAnsi="Times New Roman" w:cs="Times New Roman"/>
          <w:sz w:val="28"/>
          <w:szCs w:val="28"/>
        </w:rPr>
      </w:pPr>
      <w:r w:rsidRPr="003F34FD">
        <w:rPr>
          <w:rFonts w:ascii="Times New Roman" w:hAnsi="Times New Roman" w:cs="Times New Roman"/>
          <w:sz w:val="24"/>
          <w:szCs w:val="24"/>
        </w:rPr>
        <w:t xml:space="preserve">Составил преподаватель П. А. </w:t>
      </w:r>
      <w:proofErr w:type="spellStart"/>
      <w:r w:rsidRPr="003F34FD">
        <w:rPr>
          <w:rFonts w:ascii="Times New Roman" w:hAnsi="Times New Roman" w:cs="Times New Roman"/>
          <w:sz w:val="24"/>
          <w:szCs w:val="24"/>
        </w:rPr>
        <w:t>Голованец</w:t>
      </w:r>
      <w:proofErr w:type="spellEnd"/>
      <w:r w:rsidRPr="003F34FD">
        <w:rPr>
          <w:rFonts w:ascii="Times New Roman" w:hAnsi="Times New Roman" w:cs="Times New Roman"/>
          <w:sz w:val="24"/>
          <w:szCs w:val="24"/>
        </w:rPr>
        <w:t xml:space="preserve"> ____________________________</w:t>
      </w:r>
    </w:p>
    <w:p w:rsidR="00597EEB" w:rsidRPr="002C124B" w:rsidRDefault="0039012C" w:rsidP="003F34F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C124B">
        <w:rPr>
          <w:rFonts w:ascii="Times New Roman" w:hAnsi="Times New Roman" w:cs="Times New Roman"/>
          <w:b/>
          <w:bCs/>
          <w:sz w:val="24"/>
          <w:szCs w:val="24"/>
        </w:rPr>
        <w:t>Тема 2.8</w:t>
      </w:r>
      <w:r w:rsidR="002C124B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2C124B">
        <w:rPr>
          <w:rFonts w:ascii="Times New Roman" w:hAnsi="Times New Roman" w:cs="Times New Roman"/>
          <w:b/>
          <w:bCs/>
          <w:sz w:val="24"/>
          <w:szCs w:val="24"/>
        </w:rPr>
        <w:t xml:space="preserve"> Основы государственного технического учета и технической инвентаризации зданий и сооружений</w:t>
      </w:r>
    </w:p>
    <w:p w:rsidR="0039012C" w:rsidRPr="002C124B" w:rsidRDefault="0039012C" w:rsidP="003F34F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2C124B">
        <w:rPr>
          <w:rFonts w:ascii="Times New Roman" w:hAnsi="Times New Roman" w:cs="Times New Roman"/>
          <w:b/>
          <w:bCs/>
          <w:sz w:val="24"/>
          <w:szCs w:val="24"/>
        </w:rPr>
        <w:t>Вопросы:</w:t>
      </w:r>
    </w:p>
    <w:p w:rsidR="0039012C" w:rsidRPr="003F34FD" w:rsidRDefault="0039012C" w:rsidP="003F34F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Назначение и характеристика неразрушающих методов контроля состояния строительных материалов и конструкций.</w:t>
      </w:r>
    </w:p>
    <w:p w:rsidR="0039012C" w:rsidRPr="003F34FD" w:rsidRDefault="0039012C" w:rsidP="003F34F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Перечислите виды количественного и качественного обследования строительных материалов.</w:t>
      </w:r>
    </w:p>
    <w:p w:rsidR="0039012C" w:rsidRPr="003F34FD" w:rsidRDefault="0039012C" w:rsidP="003F34F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 xml:space="preserve">Расскажите о первичной технической инвентаризации основных строений и пристроек. </w:t>
      </w:r>
    </w:p>
    <w:p w:rsidR="0039012C" w:rsidRPr="003F34FD" w:rsidRDefault="0039012C" w:rsidP="003F34F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Что является основой государственного учета объектов капитального строительства? Как он проходит?</w:t>
      </w:r>
    </w:p>
    <w:p w:rsidR="0039012C" w:rsidRPr="003F34FD" w:rsidRDefault="0039012C" w:rsidP="003F34F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 производится учет объемов и площадей в жилом доме?</w:t>
      </w:r>
    </w:p>
    <w:p w:rsidR="0039012C" w:rsidRPr="003F34FD" w:rsidRDefault="0039012C" w:rsidP="003F34F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 xml:space="preserve">Назовите объекты государственного технического учета и порядок переоценки основных фондов? </w:t>
      </w:r>
    </w:p>
    <w:p w:rsidR="0039012C" w:rsidRPr="003F34FD" w:rsidRDefault="0039012C" w:rsidP="003F34F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Как составляется технический паспорт на объект учета?</w:t>
      </w:r>
    </w:p>
    <w:p w:rsidR="0039012C" w:rsidRPr="003F34FD" w:rsidRDefault="0039012C" w:rsidP="003F34FD">
      <w:pPr>
        <w:pStyle w:val="a4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 xml:space="preserve">Расскажите о текущей технической инвентаризации. </w:t>
      </w:r>
    </w:p>
    <w:p w:rsidR="0039012C" w:rsidRPr="003F34FD" w:rsidRDefault="0039012C" w:rsidP="003F34FD">
      <w:pPr>
        <w:pStyle w:val="a4"/>
        <w:rPr>
          <w:rFonts w:ascii="Times New Roman" w:hAnsi="Times New Roman" w:cs="Times New Roman"/>
          <w:b/>
          <w:bCs/>
          <w:sz w:val="24"/>
          <w:szCs w:val="24"/>
        </w:rPr>
      </w:pPr>
      <w:r w:rsidRPr="003F34FD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39012C" w:rsidRPr="003F34FD" w:rsidRDefault="0039012C" w:rsidP="003F34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3F34FD">
        <w:rPr>
          <w:rFonts w:ascii="Times New Roman" w:hAnsi="Times New Roman" w:cs="Times New Roman"/>
          <w:sz w:val="24"/>
          <w:szCs w:val="24"/>
        </w:rPr>
        <w:t xml:space="preserve"> типа Требуется определить техническое состояние ленточных бутовых фундаментов каменного четырехсекционного дома. При осмотре установлено:</w:t>
      </w:r>
    </w:p>
    <w:p w:rsidR="0039012C" w:rsidRPr="003F34FD" w:rsidRDefault="0039012C" w:rsidP="003F34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Фундаменты под тремя секциями имеют признаки, соответствующие 30% износа;</w:t>
      </w:r>
    </w:p>
    <w:p w:rsidR="0039012C" w:rsidRPr="003F34FD" w:rsidRDefault="0039012C" w:rsidP="003F34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</w:rPr>
        <w:t>Фундаменты под четвертой торцевой секцией имеют признаки, соответствующие 50% износа.</w:t>
      </w:r>
    </w:p>
    <w:p w:rsidR="0039012C" w:rsidRPr="003F34FD" w:rsidRDefault="0039012C" w:rsidP="003F34FD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39012C" w:rsidRPr="003F34FD" w:rsidRDefault="0039012C" w:rsidP="003F34FD">
      <w:pPr>
        <w:pStyle w:val="a4"/>
        <w:rPr>
          <w:rFonts w:ascii="Times New Roman" w:hAnsi="Times New Roman" w:cs="Times New Roman"/>
          <w:sz w:val="24"/>
          <w:szCs w:val="24"/>
        </w:rPr>
      </w:pPr>
      <w:r w:rsidRPr="003F34FD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3F34FD">
        <w:rPr>
          <w:rFonts w:ascii="Times New Roman" w:hAnsi="Times New Roman" w:cs="Times New Roman"/>
          <w:sz w:val="24"/>
          <w:szCs w:val="24"/>
        </w:rPr>
        <w:t xml:space="preserve"> типа Определите инвентаризационную стоимость 2-х этажного кирпичного жилого дома в г. Красноярске. Габариты a=12,40м, b= 11,30м, h=3,50м. цена 1м3 восстановительной стоимости в ценах 1970 года = 30,10 руб. индекс перехода цены =61</w:t>
      </w:r>
    </w:p>
    <w:p w:rsidR="0039012C" w:rsidRPr="00387A9B" w:rsidRDefault="0039012C" w:rsidP="00387A9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239"/>
        <w:gridCol w:w="3330"/>
        <w:gridCol w:w="3003"/>
      </w:tblGrid>
      <w:tr w:rsidR="0039012C" w:rsidRPr="00387A9B" w:rsidTr="00FC58E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Наименование конструкции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Удельный вес по сборнику№28 УПВС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Удельные поправки по ВСН 53-86(р)</w:t>
            </w:r>
          </w:p>
        </w:tc>
      </w:tr>
      <w:tr w:rsidR="0039012C" w:rsidRPr="00387A9B" w:rsidTr="00FC58E7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Фундаменты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12C" w:rsidRPr="00387A9B" w:rsidTr="00FC58E7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Стены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0,73</w:t>
            </w:r>
          </w:p>
        </w:tc>
      </w:tr>
      <w:tr w:rsidR="0039012C" w:rsidRPr="00387A9B" w:rsidTr="00FC58E7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Перегородки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0,27</w:t>
            </w:r>
          </w:p>
        </w:tc>
      </w:tr>
      <w:tr w:rsidR="0039012C" w:rsidRPr="00387A9B" w:rsidTr="00FC58E7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Перекрытия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12C" w:rsidRPr="00387A9B" w:rsidTr="00FC58E7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Крыша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12C" w:rsidRPr="00387A9B" w:rsidTr="00FC58E7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Полы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12C" w:rsidRPr="00387A9B" w:rsidTr="00FC58E7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Проемы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12C" w:rsidRPr="00387A9B" w:rsidTr="00FC58E7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Отделоч.работы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12C" w:rsidRPr="00387A9B" w:rsidTr="00FC58E7">
        <w:trPr>
          <w:trHeight w:val="5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Внутр</w:t>
            </w:r>
            <w:proofErr w:type="spellEnd"/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Сан.тех</w:t>
            </w:r>
            <w:proofErr w:type="spellEnd"/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proofErr w:type="spellStart"/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элекро-устройства</w:t>
            </w:r>
            <w:proofErr w:type="spellEnd"/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</w:tr>
      <w:tr w:rsidR="0039012C" w:rsidRPr="00387A9B" w:rsidTr="00FC58E7">
        <w:trPr>
          <w:trHeight w:val="28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Прочие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87A9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0,24</w:t>
            </w:r>
          </w:p>
          <w:p w:rsidR="0039012C" w:rsidRPr="00387A9B" w:rsidRDefault="0039012C" w:rsidP="00387A9B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39012C" w:rsidRPr="00387A9B" w:rsidRDefault="0039012C" w:rsidP="00387A9B">
      <w:pPr>
        <w:pStyle w:val="Default"/>
        <w:spacing w:line="276" w:lineRule="auto"/>
        <w:rPr>
          <w:sz w:val="28"/>
          <w:szCs w:val="28"/>
        </w:rPr>
      </w:pPr>
    </w:p>
    <w:p w:rsidR="0039012C" w:rsidRPr="00387A9B" w:rsidRDefault="0039012C" w:rsidP="00387A9B">
      <w:pPr>
        <w:pStyle w:val="Default"/>
        <w:spacing w:line="276" w:lineRule="auto"/>
        <w:rPr>
          <w:sz w:val="28"/>
          <w:szCs w:val="28"/>
        </w:rPr>
      </w:pPr>
    </w:p>
    <w:p w:rsidR="0039012C" w:rsidRPr="00387A9B" w:rsidRDefault="0039012C" w:rsidP="00387A9B">
      <w:pPr>
        <w:rPr>
          <w:rFonts w:ascii="Times New Roman" w:hAnsi="Times New Roman" w:cs="Times New Roman"/>
          <w:sz w:val="28"/>
          <w:szCs w:val="28"/>
        </w:rPr>
      </w:pPr>
      <w:r w:rsidRPr="00387A9B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87A9B">
        <w:rPr>
          <w:rFonts w:ascii="Times New Roman" w:hAnsi="Times New Roman" w:cs="Times New Roman"/>
          <w:sz w:val="28"/>
          <w:szCs w:val="28"/>
        </w:rPr>
        <w:t xml:space="preserve"> типа Определите тип, наименование, основные площади и объём объекта учета (см. приложение к экзаменационному билету)</w:t>
      </w:r>
    </w:p>
    <w:p w:rsidR="0039012C" w:rsidRPr="00387A9B" w:rsidRDefault="0039012C" w:rsidP="00387A9B">
      <w:pPr>
        <w:rPr>
          <w:sz w:val="28"/>
          <w:szCs w:val="28"/>
        </w:rPr>
      </w:pPr>
      <w:r w:rsidRPr="00387A9B">
        <w:rPr>
          <w:noProof/>
          <w:sz w:val="28"/>
          <w:szCs w:val="28"/>
        </w:rPr>
        <w:drawing>
          <wp:inline distT="0" distB="0" distL="0" distR="0">
            <wp:extent cx="3995225" cy="328199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>
                      <a:grayscl/>
                    </a:blip>
                    <a:srcRect l="25436" t="14992" r="27311" b="15996"/>
                    <a:stretch/>
                  </pic:blipFill>
                  <pic:spPr bwMode="auto">
                    <a:xfrm>
                      <a:off x="0" y="0"/>
                      <a:ext cx="4040974" cy="33195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inline>
        </w:drawing>
      </w:r>
    </w:p>
    <w:p w:rsidR="0039012C" w:rsidRPr="002C124B" w:rsidRDefault="0039012C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Литература</w:t>
      </w:r>
    </w:p>
    <w:p w:rsidR="0039012C" w:rsidRPr="002C124B" w:rsidRDefault="0039012C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 xml:space="preserve"> Основные источники:</w:t>
      </w:r>
    </w:p>
    <w:p w:rsidR="0039012C" w:rsidRPr="002C124B" w:rsidRDefault="0039012C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1</w:t>
      </w:r>
      <w:r w:rsidRPr="002C124B">
        <w:rPr>
          <w:rFonts w:ascii="Times New Roman" w:hAnsi="Times New Roman" w:cs="Times New Roman"/>
          <w:sz w:val="24"/>
          <w:szCs w:val="24"/>
        </w:rPr>
        <w:tab/>
        <w:t>«Обследование и испытание зданий и сооружений»</w:t>
      </w:r>
      <w:r w:rsidRPr="002C124B">
        <w:rPr>
          <w:rFonts w:ascii="Times New Roman" w:hAnsi="Times New Roman" w:cs="Times New Roman"/>
          <w:sz w:val="24"/>
          <w:szCs w:val="24"/>
        </w:rPr>
        <w:tab/>
        <w:t xml:space="preserve">В.М. Калинин, С. Д. </w:t>
      </w:r>
      <w:proofErr w:type="spellStart"/>
      <w:r w:rsidRPr="002C124B">
        <w:rPr>
          <w:rFonts w:ascii="Times New Roman" w:hAnsi="Times New Roman" w:cs="Times New Roman"/>
          <w:sz w:val="24"/>
          <w:szCs w:val="24"/>
        </w:rPr>
        <w:t>Сокова</w:t>
      </w:r>
      <w:proofErr w:type="spellEnd"/>
      <w:r w:rsidRPr="002C124B">
        <w:rPr>
          <w:rFonts w:ascii="Times New Roman" w:hAnsi="Times New Roman" w:cs="Times New Roman"/>
          <w:sz w:val="24"/>
          <w:szCs w:val="24"/>
        </w:rPr>
        <w:t xml:space="preserve">, А.Н. </w:t>
      </w:r>
      <w:proofErr w:type="spellStart"/>
      <w:r w:rsidRPr="002C124B">
        <w:rPr>
          <w:rFonts w:ascii="Times New Roman" w:hAnsi="Times New Roman" w:cs="Times New Roman"/>
          <w:sz w:val="24"/>
          <w:szCs w:val="24"/>
        </w:rPr>
        <w:t>Топилин</w:t>
      </w:r>
      <w:proofErr w:type="spellEnd"/>
      <w:r w:rsidRPr="002C124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C124B">
        <w:rPr>
          <w:rFonts w:ascii="Times New Roman" w:hAnsi="Times New Roman" w:cs="Times New Roman"/>
          <w:sz w:val="24"/>
          <w:szCs w:val="24"/>
        </w:rPr>
        <w:t>Инфра-М</w:t>
      </w:r>
      <w:proofErr w:type="spellEnd"/>
      <w:r w:rsidRPr="002C124B">
        <w:rPr>
          <w:rFonts w:ascii="Times New Roman" w:hAnsi="Times New Roman" w:cs="Times New Roman"/>
          <w:sz w:val="24"/>
          <w:szCs w:val="24"/>
        </w:rPr>
        <w:t>, 2021</w:t>
      </w:r>
    </w:p>
    <w:p w:rsidR="0039012C" w:rsidRPr="002C124B" w:rsidRDefault="0039012C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2</w:t>
      </w:r>
      <w:r w:rsidRPr="002C124B">
        <w:rPr>
          <w:rFonts w:ascii="Times New Roman" w:hAnsi="Times New Roman" w:cs="Times New Roman"/>
          <w:sz w:val="24"/>
          <w:szCs w:val="24"/>
        </w:rPr>
        <w:tab/>
        <w:t>«Технический регламент о безопасности зданий и сооружений»</w:t>
      </w:r>
    </w:p>
    <w:p w:rsidR="0039012C" w:rsidRPr="002C124B" w:rsidRDefault="0039012C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3</w:t>
      </w:r>
      <w:r w:rsidRPr="002C124B">
        <w:rPr>
          <w:rFonts w:ascii="Times New Roman" w:hAnsi="Times New Roman" w:cs="Times New Roman"/>
          <w:sz w:val="24"/>
          <w:szCs w:val="24"/>
        </w:rPr>
        <w:tab/>
        <w:t xml:space="preserve">«Инвентаризация и паспортизация недвижимости» С. А. </w:t>
      </w:r>
      <w:proofErr w:type="spellStart"/>
      <w:r w:rsidRPr="002C124B">
        <w:rPr>
          <w:rFonts w:ascii="Times New Roman" w:hAnsi="Times New Roman" w:cs="Times New Roman"/>
          <w:sz w:val="24"/>
          <w:szCs w:val="24"/>
        </w:rPr>
        <w:t>Болотин</w:t>
      </w:r>
      <w:proofErr w:type="gramStart"/>
      <w:r w:rsidRPr="002C124B">
        <w:rPr>
          <w:rFonts w:ascii="Times New Roman" w:hAnsi="Times New Roman" w:cs="Times New Roman"/>
          <w:sz w:val="24"/>
          <w:szCs w:val="24"/>
        </w:rPr>
        <w:t>,А</w:t>
      </w:r>
      <w:proofErr w:type="gramEnd"/>
      <w:r w:rsidRPr="002C124B">
        <w:rPr>
          <w:rFonts w:ascii="Times New Roman" w:hAnsi="Times New Roman" w:cs="Times New Roman"/>
          <w:sz w:val="24"/>
          <w:szCs w:val="24"/>
        </w:rPr>
        <w:t>.Н</w:t>
      </w:r>
      <w:proofErr w:type="spellEnd"/>
      <w:r w:rsidRPr="002C124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2C124B">
        <w:rPr>
          <w:rFonts w:ascii="Times New Roman" w:hAnsi="Times New Roman" w:cs="Times New Roman"/>
          <w:sz w:val="24"/>
          <w:szCs w:val="24"/>
        </w:rPr>
        <w:t>Приходько,Т</w:t>
      </w:r>
      <w:proofErr w:type="spellEnd"/>
      <w:r w:rsidRPr="002C124B">
        <w:rPr>
          <w:rFonts w:ascii="Times New Roman" w:hAnsi="Times New Roman" w:cs="Times New Roman"/>
          <w:sz w:val="24"/>
          <w:szCs w:val="24"/>
        </w:rPr>
        <w:t xml:space="preserve">. Л. </w:t>
      </w:r>
      <w:proofErr w:type="spellStart"/>
      <w:r w:rsidRPr="002C124B">
        <w:rPr>
          <w:rFonts w:ascii="Times New Roman" w:hAnsi="Times New Roman" w:cs="Times New Roman"/>
          <w:sz w:val="24"/>
          <w:szCs w:val="24"/>
        </w:rPr>
        <w:t>Симанкина</w:t>
      </w:r>
      <w:proofErr w:type="spellEnd"/>
      <w:r w:rsidRPr="002C124B">
        <w:rPr>
          <w:rFonts w:ascii="Times New Roman" w:hAnsi="Times New Roman" w:cs="Times New Roman"/>
          <w:sz w:val="24"/>
          <w:szCs w:val="24"/>
        </w:rPr>
        <w:t>, 2019г.</w:t>
      </w:r>
      <w:r w:rsidRPr="002C124B">
        <w:rPr>
          <w:rFonts w:ascii="Times New Roman" w:hAnsi="Times New Roman" w:cs="Times New Roman"/>
          <w:sz w:val="24"/>
          <w:szCs w:val="24"/>
        </w:rPr>
        <w:tab/>
      </w:r>
    </w:p>
    <w:p w:rsidR="0039012C" w:rsidRPr="002C124B" w:rsidRDefault="0039012C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4</w:t>
      </w:r>
      <w:r w:rsidRPr="002C124B">
        <w:rPr>
          <w:rFonts w:ascii="Times New Roman" w:hAnsi="Times New Roman" w:cs="Times New Roman"/>
          <w:sz w:val="24"/>
          <w:szCs w:val="24"/>
        </w:rPr>
        <w:tab/>
        <w:t>Порядок оформления технического паспорта объекта индивидуального жилищного строительства Приказ Минэкономразвития России</w:t>
      </w:r>
      <w:proofErr w:type="gramStart"/>
      <w:r w:rsidRPr="002C124B">
        <w:rPr>
          <w:rFonts w:ascii="Times New Roman" w:hAnsi="Times New Roman" w:cs="Times New Roman"/>
          <w:sz w:val="24"/>
          <w:szCs w:val="24"/>
        </w:rPr>
        <w:t xml:space="preserve"> О</w:t>
      </w:r>
      <w:proofErr w:type="gramEnd"/>
      <w:r w:rsidRPr="002C124B">
        <w:rPr>
          <w:rFonts w:ascii="Times New Roman" w:hAnsi="Times New Roman" w:cs="Times New Roman"/>
          <w:sz w:val="24"/>
          <w:szCs w:val="24"/>
        </w:rPr>
        <w:t>т «17» августа 2006 г. № 244</w:t>
      </w:r>
    </w:p>
    <w:p w:rsidR="0039012C" w:rsidRPr="002C124B" w:rsidRDefault="00387A9B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5</w:t>
      </w:r>
      <w:r w:rsidR="0039012C" w:rsidRPr="002C124B">
        <w:rPr>
          <w:rFonts w:ascii="Times New Roman" w:hAnsi="Times New Roman" w:cs="Times New Roman"/>
          <w:sz w:val="24"/>
          <w:szCs w:val="24"/>
        </w:rPr>
        <w:tab/>
        <w:t>Определение инвентаризационной стоимости объектов градостроительной деятельности</w:t>
      </w:r>
      <w:r w:rsidR="0039012C" w:rsidRPr="002C124B">
        <w:rPr>
          <w:rFonts w:ascii="Times New Roman" w:hAnsi="Times New Roman" w:cs="Times New Roman"/>
          <w:sz w:val="24"/>
          <w:szCs w:val="24"/>
        </w:rPr>
        <w:tab/>
        <w:t>С. В. Сборщиков и др. Ассоциации строительных вузов, 2010</w:t>
      </w:r>
    </w:p>
    <w:p w:rsidR="0039012C" w:rsidRPr="002C124B" w:rsidRDefault="0039012C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Интернет-ресурсы:</w:t>
      </w:r>
    </w:p>
    <w:p w:rsidR="0039012C" w:rsidRPr="002C124B" w:rsidRDefault="0039012C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http://dwg.ru/</w:t>
      </w:r>
    </w:p>
    <w:p w:rsidR="0039012C" w:rsidRPr="002C124B" w:rsidRDefault="0039012C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http://upvs.kwinto.ru/</w:t>
      </w:r>
    </w:p>
    <w:p w:rsidR="0039012C" w:rsidRPr="002C124B" w:rsidRDefault="0039012C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http://www.gost.ru/wps/portal/</w:t>
      </w:r>
    </w:p>
    <w:p w:rsidR="000F327B" w:rsidRPr="002C124B" w:rsidRDefault="0039012C" w:rsidP="002C124B">
      <w:pPr>
        <w:pStyle w:val="a4"/>
        <w:rPr>
          <w:rFonts w:ascii="Times New Roman" w:hAnsi="Times New Roman" w:cs="Times New Roman"/>
          <w:sz w:val="24"/>
          <w:szCs w:val="24"/>
        </w:rPr>
      </w:pPr>
      <w:r w:rsidRPr="002C124B">
        <w:rPr>
          <w:rFonts w:ascii="Times New Roman" w:hAnsi="Times New Roman" w:cs="Times New Roman"/>
          <w:sz w:val="24"/>
          <w:szCs w:val="24"/>
        </w:rPr>
        <w:t>Составил преподаватель Т. Ф. Шарапова _____________________________</w:t>
      </w:r>
    </w:p>
    <w:sectPr w:rsidR="000F327B" w:rsidRPr="002C124B" w:rsidSect="00185D41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7639A6"/>
    <w:multiLevelType w:val="hybridMultilevel"/>
    <w:tmpl w:val="8C6EE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5736F6"/>
    <w:multiLevelType w:val="hybridMultilevel"/>
    <w:tmpl w:val="8B5CC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9ED6F5E"/>
    <w:multiLevelType w:val="hybridMultilevel"/>
    <w:tmpl w:val="95C412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12254"/>
    <w:multiLevelType w:val="hybridMultilevel"/>
    <w:tmpl w:val="70247C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79D7C80"/>
    <w:multiLevelType w:val="hybridMultilevel"/>
    <w:tmpl w:val="3A0AD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003B9B"/>
    <w:multiLevelType w:val="hybridMultilevel"/>
    <w:tmpl w:val="D0D4D3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3A238E"/>
    <w:multiLevelType w:val="hybridMultilevel"/>
    <w:tmpl w:val="75E082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1687D43"/>
    <w:multiLevelType w:val="hybridMultilevel"/>
    <w:tmpl w:val="ADB2F6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2C65B59"/>
    <w:multiLevelType w:val="hybridMultilevel"/>
    <w:tmpl w:val="5A9211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73FE3210"/>
    <w:multiLevelType w:val="hybridMultilevel"/>
    <w:tmpl w:val="7C6255A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8"/>
  </w:num>
  <w:num w:numId="5">
    <w:abstractNumId w:val="2"/>
  </w:num>
  <w:num w:numId="6">
    <w:abstractNumId w:val="4"/>
  </w:num>
  <w:num w:numId="7">
    <w:abstractNumId w:val="6"/>
  </w:num>
  <w:num w:numId="8">
    <w:abstractNumId w:val="9"/>
  </w:num>
  <w:num w:numId="9">
    <w:abstractNumId w:val="7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597EEB"/>
    <w:rsid w:val="00082FD0"/>
    <w:rsid w:val="000B111F"/>
    <w:rsid w:val="000F327B"/>
    <w:rsid w:val="00185D41"/>
    <w:rsid w:val="001E7592"/>
    <w:rsid w:val="001F5A9C"/>
    <w:rsid w:val="00226AA0"/>
    <w:rsid w:val="002C124B"/>
    <w:rsid w:val="002F1929"/>
    <w:rsid w:val="00313234"/>
    <w:rsid w:val="00387A9B"/>
    <w:rsid w:val="0039012C"/>
    <w:rsid w:val="0039681D"/>
    <w:rsid w:val="003F34FD"/>
    <w:rsid w:val="00497A3E"/>
    <w:rsid w:val="004C52B1"/>
    <w:rsid w:val="00541D80"/>
    <w:rsid w:val="00597EEB"/>
    <w:rsid w:val="007C0FDC"/>
    <w:rsid w:val="007D043C"/>
    <w:rsid w:val="00851DC4"/>
    <w:rsid w:val="0095782F"/>
    <w:rsid w:val="00A07391"/>
    <w:rsid w:val="00A90F64"/>
    <w:rsid w:val="00AF23E8"/>
    <w:rsid w:val="00AF2F32"/>
    <w:rsid w:val="00B00D7F"/>
    <w:rsid w:val="00B366AB"/>
    <w:rsid w:val="00B92632"/>
    <w:rsid w:val="00CB575E"/>
    <w:rsid w:val="00DC0B36"/>
    <w:rsid w:val="00E73058"/>
    <w:rsid w:val="00E85F19"/>
    <w:rsid w:val="00EC313A"/>
    <w:rsid w:val="00EC4D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2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7EEB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597EEB"/>
    <w:pPr>
      <w:spacing w:after="0" w:line="240" w:lineRule="auto"/>
    </w:pPr>
    <w:rPr>
      <w:rFonts w:eastAsiaTheme="minorHAnsi"/>
      <w:lang w:eastAsia="en-US"/>
    </w:rPr>
  </w:style>
  <w:style w:type="paragraph" w:styleId="a5">
    <w:name w:val="header"/>
    <w:basedOn w:val="a"/>
    <w:link w:val="a6"/>
    <w:rsid w:val="000B111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Верхний колонтитул Знак"/>
    <w:basedOn w:val="a0"/>
    <w:link w:val="a5"/>
    <w:rsid w:val="000B111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39012C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7">
    <w:name w:val="Normal (Web)"/>
    <w:basedOn w:val="a"/>
    <w:uiPriority w:val="99"/>
    <w:semiHidden/>
    <w:unhideWhenUsed/>
    <w:rsid w:val="00387A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Plain Text"/>
    <w:basedOn w:val="a"/>
    <w:link w:val="a9"/>
    <w:uiPriority w:val="99"/>
    <w:unhideWhenUsed/>
    <w:rsid w:val="001E7592"/>
    <w:pPr>
      <w:spacing w:after="0" w:line="240" w:lineRule="auto"/>
    </w:pPr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a9">
    <w:name w:val="Текст Знак"/>
    <w:basedOn w:val="a0"/>
    <w:link w:val="a8"/>
    <w:uiPriority w:val="99"/>
    <w:rsid w:val="001E7592"/>
    <w:rPr>
      <w:rFonts w:ascii="Consolas" w:eastAsia="Calibri" w:hAnsi="Consolas" w:cs="Times New Roman"/>
      <w:sz w:val="21"/>
      <w:szCs w:val="21"/>
      <w:lang w:eastAsia="en-US"/>
    </w:rPr>
  </w:style>
  <w:style w:type="table" w:styleId="aa">
    <w:name w:val="Table Grid"/>
    <w:basedOn w:val="a1"/>
    <w:uiPriority w:val="59"/>
    <w:rsid w:val="003F34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91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1170</Words>
  <Characters>6669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kst</Company>
  <LinksUpToDate>false</LinksUpToDate>
  <CharactersWithSpaces>7824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</dc:creator>
  <cp:lastModifiedBy>SNK</cp:lastModifiedBy>
  <cp:revision>2</cp:revision>
  <cp:lastPrinted>2016-10-27T07:40:00Z</cp:lastPrinted>
  <dcterms:created xsi:type="dcterms:W3CDTF">2022-03-24T01:06:00Z</dcterms:created>
  <dcterms:modified xsi:type="dcterms:W3CDTF">2022-03-24T01:06:00Z</dcterms:modified>
</cp:coreProperties>
</file>