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85" w:rsidRPr="001E4386" w:rsidRDefault="00210385" w:rsidP="001E4386">
      <w:pPr>
        <w:ind w:left="-567"/>
        <w:rPr>
          <w:rFonts w:ascii="Times New Roman" w:hAnsi="Times New Roman" w:cs="Times New Roman"/>
          <w:b/>
        </w:rPr>
      </w:pPr>
      <w:r w:rsidRPr="00B826A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63878" cy="5052813"/>
            <wp:effectExtent l="19050" t="0" r="8372" b="0"/>
            <wp:docPr id="1" name="Рисунок 1" descr="https://gostilizi.info/images/INFORMACIA/slide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tilizi.info/images/INFORMACIA/slide-2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78" cy="505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47" w:rsidRPr="001E4386" w:rsidRDefault="005A4B47" w:rsidP="001E438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32"/>
          <w:szCs w:val="32"/>
        </w:rPr>
      </w:pPr>
      <w:r w:rsidRPr="005A4B47">
        <w:rPr>
          <w:rFonts w:ascii="Times New Roman" w:eastAsia="Times New Roman" w:hAnsi="Times New Roman" w:cs="Times New Roman"/>
          <w:caps/>
          <w:color w:val="227FBC"/>
          <w:sz w:val="32"/>
          <w:szCs w:val="32"/>
        </w:rPr>
        <w:t>НЕСАНКЦИОНИРОВАННЫЕ ГОРКИ – ЭТО ОПАСНО!</w:t>
      </w:r>
    </w:p>
    <w:p w:rsidR="005A4B47" w:rsidRPr="001E4386" w:rsidRDefault="005A4B47" w:rsidP="00B82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4386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</w:rPr>
        <w:t>З</w:t>
      </w:r>
      <w:r w:rsidRPr="005A4B47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</w:rPr>
        <w:t>имние забавы на свежем воздухе полезны и увлекательны. Но, к сожалению, нередки случаи, когда дети используют кучи снега, валы, опоры сооружений накатывая горки, скаты со съездом на проезжую часть дороги, где в процессе катания могут стать участниками дорожно-транспортных происшествий. Ребенок в азарте игры может не заметить приближающийся автомобиль, водитель которого, даже если и успеет среагировать на опасную ситуацию, вряд ли сумеет мгновенно остановить автомашину в условиях скользкой дороги. </w:t>
      </w:r>
    </w:p>
    <w:p w:rsidR="005A4B47" w:rsidRPr="005A4B47" w:rsidRDefault="005A4B47" w:rsidP="00B82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5A4B4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shd w:val="clear" w:color="auto" w:fill="FFFFFF"/>
        </w:rPr>
        <w:t xml:space="preserve">Уважаемые родители! Объясните своим детям, к чему может привести катание со снежных горок вблизи проезжей части! Позаботьтесь о безопасности своих детей! Необходимо разъяснить детям правила безопасного катания с горок на санках, </w:t>
      </w:r>
      <w:proofErr w:type="spellStart"/>
      <w:r w:rsidRPr="005A4B4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shd w:val="clear" w:color="auto" w:fill="FFFFFF"/>
        </w:rPr>
        <w:t>снегокатах</w:t>
      </w:r>
      <w:proofErr w:type="spellEnd"/>
      <w:r w:rsidRPr="005A4B4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shd w:val="clear" w:color="auto" w:fill="FFFFFF"/>
        </w:rPr>
        <w:t xml:space="preserve">, «ватрушках», «ледянках». Очень важно постоянно напоминать, что играть вблизи проезжей части нельзя, это смертельно опасно. Провожая ребенка гулять, обязательно позаботьтесь о том, чтобы одежда ребенка была яркой, имела </w:t>
      </w:r>
      <w:proofErr w:type="spellStart"/>
      <w:r w:rsidRPr="005A4B4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shd w:val="clear" w:color="auto" w:fill="FFFFFF"/>
        </w:rPr>
        <w:t>световозвращающие</w:t>
      </w:r>
      <w:proofErr w:type="spellEnd"/>
      <w:r w:rsidRPr="005A4B4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shd w:val="clear" w:color="auto" w:fill="FFFFFF"/>
        </w:rPr>
        <w:t xml:space="preserve"> элементы или аксессуары, не лишним будет обклеить ими и санки, тюбинги, коляски. </w:t>
      </w:r>
    </w:p>
    <w:p w:rsidR="00210385" w:rsidRPr="001E4386" w:rsidRDefault="00210385" w:rsidP="00B826AB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210385" w:rsidRPr="001E4386" w:rsidRDefault="00520E00" w:rsidP="00210385">
      <w:pPr>
        <w:rPr>
          <w:sz w:val="28"/>
          <w:szCs w:val="28"/>
        </w:rPr>
      </w:pPr>
      <w:r w:rsidRPr="00520E00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210385" w:rsidRPr="001E4386" w:rsidRDefault="00210385" w:rsidP="00210385">
      <w:pPr>
        <w:rPr>
          <w:sz w:val="28"/>
          <w:szCs w:val="28"/>
        </w:rPr>
      </w:pPr>
    </w:p>
    <w:p w:rsidR="00210385" w:rsidRPr="001E4386" w:rsidRDefault="00210385" w:rsidP="00210385">
      <w:pPr>
        <w:rPr>
          <w:sz w:val="28"/>
          <w:szCs w:val="28"/>
        </w:rPr>
      </w:pPr>
    </w:p>
    <w:p w:rsidR="00210385" w:rsidRPr="001E4386" w:rsidRDefault="00210385" w:rsidP="00210385">
      <w:pPr>
        <w:rPr>
          <w:sz w:val="28"/>
          <w:szCs w:val="28"/>
        </w:rPr>
      </w:pPr>
    </w:p>
    <w:p w:rsidR="00210385" w:rsidRPr="00210385" w:rsidRDefault="00210385" w:rsidP="00210385"/>
    <w:p w:rsidR="00210385" w:rsidRPr="00210385" w:rsidRDefault="00520E00" w:rsidP="00210385">
      <w:r>
        <w:pict>
          <v:shape id="_x0000_i1026" type="#_x0000_t75" alt="" style="width:23.85pt;height:23.85pt"/>
        </w:pict>
      </w:r>
    </w:p>
    <w:p w:rsidR="00210385" w:rsidRPr="00210385" w:rsidRDefault="00520E00" w:rsidP="00210385">
      <w:r>
        <w:pict>
          <v:shape id="_x0000_i1027" type="#_x0000_t75" alt="" style="width:23.85pt;height:23.85pt"/>
        </w:pict>
      </w:r>
      <w:r>
        <w:pict>
          <v:shape id="_x0000_i1028" type="#_x0000_t75" alt="" style="width:23.85pt;height:23.85pt"/>
        </w:pict>
      </w:r>
    </w:p>
    <w:p w:rsidR="00210385" w:rsidRDefault="00210385" w:rsidP="00210385"/>
    <w:p w:rsidR="004E23C1" w:rsidRPr="00210385" w:rsidRDefault="00210385" w:rsidP="00210385">
      <w:pPr>
        <w:tabs>
          <w:tab w:val="left" w:pos="2321"/>
        </w:tabs>
      </w:pPr>
      <w:r>
        <w:tab/>
      </w:r>
      <w:r w:rsidR="00520E00">
        <w:pict>
          <v:shape id="_x0000_i1029" type="#_x0000_t75" alt="" style="width:23.85pt;height:23.85pt"/>
        </w:pict>
      </w:r>
    </w:p>
    <w:sectPr w:rsidR="004E23C1" w:rsidRPr="00210385" w:rsidSect="001E438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10385"/>
    <w:rsid w:val="001E4386"/>
    <w:rsid w:val="00210385"/>
    <w:rsid w:val="003B4A8C"/>
    <w:rsid w:val="004E23C1"/>
    <w:rsid w:val="00520E00"/>
    <w:rsid w:val="005A4B47"/>
    <w:rsid w:val="00B826AB"/>
    <w:rsid w:val="00C9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00"/>
  </w:style>
  <w:style w:type="paragraph" w:styleId="3">
    <w:name w:val="heading 3"/>
    <w:basedOn w:val="a"/>
    <w:link w:val="30"/>
    <w:uiPriority w:val="9"/>
    <w:qFormat/>
    <w:rsid w:val="005A4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4B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4</cp:revision>
  <cp:lastPrinted>2022-03-09T06:49:00Z</cp:lastPrinted>
  <dcterms:created xsi:type="dcterms:W3CDTF">2022-03-09T06:16:00Z</dcterms:created>
  <dcterms:modified xsi:type="dcterms:W3CDTF">2022-03-30T02:42:00Z</dcterms:modified>
</cp:coreProperties>
</file>