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C6" w:rsidRDefault="004A22C6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B82307" w:rsidRPr="00314F47" w:rsidRDefault="00A86350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47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A86350" w:rsidRDefault="00A86350" w:rsidP="00A7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459" w:rsidTr="00595459">
        <w:trPr>
          <w:jc w:val="center"/>
        </w:trPr>
        <w:tc>
          <w:tcPr>
            <w:tcW w:w="4785" w:type="dxa"/>
          </w:tcPr>
          <w:p w:rsidR="00595459" w:rsidRDefault="00595459" w:rsidP="0059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5459" w:rsidRPr="00314F47" w:rsidRDefault="00595459" w:rsidP="00595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4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314F47" w:rsidRPr="00314F47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314F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95459" w:rsidRDefault="00314F47" w:rsidP="0059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595459"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строительный техникум» </w:t>
            </w:r>
          </w:p>
          <w:p w:rsidR="00595459" w:rsidRDefault="00314F47" w:rsidP="006C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54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549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9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549F">
              <w:rPr>
                <w:rFonts w:ascii="Times New Roman" w:hAnsi="Times New Roman" w:cs="Times New Roman"/>
                <w:sz w:val="24"/>
                <w:szCs w:val="24"/>
              </w:rPr>
              <w:t>43-а</w:t>
            </w:r>
          </w:p>
        </w:tc>
      </w:tr>
    </w:tbl>
    <w:p w:rsidR="00A73251" w:rsidRDefault="00A73251" w:rsidP="004A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51" w:rsidRPr="007C7CEF" w:rsidRDefault="00A73251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CE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73251" w:rsidRPr="007C7CEF" w:rsidRDefault="00A73251" w:rsidP="004A2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C7CEF">
        <w:rPr>
          <w:rFonts w:ascii="Times New Roman" w:hAnsi="Times New Roman" w:cs="Times New Roman"/>
          <w:sz w:val="26"/>
          <w:szCs w:val="26"/>
        </w:rPr>
        <w:t>научно</w:t>
      </w:r>
      <w:proofErr w:type="gramEnd"/>
      <w:r w:rsidRPr="007C7CEF">
        <w:rPr>
          <w:rFonts w:ascii="Times New Roman" w:hAnsi="Times New Roman" w:cs="Times New Roman"/>
          <w:sz w:val="26"/>
          <w:szCs w:val="26"/>
        </w:rPr>
        <w:t>-практической конференции студентов</w:t>
      </w:r>
    </w:p>
    <w:p w:rsidR="00004895" w:rsidRPr="007C7CEF" w:rsidRDefault="00004895" w:rsidP="004A2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C7CEF">
        <w:rPr>
          <w:rFonts w:ascii="Times New Roman" w:hAnsi="Times New Roman" w:cs="Times New Roman"/>
          <w:sz w:val="26"/>
          <w:szCs w:val="26"/>
        </w:rPr>
        <w:t>общеобразовательных</w:t>
      </w:r>
      <w:proofErr w:type="gramEnd"/>
      <w:r w:rsidRPr="007C7CEF">
        <w:rPr>
          <w:rFonts w:ascii="Times New Roman" w:hAnsi="Times New Roman" w:cs="Times New Roman"/>
          <w:sz w:val="26"/>
          <w:szCs w:val="26"/>
        </w:rPr>
        <w:t xml:space="preserve"> дисциплин</w:t>
      </w:r>
    </w:p>
    <w:p w:rsidR="00C26B17" w:rsidRDefault="00C26B17" w:rsidP="00C2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B17" w:rsidRPr="004A22C6" w:rsidRDefault="00C26B17" w:rsidP="007C7CEF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37FF2" w:rsidRPr="004A22C6" w:rsidRDefault="00137FF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Настоящее положение о студенческой научно-практической конференции </w:t>
      </w:r>
      <w:r w:rsidR="00AC2C39">
        <w:rPr>
          <w:rFonts w:ascii="Times New Roman" w:hAnsi="Times New Roman" w:cs="Times New Roman"/>
          <w:sz w:val="26"/>
          <w:szCs w:val="26"/>
        </w:rPr>
        <w:t>(далее - конференция) определяет порядок организации и проведения научно-практической конференции</w:t>
      </w:r>
      <w:r w:rsidR="008B2144" w:rsidRPr="004A22C6">
        <w:rPr>
          <w:rFonts w:ascii="Times New Roman" w:hAnsi="Times New Roman" w:cs="Times New Roman"/>
          <w:sz w:val="26"/>
          <w:szCs w:val="26"/>
        </w:rPr>
        <w:t>.</w:t>
      </w:r>
    </w:p>
    <w:p w:rsidR="008B2144" w:rsidRPr="004A22C6" w:rsidRDefault="008B2144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Организацию конференции осуществляет методический отдел КГБПОУ «Красноярский строительный техникум», преподаватели техникума.</w:t>
      </w:r>
    </w:p>
    <w:p w:rsidR="00137FF2" w:rsidRPr="004A22C6" w:rsidRDefault="00AE0398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К</w:t>
      </w:r>
      <w:r w:rsidR="00137FF2" w:rsidRPr="004A22C6">
        <w:rPr>
          <w:rFonts w:ascii="Times New Roman" w:hAnsi="Times New Roman" w:cs="Times New Roman"/>
          <w:sz w:val="26"/>
          <w:szCs w:val="26"/>
        </w:rPr>
        <w:t>онференция студентов – одна из основных форм научно-исследовательской и проектной деятельности техникума, которая ориентирована на формирование у студентов общих и профессиональных компетенций.</w:t>
      </w:r>
    </w:p>
    <w:p w:rsidR="008B2144" w:rsidRPr="004A22C6" w:rsidRDefault="00137FF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Для участия в студенческой научно-практической конференции приглашаются </w:t>
      </w:r>
      <w:r w:rsidR="00AC2C39">
        <w:rPr>
          <w:rFonts w:ascii="Times New Roman" w:hAnsi="Times New Roman" w:cs="Times New Roman"/>
          <w:sz w:val="26"/>
          <w:szCs w:val="26"/>
        </w:rPr>
        <w:t xml:space="preserve">– </w:t>
      </w:r>
      <w:r w:rsidRPr="004A22C6">
        <w:rPr>
          <w:rFonts w:ascii="Times New Roman" w:hAnsi="Times New Roman" w:cs="Times New Roman"/>
          <w:sz w:val="26"/>
          <w:szCs w:val="26"/>
        </w:rPr>
        <w:t>студенты очной формы обучения всех профессий и специальностей техникума</w:t>
      </w:r>
      <w:r w:rsidR="008B2144" w:rsidRPr="004A22C6">
        <w:rPr>
          <w:rFonts w:ascii="Times New Roman" w:hAnsi="Times New Roman" w:cs="Times New Roman"/>
          <w:sz w:val="26"/>
          <w:szCs w:val="26"/>
        </w:rPr>
        <w:t xml:space="preserve">, осваивающих </w:t>
      </w:r>
      <w:r w:rsidR="00AC2C39">
        <w:rPr>
          <w:rFonts w:ascii="Times New Roman" w:hAnsi="Times New Roman" w:cs="Times New Roman"/>
          <w:sz w:val="26"/>
          <w:szCs w:val="26"/>
        </w:rPr>
        <w:t xml:space="preserve">специальные профессиональные дисциплины и </w:t>
      </w:r>
      <w:r w:rsidR="008B2144" w:rsidRPr="004A22C6">
        <w:rPr>
          <w:rFonts w:ascii="Times New Roman" w:hAnsi="Times New Roman" w:cs="Times New Roman"/>
          <w:sz w:val="26"/>
          <w:szCs w:val="26"/>
        </w:rPr>
        <w:t>дисциплины общеобразовательного цикла</w:t>
      </w:r>
      <w:r w:rsidRPr="004A22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7FF2" w:rsidRPr="004A22C6" w:rsidRDefault="008B2144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К</w:t>
      </w:r>
      <w:r w:rsidR="00137FF2" w:rsidRPr="004A22C6">
        <w:rPr>
          <w:rFonts w:ascii="Times New Roman" w:hAnsi="Times New Roman" w:cs="Times New Roman"/>
          <w:sz w:val="26"/>
          <w:szCs w:val="26"/>
        </w:rPr>
        <w:t>онференция может иметь открытый характер с участием студентов профессиональных образовательных организаций города Красноярска</w:t>
      </w:r>
      <w:r w:rsidR="00A73DE0" w:rsidRPr="004A22C6">
        <w:rPr>
          <w:rFonts w:ascii="Times New Roman" w:hAnsi="Times New Roman" w:cs="Times New Roman"/>
          <w:sz w:val="26"/>
          <w:szCs w:val="26"/>
        </w:rPr>
        <w:t xml:space="preserve"> и края</w:t>
      </w:r>
      <w:r w:rsidR="00137FF2" w:rsidRPr="004A22C6">
        <w:rPr>
          <w:rFonts w:ascii="Times New Roman" w:hAnsi="Times New Roman" w:cs="Times New Roman"/>
          <w:sz w:val="26"/>
          <w:szCs w:val="26"/>
        </w:rPr>
        <w:t>.</w:t>
      </w:r>
    </w:p>
    <w:p w:rsidR="00137FF2" w:rsidRPr="004A22C6" w:rsidRDefault="00137FF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Научно-практическая</w:t>
      </w:r>
      <w:r w:rsidR="006002F6" w:rsidRPr="004A22C6">
        <w:rPr>
          <w:rFonts w:ascii="Times New Roman" w:hAnsi="Times New Roman" w:cs="Times New Roman"/>
          <w:sz w:val="26"/>
          <w:szCs w:val="26"/>
        </w:rPr>
        <w:t xml:space="preserve"> конференция проводится ежегодно.</w:t>
      </w:r>
    </w:p>
    <w:p w:rsidR="006002F6" w:rsidRPr="004A22C6" w:rsidRDefault="006002F6" w:rsidP="004A22C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02F6" w:rsidRPr="004A22C6" w:rsidRDefault="006002F6" w:rsidP="007C7CE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Цели и задачи конференции</w:t>
      </w:r>
    </w:p>
    <w:p w:rsidR="008F79DC" w:rsidRPr="004A22C6" w:rsidRDefault="00111F0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Целями конференции являются: </w:t>
      </w:r>
    </w:p>
    <w:p w:rsidR="008F79DC" w:rsidRPr="004A22C6" w:rsidRDefault="00111F02" w:rsidP="004A22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выявление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научного и т</w:t>
      </w:r>
      <w:r w:rsidR="008B2144" w:rsidRPr="004A22C6">
        <w:rPr>
          <w:rFonts w:ascii="Times New Roman" w:hAnsi="Times New Roman" w:cs="Times New Roman"/>
          <w:sz w:val="26"/>
          <w:szCs w:val="26"/>
        </w:rPr>
        <w:t>ворческого потенциала студентов;</w:t>
      </w:r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9DC" w:rsidRPr="004A22C6" w:rsidRDefault="00111F02" w:rsidP="004A22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обеспечение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площадки для свободного обме</w:t>
      </w:r>
      <w:r w:rsidR="008B2144" w:rsidRPr="004A22C6">
        <w:rPr>
          <w:rFonts w:ascii="Times New Roman" w:hAnsi="Times New Roman" w:cs="Times New Roman"/>
          <w:sz w:val="26"/>
          <w:szCs w:val="26"/>
        </w:rPr>
        <w:t>на мнениями всех участников НПК;</w:t>
      </w:r>
    </w:p>
    <w:p w:rsidR="006002F6" w:rsidRPr="004A22C6" w:rsidRDefault="00111F02" w:rsidP="004A22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повышение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эффективности самостоятельной</w:t>
      </w:r>
      <w:r w:rsidR="00F023E4" w:rsidRPr="004A22C6">
        <w:rPr>
          <w:rFonts w:ascii="Times New Roman" w:hAnsi="Times New Roman" w:cs="Times New Roman"/>
          <w:sz w:val="26"/>
          <w:szCs w:val="26"/>
        </w:rPr>
        <w:t xml:space="preserve"> поисково-аналитической</w:t>
      </w:r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F023E4" w:rsidRPr="004A22C6">
        <w:rPr>
          <w:rFonts w:ascii="Times New Roman" w:hAnsi="Times New Roman" w:cs="Times New Roman"/>
          <w:sz w:val="26"/>
          <w:szCs w:val="26"/>
        </w:rPr>
        <w:t>деятельности</w:t>
      </w:r>
      <w:r w:rsidR="008F79DC" w:rsidRPr="004A22C6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="006002F6" w:rsidRPr="004A22C6">
        <w:rPr>
          <w:rFonts w:ascii="Times New Roman" w:hAnsi="Times New Roman" w:cs="Times New Roman"/>
          <w:sz w:val="26"/>
          <w:szCs w:val="26"/>
        </w:rPr>
        <w:t>.</w:t>
      </w:r>
    </w:p>
    <w:p w:rsidR="006002F6" w:rsidRPr="004A22C6" w:rsidRDefault="006002F6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Задачи студенческой конференции:</w:t>
      </w:r>
    </w:p>
    <w:p w:rsidR="006002F6" w:rsidRPr="004A22C6" w:rsidRDefault="006002F6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привлеч</w:t>
      </w:r>
      <w:r w:rsidR="0025281E" w:rsidRPr="004A22C6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к научно-исследовательской, проектной и творческой работе студентов </w:t>
      </w:r>
      <w:r w:rsidR="0025281E" w:rsidRPr="004A22C6">
        <w:rPr>
          <w:rFonts w:ascii="Times New Roman" w:hAnsi="Times New Roman" w:cs="Times New Roman"/>
          <w:sz w:val="26"/>
          <w:szCs w:val="26"/>
        </w:rPr>
        <w:t>1-</w:t>
      </w:r>
      <w:r w:rsidR="00AC2C39">
        <w:rPr>
          <w:rFonts w:ascii="Times New Roman" w:hAnsi="Times New Roman" w:cs="Times New Roman"/>
          <w:sz w:val="26"/>
          <w:szCs w:val="26"/>
        </w:rPr>
        <w:t>4</w:t>
      </w:r>
      <w:r w:rsidR="0025281E" w:rsidRPr="004A22C6">
        <w:rPr>
          <w:rFonts w:ascii="Times New Roman" w:hAnsi="Times New Roman" w:cs="Times New Roman"/>
          <w:sz w:val="26"/>
          <w:szCs w:val="26"/>
        </w:rPr>
        <w:t xml:space="preserve"> курсов</w:t>
      </w:r>
      <w:r w:rsidR="008B2144" w:rsidRPr="004A22C6">
        <w:rPr>
          <w:rFonts w:ascii="Times New Roman" w:hAnsi="Times New Roman" w:cs="Times New Roman"/>
          <w:sz w:val="26"/>
          <w:szCs w:val="26"/>
        </w:rPr>
        <w:t>;</w:t>
      </w:r>
    </w:p>
    <w:p w:rsidR="006002F6" w:rsidRPr="004A22C6" w:rsidRDefault="0025281E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развить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="006002F6" w:rsidRPr="004A22C6">
        <w:rPr>
          <w:rFonts w:ascii="Times New Roman" w:hAnsi="Times New Roman" w:cs="Times New Roman"/>
          <w:sz w:val="26"/>
          <w:szCs w:val="26"/>
        </w:rPr>
        <w:t xml:space="preserve"> к исследовательской деятельности, организации и проведении студентами актуальных исследований;</w:t>
      </w:r>
    </w:p>
    <w:p w:rsidR="00E60745" w:rsidRPr="004A22C6" w:rsidRDefault="00185F06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сформировать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у </w:t>
      </w:r>
      <w:r w:rsidR="00751F30" w:rsidRPr="004A22C6">
        <w:rPr>
          <w:rFonts w:ascii="Times New Roman" w:hAnsi="Times New Roman" w:cs="Times New Roman"/>
          <w:sz w:val="26"/>
          <w:szCs w:val="26"/>
        </w:rPr>
        <w:t>студентов</w:t>
      </w:r>
      <w:r w:rsidRPr="004A22C6">
        <w:rPr>
          <w:rFonts w:ascii="Times New Roman" w:hAnsi="Times New Roman" w:cs="Times New Roman"/>
          <w:sz w:val="26"/>
          <w:szCs w:val="26"/>
        </w:rPr>
        <w:t xml:space="preserve"> умения</w:t>
      </w:r>
      <w:r w:rsidR="00DB2502" w:rsidRPr="004A22C6">
        <w:rPr>
          <w:rFonts w:ascii="Times New Roman" w:hAnsi="Times New Roman" w:cs="Times New Roman"/>
          <w:sz w:val="26"/>
          <w:szCs w:val="26"/>
        </w:rPr>
        <w:t>:</w:t>
      </w:r>
      <w:r w:rsidR="00751F30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</w:rPr>
        <w:t>определять задачи и источники для поиска информации; планировать процесс</w:t>
      </w:r>
      <w:r w:rsidR="00DB2502" w:rsidRPr="004A22C6">
        <w:rPr>
          <w:rFonts w:ascii="Times New Roman" w:hAnsi="Times New Roman" w:cs="Times New Roman"/>
          <w:sz w:val="26"/>
          <w:szCs w:val="26"/>
        </w:rPr>
        <w:t xml:space="preserve"> поиска, структурировать получаемую информацию, выделять наиболее значимое в перечне информации, оценивать практическую значимость результатов</w:t>
      </w:r>
      <w:r w:rsidR="00AC2C39">
        <w:rPr>
          <w:rFonts w:ascii="Times New Roman" w:hAnsi="Times New Roman" w:cs="Times New Roman"/>
          <w:sz w:val="26"/>
          <w:szCs w:val="26"/>
        </w:rPr>
        <w:t xml:space="preserve"> </w:t>
      </w:r>
      <w:r w:rsidR="00DB2502" w:rsidRPr="004A22C6">
        <w:rPr>
          <w:rFonts w:ascii="Times New Roman" w:hAnsi="Times New Roman" w:cs="Times New Roman"/>
          <w:sz w:val="26"/>
          <w:szCs w:val="26"/>
        </w:rPr>
        <w:t>поиска</w:t>
      </w:r>
      <w:r w:rsidR="00AC2C39">
        <w:rPr>
          <w:rFonts w:ascii="Times New Roman" w:hAnsi="Times New Roman" w:cs="Times New Roman"/>
          <w:sz w:val="26"/>
          <w:szCs w:val="26"/>
        </w:rPr>
        <w:t xml:space="preserve">, </w:t>
      </w:r>
      <w:r w:rsidR="00DB2502" w:rsidRPr="004A22C6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E60745" w:rsidRPr="004A22C6">
        <w:rPr>
          <w:rFonts w:ascii="Times New Roman" w:hAnsi="Times New Roman" w:cs="Times New Roman"/>
          <w:sz w:val="26"/>
          <w:szCs w:val="26"/>
        </w:rPr>
        <w:t xml:space="preserve">планировать и </w:t>
      </w:r>
      <w:r w:rsidRPr="004A22C6">
        <w:rPr>
          <w:rFonts w:ascii="Times New Roman" w:hAnsi="Times New Roman" w:cs="Times New Roman"/>
          <w:sz w:val="26"/>
          <w:szCs w:val="26"/>
        </w:rPr>
        <w:t>реализовывать собственное профессиональное и личностное развитие;</w:t>
      </w:r>
    </w:p>
    <w:p w:rsidR="00751F30" w:rsidRPr="004A22C6" w:rsidRDefault="00160619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п</w:t>
      </w:r>
      <w:r w:rsidR="00751F30" w:rsidRPr="004A22C6">
        <w:rPr>
          <w:rFonts w:ascii="Times New Roman" w:hAnsi="Times New Roman" w:cs="Times New Roman"/>
          <w:sz w:val="26"/>
          <w:szCs w:val="26"/>
        </w:rPr>
        <w:t>ривлеч</w:t>
      </w:r>
      <w:r w:rsidR="0025281E" w:rsidRPr="004A22C6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="0025281E" w:rsidRPr="004A22C6">
        <w:rPr>
          <w:rFonts w:ascii="Times New Roman" w:hAnsi="Times New Roman" w:cs="Times New Roman"/>
          <w:sz w:val="26"/>
          <w:szCs w:val="26"/>
        </w:rPr>
        <w:t xml:space="preserve"> студенческую молодежь, ориентированную</w:t>
      </w:r>
      <w:r w:rsidR="00751F30" w:rsidRPr="004A22C6">
        <w:rPr>
          <w:rFonts w:ascii="Times New Roman" w:hAnsi="Times New Roman" w:cs="Times New Roman"/>
          <w:sz w:val="26"/>
          <w:szCs w:val="26"/>
        </w:rPr>
        <w:t xml:space="preserve"> на исследовательскую деятельность, к решению актуальных </w:t>
      </w:r>
      <w:r w:rsidR="00A73DE0" w:rsidRPr="004A22C6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751F30" w:rsidRPr="004A22C6">
        <w:rPr>
          <w:rFonts w:ascii="Times New Roman" w:hAnsi="Times New Roman" w:cs="Times New Roman"/>
          <w:sz w:val="26"/>
          <w:szCs w:val="26"/>
        </w:rPr>
        <w:t>, социальных проблем</w:t>
      </w:r>
      <w:r w:rsidR="00DB2502" w:rsidRPr="004A22C6">
        <w:rPr>
          <w:rFonts w:ascii="Times New Roman" w:hAnsi="Times New Roman" w:cs="Times New Roman"/>
          <w:sz w:val="26"/>
          <w:szCs w:val="26"/>
        </w:rPr>
        <w:t>;</w:t>
      </w:r>
    </w:p>
    <w:p w:rsidR="00D7353B" w:rsidRPr="004A22C6" w:rsidRDefault="00273606" w:rsidP="00B712AA">
      <w:pPr>
        <w:pStyle w:val="a3"/>
        <w:pageBreakBefore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lastRenderedPageBreak/>
        <w:t>сформировать</w:t>
      </w:r>
      <w:proofErr w:type="gramEnd"/>
      <w:r w:rsidR="00DB2502" w:rsidRPr="004A22C6">
        <w:rPr>
          <w:rFonts w:ascii="Times New Roman" w:hAnsi="Times New Roman" w:cs="Times New Roman"/>
          <w:sz w:val="26"/>
          <w:szCs w:val="26"/>
        </w:rPr>
        <w:t xml:space="preserve"> у студентов умение</w:t>
      </w:r>
      <w:r w:rsidR="006002F6" w:rsidRPr="004A22C6">
        <w:rPr>
          <w:rFonts w:ascii="Times New Roman" w:hAnsi="Times New Roman" w:cs="Times New Roman"/>
          <w:sz w:val="26"/>
          <w:szCs w:val="26"/>
        </w:rPr>
        <w:t xml:space="preserve"> публично представлять результаты проектно-исследователь</w:t>
      </w:r>
      <w:r w:rsidR="00D7353B" w:rsidRPr="004A22C6">
        <w:rPr>
          <w:rFonts w:ascii="Times New Roman" w:hAnsi="Times New Roman" w:cs="Times New Roman"/>
          <w:sz w:val="26"/>
          <w:szCs w:val="26"/>
        </w:rPr>
        <w:t>ской деятельности при активном использовании информационно-коммуникационных технологий</w:t>
      </w:r>
      <w:r w:rsidR="00DB2502" w:rsidRPr="004A22C6">
        <w:rPr>
          <w:rFonts w:ascii="Times New Roman" w:hAnsi="Times New Roman" w:cs="Times New Roman"/>
          <w:sz w:val="26"/>
          <w:szCs w:val="26"/>
        </w:rPr>
        <w:t xml:space="preserve"> и современного программного обеспечения</w:t>
      </w:r>
      <w:r w:rsidR="00D7353B" w:rsidRPr="004A22C6">
        <w:rPr>
          <w:rFonts w:ascii="Times New Roman" w:hAnsi="Times New Roman" w:cs="Times New Roman"/>
          <w:sz w:val="26"/>
          <w:szCs w:val="26"/>
        </w:rPr>
        <w:t>;</w:t>
      </w:r>
    </w:p>
    <w:p w:rsidR="00111F02" w:rsidRPr="004A22C6" w:rsidRDefault="00751F30" w:rsidP="00B712A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в</w:t>
      </w:r>
      <w:r w:rsidR="00111F02" w:rsidRPr="004A22C6">
        <w:rPr>
          <w:rFonts w:ascii="Times New Roman" w:hAnsi="Times New Roman" w:cs="Times New Roman"/>
          <w:sz w:val="26"/>
          <w:szCs w:val="26"/>
        </w:rPr>
        <w:t>ыяв</w:t>
      </w:r>
      <w:r w:rsidR="00273606" w:rsidRPr="004A22C6">
        <w:rPr>
          <w:rFonts w:ascii="Times New Roman" w:hAnsi="Times New Roman" w:cs="Times New Roman"/>
          <w:sz w:val="26"/>
          <w:szCs w:val="26"/>
        </w:rPr>
        <w:t>ить</w:t>
      </w:r>
      <w:proofErr w:type="gramEnd"/>
      <w:r w:rsidR="00111F02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273606" w:rsidRPr="004A22C6">
        <w:rPr>
          <w:rFonts w:ascii="Times New Roman" w:hAnsi="Times New Roman" w:cs="Times New Roman"/>
          <w:sz w:val="26"/>
          <w:szCs w:val="26"/>
        </w:rPr>
        <w:t>конкурентоспособные</w:t>
      </w:r>
      <w:r w:rsidR="00160619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273606" w:rsidRPr="004A22C6">
        <w:rPr>
          <w:rFonts w:ascii="Times New Roman" w:hAnsi="Times New Roman" w:cs="Times New Roman"/>
          <w:sz w:val="26"/>
          <w:szCs w:val="26"/>
        </w:rPr>
        <w:t>студенческие научные</w:t>
      </w:r>
      <w:r w:rsidR="00111F02" w:rsidRPr="004A22C6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73606" w:rsidRPr="004A22C6">
        <w:rPr>
          <w:rFonts w:ascii="Times New Roman" w:hAnsi="Times New Roman" w:cs="Times New Roman"/>
          <w:sz w:val="26"/>
          <w:szCs w:val="26"/>
        </w:rPr>
        <w:t>ы и проекты</w:t>
      </w:r>
      <w:r w:rsidR="00111F02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8E6CF3" w:rsidRPr="004A22C6">
        <w:rPr>
          <w:rFonts w:ascii="Times New Roman" w:hAnsi="Times New Roman" w:cs="Times New Roman"/>
          <w:sz w:val="26"/>
          <w:szCs w:val="26"/>
        </w:rPr>
        <w:t>для дальнейшего представления на</w:t>
      </w:r>
      <w:r w:rsidRPr="004A22C6">
        <w:rPr>
          <w:rFonts w:ascii="Times New Roman" w:hAnsi="Times New Roman" w:cs="Times New Roman"/>
          <w:sz w:val="26"/>
          <w:szCs w:val="26"/>
        </w:rPr>
        <w:t xml:space="preserve"> конкур</w:t>
      </w:r>
      <w:r w:rsidR="008E6CF3" w:rsidRPr="004A22C6">
        <w:rPr>
          <w:rFonts w:ascii="Times New Roman" w:hAnsi="Times New Roman" w:cs="Times New Roman"/>
          <w:sz w:val="26"/>
          <w:szCs w:val="26"/>
        </w:rPr>
        <w:t>сы, мастер-классы, НПК и другие мероприятия и события</w:t>
      </w:r>
      <w:r w:rsidR="00111F02" w:rsidRPr="004A22C6">
        <w:rPr>
          <w:rFonts w:ascii="Times New Roman" w:hAnsi="Times New Roman" w:cs="Times New Roman"/>
          <w:sz w:val="26"/>
          <w:szCs w:val="26"/>
        </w:rPr>
        <w:t xml:space="preserve"> познавательного и проектного характера на</w:t>
      </w:r>
      <w:r w:rsidR="008E6CF3" w:rsidRPr="004A22C6">
        <w:rPr>
          <w:rFonts w:ascii="Times New Roman" w:hAnsi="Times New Roman" w:cs="Times New Roman"/>
          <w:sz w:val="26"/>
          <w:szCs w:val="26"/>
        </w:rPr>
        <w:t xml:space="preserve"> муниципальном, </w:t>
      </w:r>
      <w:r w:rsidRPr="004A22C6">
        <w:rPr>
          <w:rFonts w:ascii="Times New Roman" w:hAnsi="Times New Roman" w:cs="Times New Roman"/>
          <w:sz w:val="26"/>
          <w:szCs w:val="26"/>
        </w:rPr>
        <w:t xml:space="preserve">региональном, </w:t>
      </w:r>
      <w:r w:rsidR="00111F02" w:rsidRPr="004A22C6">
        <w:rPr>
          <w:rFonts w:ascii="Times New Roman" w:hAnsi="Times New Roman" w:cs="Times New Roman"/>
          <w:sz w:val="26"/>
          <w:szCs w:val="26"/>
        </w:rPr>
        <w:t>федеральном и международном уровнях;</w:t>
      </w:r>
    </w:p>
    <w:p w:rsidR="00D7353B" w:rsidRPr="004A22C6" w:rsidRDefault="00D7353B" w:rsidP="004A22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созда</w:t>
      </w:r>
      <w:r w:rsidR="00273606" w:rsidRPr="004A22C6">
        <w:rPr>
          <w:rFonts w:ascii="Times New Roman" w:hAnsi="Times New Roman" w:cs="Times New Roman"/>
          <w:sz w:val="26"/>
          <w:szCs w:val="26"/>
        </w:rPr>
        <w:t>ть</w:t>
      </w:r>
      <w:proofErr w:type="gramEnd"/>
      <w:r w:rsidR="00273606" w:rsidRPr="004A22C6">
        <w:rPr>
          <w:rFonts w:ascii="Times New Roman" w:hAnsi="Times New Roman" w:cs="Times New Roman"/>
          <w:sz w:val="26"/>
          <w:szCs w:val="26"/>
        </w:rPr>
        <w:t xml:space="preserve"> условия</w:t>
      </w:r>
      <w:r w:rsidRPr="004A22C6">
        <w:rPr>
          <w:rFonts w:ascii="Times New Roman" w:hAnsi="Times New Roman" w:cs="Times New Roman"/>
          <w:sz w:val="26"/>
          <w:szCs w:val="26"/>
        </w:rPr>
        <w:t xml:space="preserve"> для эффективного </w:t>
      </w:r>
      <w:r w:rsidR="00185F06" w:rsidRPr="004A22C6">
        <w:rPr>
          <w:rFonts w:ascii="Times New Roman" w:hAnsi="Times New Roman" w:cs="Times New Roman"/>
          <w:sz w:val="26"/>
          <w:szCs w:val="26"/>
        </w:rPr>
        <w:t>взаимодействия</w:t>
      </w:r>
      <w:r w:rsidRPr="004A22C6">
        <w:rPr>
          <w:rFonts w:ascii="Times New Roman" w:hAnsi="Times New Roman" w:cs="Times New Roman"/>
          <w:sz w:val="26"/>
          <w:szCs w:val="26"/>
        </w:rPr>
        <w:t xml:space="preserve"> между преподавателями и студентами в процессе выполнения исследовательской или проектной работы.</w:t>
      </w:r>
    </w:p>
    <w:p w:rsidR="00D7353B" w:rsidRPr="004A22C6" w:rsidRDefault="00FB004E" w:rsidP="004A22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2.3. </w:t>
      </w:r>
      <w:r w:rsidR="00D7353B" w:rsidRPr="004A22C6">
        <w:rPr>
          <w:rFonts w:ascii="Times New Roman" w:hAnsi="Times New Roman" w:cs="Times New Roman"/>
          <w:sz w:val="26"/>
          <w:szCs w:val="26"/>
        </w:rPr>
        <w:t>Конференция является неотъемлемой частью учебного процесса:</w:t>
      </w:r>
    </w:p>
    <w:p w:rsidR="00D7353B" w:rsidRPr="004A22C6" w:rsidRDefault="00D7353B" w:rsidP="004A22C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научно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>-исследовательская</w:t>
      </w:r>
      <w:r w:rsidR="00E92AB4" w:rsidRPr="004A22C6">
        <w:rPr>
          <w:rFonts w:ascii="Times New Roman" w:hAnsi="Times New Roman" w:cs="Times New Roman"/>
          <w:sz w:val="26"/>
          <w:szCs w:val="26"/>
        </w:rPr>
        <w:t>, проектная</w:t>
      </w:r>
      <w:r w:rsidRPr="004A22C6">
        <w:rPr>
          <w:rFonts w:ascii="Times New Roman" w:hAnsi="Times New Roman" w:cs="Times New Roman"/>
          <w:sz w:val="26"/>
          <w:szCs w:val="26"/>
        </w:rPr>
        <w:t xml:space="preserve"> работа и подготовка докладов </w:t>
      </w:r>
      <w:r w:rsidR="00E92AB4" w:rsidRPr="004A22C6">
        <w:rPr>
          <w:rFonts w:ascii="Times New Roman" w:hAnsi="Times New Roman" w:cs="Times New Roman"/>
          <w:sz w:val="26"/>
          <w:szCs w:val="26"/>
        </w:rPr>
        <w:t xml:space="preserve">для </w:t>
      </w:r>
      <w:r w:rsidRPr="004A22C6">
        <w:rPr>
          <w:rFonts w:ascii="Times New Roman" w:hAnsi="Times New Roman" w:cs="Times New Roman"/>
          <w:sz w:val="26"/>
          <w:szCs w:val="26"/>
        </w:rPr>
        <w:t>выступлений на конференции организуется преподавателями техникума в рамках реализации плана методической деятельности;</w:t>
      </w:r>
    </w:p>
    <w:p w:rsidR="00D7353B" w:rsidRPr="004A22C6" w:rsidRDefault="00D7353B" w:rsidP="004A22C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доклады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студентов на конференции являются итогом их учебно-исследовательской и проектной деятельности</w:t>
      </w:r>
      <w:r w:rsidR="00EB72E7" w:rsidRPr="004A22C6">
        <w:rPr>
          <w:rFonts w:ascii="Times New Roman" w:hAnsi="Times New Roman" w:cs="Times New Roman"/>
          <w:sz w:val="26"/>
          <w:szCs w:val="26"/>
        </w:rPr>
        <w:t>;</w:t>
      </w:r>
    </w:p>
    <w:p w:rsidR="00EB72E7" w:rsidRPr="004A22C6" w:rsidRDefault="00EB72E7" w:rsidP="004A22C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результаты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C9288E" w:rsidRPr="004A22C6">
        <w:rPr>
          <w:rFonts w:ascii="Times New Roman" w:hAnsi="Times New Roman" w:cs="Times New Roman"/>
          <w:sz w:val="26"/>
          <w:szCs w:val="26"/>
        </w:rPr>
        <w:t>студентов в конференции отражаются в ежегодных отчетах методических комиссий и в отчетах преподавател</w:t>
      </w:r>
      <w:r w:rsidR="00E92AB4" w:rsidRPr="004A22C6">
        <w:rPr>
          <w:rFonts w:ascii="Times New Roman" w:hAnsi="Times New Roman" w:cs="Times New Roman"/>
          <w:sz w:val="26"/>
          <w:szCs w:val="26"/>
        </w:rPr>
        <w:t>ей по методической деятельности, а также на официальном сайте КГБПОУ «Красноярский строительный техникум».</w:t>
      </w:r>
    </w:p>
    <w:p w:rsidR="00C9288E" w:rsidRPr="004A22C6" w:rsidRDefault="00C9288E" w:rsidP="004A22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288E" w:rsidRPr="004A22C6" w:rsidRDefault="00C9288E" w:rsidP="007C7CE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Порядок подготовки и проведения конференции</w:t>
      </w:r>
    </w:p>
    <w:p w:rsidR="009B3286" w:rsidRPr="004A22C6" w:rsidRDefault="009B3286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Научно-практическая </w:t>
      </w:r>
      <w:r w:rsidR="000F5546" w:rsidRPr="004A22C6">
        <w:rPr>
          <w:rFonts w:ascii="Times New Roman" w:hAnsi="Times New Roman" w:cs="Times New Roman"/>
          <w:sz w:val="26"/>
          <w:szCs w:val="26"/>
        </w:rPr>
        <w:t xml:space="preserve">конференция проводится ежегодно </w:t>
      </w:r>
      <w:r w:rsidR="00AB1FF9" w:rsidRPr="004A22C6">
        <w:rPr>
          <w:rFonts w:ascii="Times New Roman" w:hAnsi="Times New Roman" w:cs="Times New Roman"/>
          <w:sz w:val="26"/>
          <w:szCs w:val="26"/>
        </w:rPr>
        <w:t>на базе КГБПОУ «Красноярский строительный техникум»</w:t>
      </w:r>
      <w:r w:rsidR="00662613" w:rsidRPr="004A22C6">
        <w:rPr>
          <w:rFonts w:ascii="Times New Roman" w:hAnsi="Times New Roman" w:cs="Times New Roman"/>
          <w:sz w:val="26"/>
          <w:szCs w:val="26"/>
        </w:rPr>
        <w:t>.</w:t>
      </w:r>
      <w:r w:rsidR="000B2E9A" w:rsidRPr="004A22C6">
        <w:rPr>
          <w:rFonts w:ascii="Times New Roman" w:hAnsi="Times New Roman" w:cs="Times New Roman"/>
          <w:sz w:val="26"/>
          <w:szCs w:val="26"/>
        </w:rPr>
        <w:t xml:space="preserve"> Конкретная дата проведения НПК устанавливается</w:t>
      </w:r>
      <w:r w:rsidR="008F79DC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0B2E9A" w:rsidRPr="004A22C6">
        <w:rPr>
          <w:rFonts w:ascii="Times New Roman" w:hAnsi="Times New Roman" w:cs="Times New Roman"/>
          <w:sz w:val="26"/>
          <w:szCs w:val="26"/>
        </w:rPr>
        <w:t>распорядительным актом техникума.</w:t>
      </w:r>
    </w:p>
    <w:p w:rsidR="000F5546" w:rsidRPr="004A22C6" w:rsidRDefault="00662613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К участию в научно-практической конференции принимаются материалы студенч</w:t>
      </w:r>
      <w:r w:rsidR="003475F6" w:rsidRPr="004A22C6">
        <w:rPr>
          <w:rFonts w:ascii="Times New Roman" w:hAnsi="Times New Roman" w:cs="Times New Roman"/>
          <w:sz w:val="26"/>
          <w:szCs w:val="26"/>
        </w:rPr>
        <w:t>еских докладов, направленные в о</w:t>
      </w:r>
      <w:r w:rsidRPr="004A22C6">
        <w:rPr>
          <w:rFonts w:ascii="Times New Roman" w:hAnsi="Times New Roman" w:cs="Times New Roman"/>
          <w:sz w:val="26"/>
          <w:szCs w:val="26"/>
        </w:rPr>
        <w:t xml:space="preserve">рганизационный комитет на адрес: </w:t>
      </w:r>
      <w:proofErr w:type="spellStart"/>
      <w:r w:rsidRPr="004A22C6">
        <w:rPr>
          <w:rFonts w:ascii="Times New Roman" w:hAnsi="Times New Roman" w:cs="Times New Roman"/>
          <w:sz w:val="26"/>
          <w:szCs w:val="26"/>
          <w:lang w:val="en-US"/>
        </w:rPr>
        <w:t>npk</w:t>
      </w:r>
      <w:proofErr w:type="spellEnd"/>
      <w:r w:rsidR="00CA040C" w:rsidRPr="004A22C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22C6">
        <w:rPr>
          <w:rFonts w:ascii="Times New Roman" w:hAnsi="Times New Roman" w:cs="Times New Roman"/>
          <w:sz w:val="26"/>
          <w:szCs w:val="26"/>
          <w:lang w:val="en-US"/>
        </w:rPr>
        <w:t>kst</w:t>
      </w:r>
      <w:proofErr w:type="spellEnd"/>
      <w:r w:rsidRPr="004A22C6">
        <w:rPr>
          <w:rFonts w:ascii="Times New Roman" w:hAnsi="Times New Roman" w:cs="Times New Roman"/>
          <w:sz w:val="26"/>
          <w:szCs w:val="26"/>
        </w:rPr>
        <w:t xml:space="preserve">@yandex.ru. Дополнительно необходимо приложить заявку на участие </w:t>
      </w:r>
      <w:r w:rsidRPr="004A22C6">
        <w:rPr>
          <w:rFonts w:ascii="Times New Roman" w:hAnsi="Times New Roman" w:cs="Times New Roman"/>
          <w:i/>
          <w:sz w:val="26"/>
          <w:szCs w:val="26"/>
        </w:rPr>
        <w:t>(Приложение 1)</w:t>
      </w:r>
      <w:r w:rsidR="000F5546" w:rsidRPr="004A22C6">
        <w:rPr>
          <w:rFonts w:ascii="Times New Roman" w:hAnsi="Times New Roman" w:cs="Times New Roman"/>
          <w:i/>
          <w:sz w:val="26"/>
          <w:szCs w:val="26"/>
        </w:rPr>
        <w:t>.</w:t>
      </w:r>
    </w:p>
    <w:p w:rsidR="000B2E9A" w:rsidRPr="004A22C6" w:rsidRDefault="005A76B6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Подготовку и проведение конференции осуществляет оргкомитет</w:t>
      </w:r>
      <w:r w:rsidR="003475F6" w:rsidRPr="004A22C6">
        <w:rPr>
          <w:rFonts w:ascii="Times New Roman" w:hAnsi="Times New Roman" w:cs="Times New Roman"/>
          <w:sz w:val="26"/>
          <w:szCs w:val="26"/>
        </w:rPr>
        <w:t xml:space="preserve"> под общим руководством специалистов методического отдела техникума</w:t>
      </w:r>
      <w:r w:rsidRPr="004A22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6E8A" w:rsidRPr="004A22C6" w:rsidRDefault="00E36E8A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Доклады (проекты) студентов готовятся под руково</w:t>
      </w:r>
      <w:r w:rsidR="000B2E9A" w:rsidRPr="004A22C6">
        <w:rPr>
          <w:rFonts w:ascii="Times New Roman" w:hAnsi="Times New Roman" w:cs="Times New Roman"/>
          <w:sz w:val="26"/>
          <w:szCs w:val="26"/>
        </w:rPr>
        <w:t>дством преподавателей техникума, которые</w:t>
      </w:r>
      <w:r w:rsidRPr="004A22C6">
        <w:rPr>
          <w:rFonts w:ascii="Times New Roman" w:hAnsi="Times New Roman" w:cs="Times New Roman"/>
          <w:sz w:val="26"/>
          <w:szCs w:val="26"/>
        </w:rPr>
        <w:t xml:space="preserve"> оказывают консультативную помощь студентам в оформлении публично</w:t>
      </w:r>
      <w:r w:rsidR="00601C37" w:rsidRPr="004A22C6">
        <w:rPr>
          <w:rFonts w:ascii="Times New Roman" w:hAnsi="Times New Roman" w:cs="Times New Roman"/>
          <w:sz w:val="26"/>
          <w:szCs w:val="26"/>
        </w:rPr>
        <w:t>й защиты работы</w:t>
      </w:r>
      <w:r w:rsidRPr="004A22C6">
        <w:rPr>
          <w:rFonts w:ascii="Times New Roman" w:hAnsi="Times New Roman" w:cs="Times New Roman"/>
          <w:sz w:val="26"/>
          <w:szCs w:val="26"/>
        </w:rPr>
        <w:t>.</w:t>
      </w:r>
    </w:p>
    <w:p w:rsidR="001D307F" w:rsidRPr="004A22C6" w:rsidRDefault="00E36E8A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Работа научно-практической конференции осуществляется по следующим направлениям: </w:t>
      </w:r>
    </w:p>
    <w:p w:rsidR="007F3EE1" w:rsidRPr="004A22C6" w:rsidRDefault="00E36E8A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гуманитарные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науки</w:t>
      </w:r>
      <w:r w:rsidR="003475F6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055DF2" w:rsidRPr="004A22C6">
        <w:rPr>
          <w:rFonts w:ascii="Times New Roman" w:hAnsi="Times New Roman" w:cs="Times New Roman"/>
          <w:sz w:val="26"/>
          <w:szCs w:val="26"/>
        </w:rPr>
        <w:t>(иностранный язык, русский язык</w:t>
      </w:r>
      <w:r w:rsidR="00AC2C39">
        <w:rPr>
          <w:rFonts w:ascii="Times New Roman" w:hAnsi="Times New Roman" w:cs="Times New Roman"/>
          <w:sz w:val="26"/>
          <w:szCs w:val="26"/>
        </w:rPr>
        <w:t>, литература</w:t>
      </w:r>
      <w:r w:rsidR="003475F6" w:rsidRPr="004A22C6">
        <w:rPr>
          <w:rFonts w:ascii="Times New Roman" w:hAnsi="Times New Roman" w:cs="Times New Roman"/>
          <w:sz w:val="26"/>
          <w:szCs w:val="26"/>
        </w:rPr>
        <w:t>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1D307F" w:rsidRPr="004A22C6" w:rsidRDefault="007F3EE1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общественные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науки (история</w:t>
      </w:r>
      <w:r w:rsidR="00055DF2" w:rsidRPr="004A22C6">
        <w:rPr>
          <w:rFonts w:ascii="Times New Roman" w:hAnsi="Times New Roman" w:cs="Times New Roman"/>
          <w:sz w:val="26"/>
          <w:szCs w:val="26"/>
        </w:rPr>
        <w:t>,</w:t>
      </w:r>
      <w:r w:rsidR="00675B01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</w:rPr>
        <w:t>обществознание</w:t>
      </w:r>
      <w:r w:rsidR="00AC2C39">
        <w:rPr>
          <w:rFonts w:ascii="Times New Roman" w:hAnsi="Times New Roman" w:cs="Times New Roman"/>
          <w:sz w:val="26"/>
          <w:szCs w:val="26"/>
        </w:rPr>
        <w:t>, социальное проектирование</w:t>
      </w:r>
      <w:r w:rsidRPr="004A22C6">
        <w:rPr>
          <w:rFonts w:ascii="Times New Roman" w:hAnsi="Times New Roman" w:cs="Times New Roman"/>
          <w:sz w:val="26"/>
          <w:szCs w:val="26"/>
        </w:rPr>
        <w:t>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055DF2" w:rsidRPr="004A22C6" w:rsidRDefault="00055DF2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экономика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и финансовая грамотность (экономика, право)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1D307F" w:rsidRPr="004A22C6" w:rsidRDefault="00770B6F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точные</w:t>
      </w:r>
      <w:proofErr w:type="gramEnd"/>
      <w:r w:rsidR="00E36E8A" w:rsidRPr="004A22C6">
        <w:rPr>
          <w:rFonts w:ascii="Times New Roman" w:hAnsi="Times New Roman" w:cs="Times New Roman"/>
          <w:sz w:val="26"/>
          <w:szCs w:val="26"/>
        </w:rPr>
        <w:t xml:space="preserve"> науки</w:t>
      </w:r>
      <w:r w:rsidR="003475F6" w:rsidRPr="004A22C6">
        <w:rPr>
          <w:rFonts w:ascii="Times New Roman" w:hAnsi="Times New Roman" w:cs="Times New Roman"/>
          <w:sz w:val="26"/>
          <w:szCs w:val="26"/>
        </w:rPr>
        <w:t xml:space="preserve"> (</w:t>
      </w:r>
      <w:r w:rsidR="00273606" w:rsidRPr="004A22C6">
        <w:rPr>
          <w:rFonts w:ascii="Times New Roman" w:hAnsi="Times New Roman" w:cs="Times New Roman"/>
          <w:sz w:val="26"/>
          <w:szCs w:val="26"/>
        </w:rPr>
        <w:t>математика, информатика</w:t>
      </w:r>
      <w:r w:rsidR="003475F6" w:rsidRPr="004A22C6">
        <w:rPr>
          <w:rFonts w:ascii="Times New Roman" w:hAnsi="Times New Roman" w:cs="Times New Roman"/>
          <w:sz w:val="26"/>
          <w:szCs w:val="26"/>
        </w:rPr>
        <w:t>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770B6F" w:rsidRPr="004A22C6" w:rsidRDefault="00E9763D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естественные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науки (</w:t>
      </w:r>
      <w:r w:rsidR="00055DF2" w:rsidRPr="004A22C6">
        <w:rPr>
          <w:rFonts w:ascii="Times New Roman" w:hAnsi="Times New Roman" w:cs="Times New Roman"/>
          <w:sz w:val="26"/>
          <w:szCs w:val="26"/>
        </w:rPr>
        <w:t xml:space="preserve">физика, </w:t>
      </w:r>
      <w:r w:rsidR="00770B6F" w:rsidRPr="004A22C6">
        <w:rPr>
          <w:rFonts w:ascii="Times New Roman" w:hAnsi="Times New Roman" w:cs="Times New Roman"/>
          <w:sz w:val="26"/>
          <w:szCs w:val="26"/>
        </w:rPr>
        <w:t>астрономия</w:t>
      </w:r>
      <w:r w:rsidR="002A2B28" w:rsidRPr="004A22C6">
        <w:rPr>
          <w:rFonts w:ascii="Times New Roman" w:hAnsi="Times New Roman" w:cs="Times New Roman"/>
          <w:sz w:val="26"/>
          <w:szCs w:val="26"/>
        </w:rPr>
        <w:t xml:space="preserve">, </w:t>
      </w:r>
      <w:r w:rsidR="00055DF2" w:rsidRPr="004A22C6">
        <w:rPr>
          <w:rFonts w:ascii="Times New Roman" w:hAnsi="Times New Roman" w:cs="Times New Roman"/>
          <w:sz w:val="26"/>
          <w:szCs w:val="26"/>
        </w:rPr>
        <w:t>химия, биология, естествознание</w:t>
      </w:r>
      <w:r w:rsidR="002A2B28" w:rsidRPr="004A22C6">
        <w:rPr>
          <w:rFonts w:ascii="Times New Roman" w:hAnsi="Times New Roman" w:cs="Times New Roman"/>
          <w:sz w:val="26"/>
          <w:szCs w:val="26"/>
        </w:rPr>
        <w:t>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1D307F" w:rsidRPr="004A22C6" w:rsidRDefault="00E36E8A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спорт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и здоровый образ жизни</w:t>
      </w:r>
      <w:r w:rsidR="003475F6" w:rsidRPr="004A22C6">
        <w:rPr>
          <w:rFonts w:ascii="Times New Roman" w:hAnsi="Times New Roman" w:cs="Times New Roman"/>
          <w:sz w:val="26"/>
          <w:szCs w:val="26"/>
        </w:rPr>
        <w:t xml:space="preserve"> (физическая культура</w:t>
      </w:r>
      <w:r w:rsidR="00055DF2" w:rsidRPr="004A22C6">
        <w:rPr>
          <w:rFonts w:ascii="Times New Roman" w:hAnsi="Times New Roman" w:cs="Times New Roman"/>
          <w:sz w:val="26"/>
          <w:szCs w:val="26"/>
        </w:rPr>
        <w:t>,</w:t>
      </w:r>
      <w:r w:rsidR="00E36E12" w:rsidRPr="004A22C6">
        <w:rPr>
          <w:rFonts w:ascii="Times New Roman" w:hAnsi="Times New Roman" w:cs="Times New Roman"/>
          <w:sz w:val="26"/>
          <w:szCs w:val="26"/>
        </w:rPr>
        <w:t xml:space="preserve"> безопасность жизнедеятельности</w:t>
      </w:r>
      <w:r w:rsidR="00055DF2" w:rsidRPr="004A22C6">
        <w:rPr>
          <w:rFonts w:ascii="Times New Roman" w:hAnsi="Times New Roman" w:cs="Times New Roman"/>
          <w:sz w:val="26"/>
          <w:szCs w:val="26"/>
        </w:rPr>
        <w:t xml:space="preserve"> и</w:t>
      </w:r>
      <w:r w:rsidR="00570A8F" w:rsidRPr="004A22C6">
        <w:rPr>
          <w:rFonts w:ascii="Times New Roman" w:hAnsi="Times New Roman" w:cs="Times New Roman"/>
          <w:sz w:val="26"/>
          <w:szCs w:val="26"/>
        </w:rPr>
        <w:t xml:space="preserve"> экология</w:t>
      </w:r>
      <w:r w:rsidR="003475F6" w:rsidRPr="004A22C6">
        <w:rPr>
          <w:rFonts w:ascii="Times New Roman" w:hAnsi="Times New Roman" w:cs="Times New Roman"/>
          <w:sz w:val="26"/>
          <w:szCs w:val="26"/>
        </w:rPr>
        <w:t>)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1D307F" w:rsidRPr="004A22C6" w:rsidRDefault="009E1EEB" w:rsidP="004A22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специальные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профессиональные дисциплины</w:t>
      </w:r>
      <w:r w:rsidR="004A22C6">
        <w:rPr>
          <w:rFonts w:ascii="Times New Roman" w:hAnsi="Times New Roman" w:cs="Times New Roman"/>
          <w:sz w:val="26"/>
          <w:szCs w:val="26"/>
        </w:rPr>
        <w:t>;</w:t>
      </w:r>
    </w:p>
    <w:p w:rsidR="00B712AA" w:rsidRPr="004A22C6" w:rsidRDefault="00B712AA" w:rsidP="004A22C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5405" w:rsidRPr="004A22C6" w:rsidRDefault="00FE5405" w:rsidP="007C7CE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Порядок представления материалов на</w:t>
      </w:r>
      <w:r w:rsidR="008E6CF3" w:rsidRPr="004A22C6">
        <w:rPr>
          <w:rFonts w:ascii="Times New Roman" w:hAnsi="Times New Roman" w:cs="Times New Roman"/>
          <w:b/>
          <w:sz w:val="26"/>
          <w:szCs w:val="26"/>
        </w:rPr>
        <w:t xml:space="preserve"> научно-практическую</w:t>
      </w:r>
      <w:r w:rsidRPr="004A22C6">
        <w:rPr>
          <w:rFonts w:ascii="Times New Roman" w:hAnsi="Times New Roman" w:cs="Times New Roman"/>
          <w:b/>
          <w:sz w:val="26"/>
          <w:szCs w:val="26"/>
        </w:rPr>
        <w:t xml:space="preserve"> конференцию</w:t>
      </w:r>
    </w:p>
    <w:p w:rsidR="008E6CF3" w:rsidRPr="004A22C6" w:rsidRDefault="008E6CF3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На конференцию могут быть представлены как индивидуальные работы, так и работы, выполненные </w:t>
      </w:r>
      <w:r w:rsidR="003475F6" w:rsidRPr="004A22C6">
        <w:rPr>
          <w:rFonts w:ascii="Times New Roman" w:hAnsi="Times New Roman" w:cs="Times New Roman"/>
          <w:sz w:val="26"/>
          <w:szCs w:val="26"/>
        </w:rPr>
        <w:t>группами</w:t>
      </w:r>
      <w:r w:rsidRPr="004A22C6">
        <w:rPr>
          <w:rFonts w:ascii="Times New Roman" w:hAnsi="Times New Roman" w:cs="Times New Roman"/>
          <w:sz w:val="26"/>
          <w:szCs w:val="26"/>
        </w:rPr>
        <w:t xml:space="preserve"> или исс</w:t>
      </w:r>
      <w:r w:rsidR="003475F6" w:rsidRPr="004A22C6">
        <w:rPr>
          <w:rFonts w:ascii="Times New Roman" w:hAnsi="Times New Roman" w:cs="Times New Roman"/>
          <w:sz w:val="26"/>
          <w:szCs w:val="26"/>
        </w:rPr>
        <w:t>ледовательскими коллективами</w:t>
      </w:r>
      <w:r w:rsidR="009B3286" w:rsidRPr="004A22C6">
        <w:rPr>
          <w:rFonts w:ascii="Times New Roman" w:hAnsi="Times New Roman" w:cs="Times New Roman"/>
          <w:sz w:val="26"/>
          <w:szCs w:val="26"/>
        </w:rPr>
        <w:t xml:space="preserve"> (не </w:t>
      </w:r>
      <w:r w:rsidR="00CA040C" w:rsidRPr="004A22C6">
        <w:rPr>
          <w:rFonts w:ascii="Times New Roman" w:hAnsi="Times New Roman" w:cs="Times New Roman"/>
          <w:sz w:val="26"/>
          <w:szCs w:val="26"/>
        </w:rPr>
        <w:t>более</w:t>
      </w:r>
      <w:r w:rsidR="009B3286" w:rsidRPr="004A22C6">
        <w:rPr>
          <w:rFonts w:ascii="Times New Roman" w:hAnsi="Times New Roman" w:cs="Times New Roman"/>
          <w:sz w:val="26"/>
          <w:szCs w:val="26"/>
        </w:rPr>
        <w:t xml:space="preserve"> 3 человек).</w:t>
      </w:r>
    </w:p>
    <w:p w:rsidR="00FE5405" w:rsidRPr="004A22C6" w:rsidRDefault="00FE5405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lastRenderedPageBreak/>
        <w:t>На конференцию могут быть представлены следующие виды студенческих работ: исследовательская работа,</w:t>
      </w:r>
      <w:r w:rsidR="0007373E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273606" w:rsidRPr="004A22C6">
        <w:rPr>
          <w:rFonts w:ascii="Times New Roman" w:hAnsi="Times New Roman" w:cs="Times New Roman"/>
          <w:sz w:val="26"/>
          <w:szCs w:val="26"/>
        </w:rPr>
        <w:t>проект</w:t>
      </w:r>
      <w:r w:rsidR="0007373E" w:rsidRPr="004A22C6">
        <w:rPr>
          <w:rFonts w:ascii="Times New Roman" w:hAnsi="Times New Roman" w:cs="Times New Roman"/>
          <w:sz w:val="26"/>
          <w:szCs w:val="26"/>
        </w:rPr>
        <w:t>.</w:t>
      </w:r>
    </w:p>
    <w:p w:rsidR="00601C37" w:rsidRPr="004A22C6" w:rsidRDefault="00FE5405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Работы студентов, представляемые на конференцию, должны быть подготовлены в печатном и электронном </w:t>
      </w:r>
      <w:r w:rsidR="00B95CD4" w:rsidRPr="004A22C6">
        <w:rPr>
          <w:rFonts w:ascii="Times New Roman" w:hAnsi="Times New Roman" w:cs="Times New Roman"/>
          <w:sz w:val="26"/>
          <w:szCs w:val="26"/>
        </w:rPr>
        <w:t>виде и строго соответствовать требованиям оформления докладов</w:t>
      </w:r>
      <w:r w:rsidR="00B95CD4" w:rsidRPr="004A22C6">
        <w:rPr>
          <w:rFonts w:ascii="Times New Roman" w:hAnsi="Times New Roman" w:cs="Times New Roman"/>
          <w:i/>
          <w:sz w:val="26"/>
          <w:szCs w:val="26"/>
        </w:rPr>
        <w:t xml:space="preserve"> (Приложение 2).</w:t>
      </w:r>
    </w:p>
    <w:p w:rsidR="00132A82" w:rsidRPr="004A22C6" w:rsidRDefault="00132A8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За содержание материалов ответственность несут авторы. Работы, не соответствующие требованиям к оформлению докладов и теме научно-практи</w:t>
      </w:r>
      <w:r w:rsidR="0007373E" w:rsidRPr="004A22C6">
        <w:rPr>
          <w:rFonts w:ascii="Times New Roman" w:hAnsi="Times New Roman" w:cs="Times New Roman"/>
          <w:sz w:val="26"/>
          <w:szCs w:val="26"/>
        </w:rPr>
        <w:t>ческой конференции, по решению о</w:t>
      </w:r>
      <w:r w:rsidRPr="004A22C6">
        <w:rPr>
          <w:rFonts w:ascii="Times New Roman" w:hAnsi="Times New Roman" w:cs="Times New Roman"/>
          <w:sz w:val="26"/>
          <w:szCs w:val="26"/>
        </w:rPr>
        <w:t xml:space="preserve">рганизационного комитета могут быть исключены из участия в конференции. </w:t>
      </w:r>
    </w:p>
    <w:p w:rsidR="00132A82" w:rsidRPr="004A22C6" w:rsidRDefault="00132A8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 Студенческие научные работы, представленные на конференцию, не рецензируются, не комментируются и не возвращаются. </w:t>
      </w:r>
    </w:p>
    <w:p w:rsidR="00CA040C" w:rsidRPr="004A22C6" w:rsidRDefault="00132A8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По итогам получения заявок</w:t>
      </w:r>
      <w:r w:rsidR="005823A1" w:rsidRPr="004A22C6">
        <w:rPr>
          <w:rFonts w:ascii="Times New Roman" w:hAnsi="Times New Roman" w:cs="Times New Roman"/>
          <w:sz w:val="26"/>
          <w:szCs w:val="26"/>
        </w:rPr>
        <w:t>,</w:t>
      </w:r>
      <w:r w:rsidRPr="004A22C6">
        <w:rPr>
          <w:rFonts w:ascii="Times New Roman" w:hAnsi="Times New Roman" w:cs="Times New Roman"/>
          <w:sz w:val="26"/>
          <w:szCs w:val="26"/>
        </w:rPr>
        <w:t xml:space="preserve"> докладов</w:t>
      </w:r>
      <w:r w:rsidR="005823A1" w:rsidRPr="004A22C6">
        <w:rPr>
          <w:rFonts w:ascii="Times New Roman" w:hAnsi="Times New Roman" w:cs="Times New Roman"/>
          <w:sz w:val="26"/>
          <w:szCs w:val="26"/>
        </w:rPr>
        <w:t xml:space="preserve"> и проектов</w:t>
      </w:r>
      <w:r w:rsidR="0007373E" w:rsidRPr="004A22C6">
        <w:rPr>
          <w:rFonts w:ascii="Times New Roman" w:hAnsi="Times New Roman" w:cs="Times New Roman"/>
          <w:sz w:val="26"/>
          <w:szCs w:val="26"/>
        </w:rPr>
        <w:t xml:space="preserve"> о</w:t>
      </w:r>
      <w:r w:rsidRPr="004A22C6">
        <w:rPr>
          <w:rFonts w:ascii="Times New Roman" w:hAnsi="Times New Roman" w:cs="Times New Roman"/>
          <w:sz w:val="26"/>
          <w:szCs w:val="26"/>
        </w:rPr>
        <w:t xml:space="preserve">рганизационный комитет осуществляет конкурсный отбор </w:t>
      </w:r>
      <w:r w:rsidR="00601C37" w:rsidRPr="004A22C6">
        <w:rPr>
          <w:rFonts w:ascii="Times New Roman" w:hAnsi="Times New Roman" w:cs="Times New Roman"/>
          <w:sz w:val="26"/>
          <w:szCs w:val="26"/>
        </w:rPr>
        <w:t>работ</w:t>
      </w:r>
      <w:r w:rsidRPr="004A22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2A82" w:rsidRPr="004A22C6" w:rsidRDefault="00CA040C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По результатам конкурсного отбора представленных на конференцию </w:t>
      </w:r>
      <w:proofErr w:type="gramStart"/>
      <w:r w:rsidRPr="004A22C6">
        <w:rPr>
          <w:rFonts w:ascii="Times New Roman" w:hAnsi="Times New Roman" w:cs="Times New Roman"/>
          <w:sz w:val="26"/>
          <w:szCs w:val="26"/>
        </w:rPr>
        <w:t>работ,  в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132A82" w:rsidRPr="004A22C6">
        <w:rPr>
          <w:rFonts w:ascii="Times New Roman" w:hAnsi="Times New Roman" w:cs="Times New Roman"/>
          <w:sz w:val="26"/>
          <w:szCs w:val="26"/>
        </w:rPr>
        <w:t>случае исключения работы из участия</w:t>
      </w:r>
      <w:r w:rsidRPr="004A22C6">
        <w:rPr>
          <w:rFonts w:ascii="Times New Roman" w:hAnsi="Times New Roman" w:cs="Times New Roman"/>
          <w:sz w:val="26"/>
          <w:szCs w:val="26"/>
        </w:rPr>
        <w:t xml:space="preserve">, </w:t>
      </w:r>
      <w:r w:rsidR="0007373E" w:rsidRPr="004A22C6">
        <w:rPr>
          <w:rFonts w:ascii="Times New Roman" w:hAnsi="Times New Roman" w:cs="Times New Roman"/>
          <w:sz w:val="26"/>
          <w:szCs w:val="26"/>
        </w:rPr>
        <w:t>о</w:t>
      </w:r>
      <w:r w:rsidR="00132A82" w:rsidRPr="004A22C6">
        <w:rPr>
          <w:rFonts w:ascii="Times New Roman" w:hAnsi="Times New Roman" w:cs="Times New Roman"/>
          <w:sz w:val="26"/>
          <w:szCs w:val="26"/>
        </w:rPr>
        <w:t>рганизационный комитет уведомляет об этом</w:t>
      </w:r>
      <w:r w:rsidRPr="004A22C6">
        <w:rPr>
          <w:rFonts w:ascii="Times New Roman" w:hAnsi="Times New Roman" w:cs="Times New Roman"/>
          <w:sz w:val="26"/>
          <w:szCs w:val="26"/>
        </w:rPr>
        <w:t xml:space="preserve"> научного руководителя</w:t>
      </w:r>
      <w:r w:rsidR="00132A82" w:rsidRPr="004A22C6">
        <w:rPr>
          <w:rFonts w:ascii="Times New Roman" w:hAnsi="Times New Roman" w:cs="Times New Roman"/>
          <w:sz w:val="26"/>
          <w:szCs w:val="26"/>
        </w:rPr>
        <w:t xml:space="preserve"> участника конференции.  </w:t>
      </w:r>
    </w:p>
    <w:p w:rsidR="00132A82" w:rsidRPr="004A22C6" w:rsidRDefault="00132A8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Регламент выступления участников научно-практической конференции предусматривает публичную защиту научно-исследовательской работы</w:t>
      </w:r>
      <w:r w:rsidR="0007373E" w:rsidRPr="004A22C6">
        <w:rPr>
          <w:rFonts w:ascii="Times New Roman" w:hAnsi="Times New Roman" w:cs="Times New Roman"/>
          <w:sz w:val="26"/>
          <w:szCs w:val="26"/>
        </w:rPr>
        <w:t xml:space="preserve">, </w:t>
      </w:r>
      <w:r w:rsidR="0012357F" w:rsidRPr="004A22C6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4A22C6">
        <w:rPr>
          <w:rFonts w:ascii="Times New Roman" w:hAnsi="Times New Roman" w:cs="Times New Roman"/>
          <w:sz w:val="26"/>
          <w:szCs w:val="26"/>
        </w:rPr>
        <w:t>(продолжительность - до 10 мин.)</w:t>
      </w:r>
      <w:r w:rsidR="00942923" w:rsidRPr="004A22C6">
        <w:rPr>
          <w:rFonts w:ascii="Times New Roman" w:hAnsi="Times New Roman" w:cs="Times New Roman"/>
          <w:sz w:val="26"/>
          <w:szCs w:val="26"/>
        </w:rPr>
        <w:t xml:space="preserve"> и дискуссию</w:t>
      </w:r>
      <w:r w:rsidRPr="004A22C6">
        <w:rPr>
          <w:rFonts w:ascii="Times New Roman" w:hAnsi="Times New Roman" w:cs="Times New Roman"/>
          <w:sz w:val="26"/>
          <w:szCs w:val="26"/>
        </w:rPr>
        <w:t xml:space="preserve"> (до 5 мин.). </w:t>
      </w:r>
    </w:p>
    <w:p w:rsidR="00942923" w:rsidRPr="004A22C6" w:rsidRDefault="00132A82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Программа конференции формируется</w:t>
      </w:r>
      <w:r w:rsidR="00942923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974E70" w:rsidRPr="004A22C6">
        <w:rPr>
          <w:rFonts w:ascii="Times New Roman" w:hAnsi="Times New Roman" w:cs="Times New Roman"/>
          <w:sz w:val="26"/>
          <w:szCs w:val="26"/>
        </w:rPr>
        <w:t>ежегодно.</w:t>
      </w:r>
    </w:p>
    <w:p w:rsidR="009256B4" w:rsidRPr="004A22C6" w:rsidRDefault="009256B4" w:rsidP="004A22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56B4" w:rsidRPr="004A22C6" w:rsidRDefault="00756D8E" w:rsidP="007C7CE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  <w:r w:rsidR="009256B4" w:rsidRPr="004A22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b/>
          <w:sz w:val="26"/>
          <w:szCs w:val="26"/>
        </w:rPr>
        <w:t xml:space="preserve">и награждение </w:t>
      </w:r>
      <w:r w:rsidR="007F7ACB" w:rsidRPr="004A22C6">
        <w:rPr>
          <w:rFonts w:ascii="Times New Roman" w:hAnsi="Times New Roman" w:cs="Times New Roman"/>
          <w:b/>
          <w:sz w:val="26"/>
          <w:szCs w:val="26"/>
        </w:rPr>
        <w:t>участников конференции</w:t>
      </w:r>
    </w:p>
    <w:p w:rsidR="009256B4" w:rsidRPr="004A22C6" w:rsidRDefault="009256B4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Оценку выступлений студен</w:t>
      </w:r>
      <w:r w:rsidR="002F1FF0" w:rsidRPr="004A22C6">
        <w:rPr>
          <w:rFonts w:ascii="Times New Roman" w:hAnsi="Times New Roman" w:cs="Times New Roman"/>
          <w:sz w:val="26"/>
          <w:szCs w:val="26"/>
        </w:rPr>
        <w:t>тов на конференции осуществляет экспертная</w:t>
      </w:r>
      <w:r w:rsidR="00055DF2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</w:rPr>
        <w:t xml:space="preserve">комиссия из числа руководителей </w:t>
      </w:r>
      <w:r w:rsidR="0007373E" w:rsidRPr="004A22C6">
        <w:rPr>
          <w:rFonts w:ascii="Times New Roman" w:hAnsi="Times New Roman" w:cs="Times New Roman"/>
          <w:sz w:val="26"/>
          <w:szCs w:val="26"/>
        </w:rPr>
        <w:t xml:space="preserve">предметных (цикловых) комиссий и </w:t>
      </w:r>
      <w:r w:rsidR="00AB0DBC" w:rsidRPr="004A22C6">
        <w:rPr>
          <w:rFonts w:ascii="Times New Roman" w:hAnsi="Times New Roman" w:cs="Times New Roman"/>
          <w:sz w:val="26"/>
          <w:szCs w:val="26"/>
        </w:rPr>
        <w:t>квалифицированных педагогов техникума.</w:t>
      </w:r>
    </w:p>
    <w:p w:rsidR="002F1FF0" w:rsidRPr="004A22C6" w:rsidRDefault="002F1FF0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Состав экспертной комиссии утверждается ежегодно распорядительным актом техникума. В состав экспертной комиссии также могут входить научные и общественные деятели города Красноярска. </w:t>
      </w:r>
    </w:p>
    <w:p w:rsidR="00AB0DBC" w:rsidRPr="004A22C6" w:rsidRDefault="00AB0DBC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В целях обеспечения объективности оценки результатов проектно-исследовательской деятельности студентов в экспертную комиссию не могут быть включены руководители представляемых работ.</w:t>
      </w:r>
    </w:p>
    <w:p w:rsidR="00FE5405" w:rsidRPr="004A22C6" w:rsidRDefault="00AB0DBC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Оценка докладов</w:t>
      </w:r>
      <w:r w:rsidR="00152062" w:rsidRPr="004A22C6">
        <w:rPr>
          <w:rFonts w:ascii="Times New Roman" w:hAnsi="Times New Roman" w:cs="Times New Roman"/>
          <w:sz w:val="26"/>
          <w:szCs w:val="26"/>
        </w:rPr>
        <w:t>, проектов</w:t>
      </w:r>
      <w:r w:rsidRPr="004A22C6">
        <w:rPr>
          <w:rFonts w:ascii="Times New Roman" w:hAnsi="Times New Roman" w:cs="Times New Roman"/>
          <w:sz w:val="26"/>
          <w:szCs w:val="26"/>
        </w:rPr>
        <w:t xml:space="preserve"> и сообщений студентов осуществляется, согласно критериям оценивания</w:t>
      </w:r>
      <w:r w:rsidR="0012357F" w:rsidRPr="004A22C6">
        <w:rPr>
          <w:rFonts w:ascii="Times New Roman" w:hAnsi="Times New Roman" w:cs="Times New Roman"/>
          <w:sz w:val="26"/>
          <w:szCs w:val="26"/>
        </w:rPr>
        <w:t xml:space="preserve"> (</w:t>
      </w:r>
      <w:r w:rsidR="0012357F" w:rsidRPr="004A22C6">
        <w:rPr>
          <w:rFonts w:ascii="Times New Roman" w:hAnsi="Times New Roman" w:cs="Times New Roman"/>
          <w:i/>
          <w:sz w:val="26"/>
          <w:szCs w:val="26"/>
        </w:rPr>
        <w:t>Приложение 3</w:t>
      </w:r>
      <w:r w:rsidR="0012357F" w:rsidRPr="004A22C6">
        <w:rPr>
          <w:rFonts w:ascii="Times New Roman" w:hAnsi="Times New Roman" w:cs="Times New Roman"/>
          <w:sz w:val="26"/>
          <w:szCs w:val="26"/>
        </w:rPr>
        <w:t>)</w:t>
      </w:r>
      <w:r w:rsidR="00B95CD4" w:rsidRPr="004A22C6">
        <w:rPr>
          <w:rFonts w:ascii="Times New Roman" w:hAnsi="Times New Roman" w:cs="Times New Roman"/>
          <w:sz w:val="26"/>
          <w:szCs w:val="26"/>
        </w:rPr>
        <w:t>.</w:t>
      </w:r>
    </w:p>
    <w:p w:rsidR="001D307F" w:rsidRPr="004A22C6" w:rsidRDefault="001432D6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По</w:t>
      </w:r>
      <w:r w:rsidR="001B5390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</w:rPr>
        <w:t>р</w:t>
      </w:r>
      <w:r w:rsidR="001B5390" w:rsidRPr="004A22C6">
        <w:rPr>
          <w:rFonts w:ascii="Times New Roman" w:hAnsi="Times New Roman" w:cs="Times New Roman"/>
          <w:sz w:val="26"/>
          <w:szCs w:val="26"/>
        </w:rPr>
        <w:t>езультатам конференции определяю</w:t>
      </w:r>
      <w:r w:rsidRPr="004A22C6">
        <w:rPr>
          <w:rFonts w:ascii="Times New Roman" w:hAnsi="Times New Roman" w:cs="Times New Roman"/>
          <w:sz w:val="26"/>
          <w:szCs w:val="26"/>
        </w:rPr>
        <w:t>тся</w:t>
      </w:r>
      <w:r w:rsidR="001B5390" w:rsidRPr="004A22C6">
        <w:rPr>
          <w:rFonts w:ascii="Times New Roman" w:hAnsi="Times New Roman" w:cs="Times New Roman"/>
          <w:sz w:val="26"/>
          <w:szCs w:val="26"/>
        </w:rPr>
        <w:t xml:space="preserve"> победитель и два призера в каждой номинации</w:t>
      </w:r>
      <w:r w:rsidR="007F7ACB" w:rsidRPr="004A22C6">
        <w:rPr>
          <w:rFonts w:ascii="Times New Roman" w:hAnsi="Times New Roman" w:cs="Times New Roman"/>
          <w:sz w:val="26"/>
          <w:szCs w:val="26"/>
        </w:rPr>
        <w:t xml:space="preserve"> путем подсчета суммы баллов, выставленных членами комиссии в экспертных листах</w:t>
      </w:r>
      <w:r w:rsidR="00974E70"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974E70" w:rsidRPr="004A22C6">
        <w:rPr>
          <w:rFonts w:ascii="Times New Roman" w:hAnsi="Times New Roman" w:cs="Times New Roman"/>
          <w:i/>
          <w:sz w:val="26"/>
          <w:szCs w:val="26"/>
        </w:rPr>
        <w:t>(Приложение 4)</w:t>
      </w:r>
      <w:r w:rsidR="007F7ACB" w:rsidRPr="004A22C6">
        <w:rPr>
          <w:rFonts w:ascii="Times New Roman" w:hAnsi="Times New Roman" w:cs="Times New Roman"/>
          <w:i/>
          <w:sz w:val="26"/>
          <w:szCs w:val="26"/>
        </w:rPr>
        <w:t>.</w:t>
      </w:r>
    </w:p>
    <w:p w:rsidR="001B5390" w:rsidRPr="004A22C6" w:rsidRDefault="001B5390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Победители и призеры</w:t>
      </w:r>
      <w:r w:rsidR="007F3EE1" w:rsidRPr="004A22C6">
        <w:rPr>
          <w:rFonts w:ascii="Times New Roman" w:hAnsi="Times New Roman" w:cs="Times New Roman"/>
          <w:sz w:val="26"/>
          <w:szCs w:val="26"/>
        </w:rPr>
        <w:t xml:space="preserve"> НПК</w:t>
      </w:r>
      <w:r w:rsidRPr="004A22C6">
        <w:rPr>
          <w:rFonts w:ascii="Times New Roman" w:hAnsi="Times New Roman" w:cs="Times New Roman"/>
          <w:sz w:val="26"/>
          <w:szCs w:val="26"/>
        </w:rPr>
        <w:t xml:space="preserve"> награждаются дипломами техникума</w:t>
      </w:r>
      <w:r w:rsidR="007F3EE1" w:rsidRPr="004A22C6">
        <w:rPr>
          <w:rFonts w:ascii="Times New Roman" w:hAnsi="Times New Roman" w:cs="Times New Roman"/>
          <w:sz w:val="26"/>
          <w:szCs w:val="26"/>
        </w:rPr>
        <w:t>.</w:t>
      </w:r>
    </w:p>
    <w:p w:rsidR="001B5390" w:rsidRPr="004A22C6" w:rsidRDefault="001B5390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Работы победителей в каждой номинации рекомендуются для дальнейшего участия в научно-практических конференциях муниципального, регионального, федерального уровней.</w:t>
      </w:r>
    </w:p>
    <w:p w:rsidR="00CC559C" w:rsidRPr="004A22C6" w:rsidRDefault="00974E70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КГБПОУ «Красноярский строительный техникум» и организационный комитет научно-практической конференции оставляет за собой право по</w:t>
      </w:r>
      <w:r w:rsidR="001B5390" w:rsidRPr="004A22C6">
        <w:rPr>
          <w:rFonts w:ascii="Times New Roman" w:hAnsi="Times New Roman" w:cs="Times New Roman"/>
          <w:sz w:val="26"/>
          <w:szCs w:val="26"/>
        </w:rPr>
        <w:t xml:space="preserve"> результатам конференции изда</w:t>
      </w:r>
      <w:r w:rsidRPr="004A22C6">
        <w:rPr>
          <w:rFonts w:ascii="Times New Roman" w:hAnsi="Times New Roman" w:cs="Times New Roman"/>
          <w:sz w:val="26"/>
          <w:szCs w:val="26"/>
        </w:rPr>
        <w:t>ть электронный</w:t>
      </w:r>
      <w:r w:rsidR="001B5390" w:rsidRPr="004A22C6">
        <w:rPr>
          <w:rFonts w:ascii="Times New Roman" w:hAnsi="Times New Roman" w:cs="Times New Roman"/>
          <w:sz w:val="26"/>
          <w:szCs w:val="26"/>
        </w:rPr>
        <w:t xml:space="preserve"> сборник </w:t>
      </w:r>
      <w:r w:rsidR="006432CF" w:rsidRPr="004A22C6">
        <w:rPr>
          <w:rFonts w:ascii="Times New Roman" w:hAnsi="Times New Roman" w:cs="Times New Roman"/>
          <w:sz w:val="26"/>
          <w:szCs w:val="26"/>
        </w:rPr>
        <w:t xml:space="preserve">лучших </w:t>
      </w:r>
      <w:r w:rsidR="001B5390" w:rsidRPr="004A22C6">
        <w:rPr>
          <w:rFonts w:ascii="Times New Roman" w:hAnsi="Times New Roman" w:cs="Times New Roman"/>
          <w:sz w:val="26"/>
          <w:szCs w:val="26"/>
        </w:rPr>
        <w:t>исследовательских</w:t>
      </w:r>
      <w:r w:rsidR="00D76072" w:rsidRPr="004A22C6">
        <w:rPr>
          <w:rFonts w:ascii="Times New Roman" w:hAnsi="Times New Roman" w:cs="Times New Roman"/>
          <w:sz w:val="26"/>
          <w:szCs w:val="26"/>
        </w:rPr>
        <w:t xml:space="preserve"> и проектных </w:t>
      </w:r>
      <w:r w:rsidR="00C447DB" w:rsidRPr="004A22C6">
        <w:rPr>
          <w:rFonts w:ascii="Times New Roman" w:hAnsi="Times New Roman" w:cs="Times New Roman"/>
          <w:sz w:val="26"/>
          <w:szCs w:val="26"/>
        </w:rPr>
        <w:t>студенческих</w:t>
      </w:r>
      <w:r w:rsidR="001B5390" w:rsidRPr="004A22C6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D76072" w:rsidRPr="004A22C6">
        <w:rPr>
          <w:rFonts w:ascii="Times New Roman" w:hAnsi="Times New Roman" w:cs="Times New Roman"/>
          <w:sz w:val="26"/>
          <w:szCs w:val="26"/>
        </w:rPr>
        <w:t>«Ступени профессионального и личностного роста»</w:t>
      </w:r>
      <w:r w:rsidR="00CC559C" w:rsidRPr="004A22C6">
        <w:rPr>
          <w:rFonts w:ascii="Times New Roman" w:hAnsi="Times New Roman" w:cs="Times New Roman"/>
          <w:sz w:val="26"/>
          <w:szCs w:val="26"/>
        </w:rPr>
        <w:t>.</w:t>
      </w:r>
    </w:p>
    <w:p w:rsidR="00CC559C" w:rsidRPr="004A22C6" w:rsidRDefault="00CC559C" w:rsidP="004A22C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756D8E" w:rsidRPr="004A22C6">
        <w:rPr>
          <w:rFonts w:ascii="Times New Roman" w:hAnsi="Times New Roman" w:cs="Times New Roman"/>
          <w:sz w:val="26"/>
          <w:szCs w:val="26"/>
        </w:rPr>
        <w:t>экспертной комиссии</w:t>
      </w:r>
      <w:r w:rsidRPr="004A22C6">
        <w:rPr>
          <w:rFonts w:ascii="Times New Roman" w:hAnsi="Times New Roman" w:cs="Times New Roman"/>
          <w:sz w:val="26"/>
          <w:szCs w:val="26"/>
        </w:rPr>
        <w:t xml:space="preserve"> лучшие доклады могут быть рекомендованы для публикации в научных, научно-практических журналах и газетах</w:t>
      </w:r>
      <w:r w:rsidR="00756D8E" w:rsidRPr="004A22C6">
        <w:rPr>
          <w:rFonts w:ascii="Times New Roman" w:hAnsi="Times New Roman" w:cs="Times New Roman"/>
          <w:sz w:val="26"/>
          <w:szCs w:val="26"/>
        </w:rPr>
        <w:t>.</w:t>
      </w:r>
    </w:p>
    <w:p w:rsidR="00055DF2" w:rsidRPr="004A22C6" w:rsidRDefault="00055DF2" w:rsidP="004A22C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br w:type="page"/>
      </w:r>
    </w:p>
    <w:p w:rsidR="000C632A" w:rsidRPr="004A22C6" w:rsidRDefault="000C632A" w:rsidP="000C63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4A22C6">
        <w:rPr>
          <w:rFonts w:ascii="Times New Roman" w:hAnsi="Times New Roman" w:cs="Times New Roman"/>
          <w:b/>
          <w:i/>
          <w:sz w:val="24"/>
          <w:szCs w:val="26"/>
        </w:rPr>
        <w:lastRenderedPageBreak/>
        <w:t>Приложение 1</w:t>
      </w:r>
    </w:p>
    <w:p w:rsidR="000C632A" w:rsidRPr="004A22C6" w:rsidRDefault="000C632A" w:rsidP="000C63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632A" w:rsidRPr="004A22C6" w:rsidRDefault="000C632A" w:rsidP="000C63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32A" w:rsidRPr="004A22C6" w:rsidRDefault="000C632A" w:rsidP="000C6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Заявка на участие в научно-практической конференции</w:t>
      </w:r>
    </w:p>
    <w:p w:rsidR="00456026" w:rsidRPr="004A22C6" w:rsidRDefault="00456026" w:rsidP="000C6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5352"/>
      </w:tblGrid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 xml:space="preserve">Курс, </w:t>
            </w:r>
            <w:r w:rsidR="007F3EE1" w:rsidRPr="004A22C6">
              <w:rPr>
                <w:rFonts w:ascii="Times New Roman" w:hAnsi="Times New Roman" w:cs="Times New Roman"/>
                <w:sz w:val="26"/>
                <w:szCs w:val="26"/>
              </w:rPr>
              <w:t>специальность\профессия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Электронная почта (е-</w:t>
            </w:r>
            <w:r w:rsidRPr="004A22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mail)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ФИО научного руководителя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 научного руководителя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Ученая степень (звание) научного руководителя</w:t>
            </w:r>
          </w:p>
        </w:tc>
        <w:tc>
          <w:tcPr>
            <w:tcW w:w="5352" w:type="dxa"/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026" w:rsidRPr="004A22C6" w:rsidTr="004A22C6">
        <w:trPr>
          <w:jc w:val="center"/>
        </w:trPr>
        <w:tc>
          <w:tcPr>
            <w:tcW w:w="4219" w:type="dxa"/>
          </w:tcPr>
          <w:p w:rsidR="00456026" w:rsidRPr="004A22C6" w:rsidRDefault="00456026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Название направления</w:t>
            </w:r>
          </w:p>
        </w:tc>
        <w:tc>
          <w:tcPr>
            <w:tcW w:w="5352" w:type="dxa"/>
          </w:tcPr>
          <w:p w:rsidR="00456026" w:rsidRPr="004A22C6" w:rsidRDefault="00456026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0C632A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 w:rsidR="00456026" w:rsidRPr="004A22C6">
              <w:rPr>
                <w:rFonts w:ascii="Times New Roman" w:hAnsi="Times New Roman" w:cs="Times New Roman"/>
                <w:sz w:val="26"/>
                <w:szCs w:val="26"/>
              </w:rPr>
              <w:t>доклада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2A" w:rsidRPr="004A22C6" w:rsidTr="004A22C6">
        <w:trPr>
          <w:jc w:val="center"/>
        </w:trPr>
        <w:tc>
          <w:tcPr>
            <w:tcW w:w="4219" w:type="dxa"/>
          </w:tcPr>
          <w:p w:rsidR="000C632A" w:rsidRPr="004A22C6" w:rsidRDefault="00456026" w:rsidP="0045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Необходимость предоставления мультимедийных устройств для презентации доклада (проектор, компьютер, колонки и т.д.)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0C632A" w:rsidRPr="004A22C6" w:rsidRDefault="000C632A" w:rsidP="000C6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76DE" w:rsidRPr="004A22C6" w:rsidRDefault="006A76DE" w:rsidP="001962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6DE" w:rsidRDefault="006A7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026" w:rsidRPr="004A22C6" w:rsidRDefault="00456026" w:rsidP="004A22C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4A22C6">
        <w:rPr>
          <w:rFonts w:ascii="Times New Roman" w:hAnsi="Times New Roman" w:cs="Times New Roman"/>
          <w:b/>
          <w:i/>
          <w:sz w:val="24"/>
          <w:szCs w:val="26"/>
        </w:rPr>
        <w:lastRenderedPageBreak/>
        <w:t>Приложение 2</w:t>
      </w:r>
    </w:p>
    <w:p w:rsidR="00456026" w:rsidRPr="004A22C6" w:rsidRDefault="00456026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6026" w:rsidRPr="004A22C6" w:rsidRDefault="00456026" w:rsidP="005F1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Требования к оформлению доклада</w:t>
      </w:r>
    </w:p>
    <w:p w:rsidR="00456026" w:rsidRPr="004A22C6" w:rsidRDefault="00456026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881E18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Работы должны демонстрировать осведомленность о современном состоянии области исследования, наличие собственных разработок, их анализа, обобщения, выводов.</w:t>
      </w:r>
    </w:p>
    <w:p w:rsidR="00881E18" w:rsidRPr="004A22C6" w:rsidRDefault="00881E18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Работы могут быть выполнены в виде исследования, проекта</w:t>
      </w:r>
      <w:r w:rsidR="00152062" w:rsidRPr="004A22C6">
        <w:rPr>
          <w:rFonts w:ascii="Times New Roman" w:hAnsi="Times New Roman" w:cs="Times New Roman"/>
          <w:sz w:val="26"/>
          <w:szCs w:val="26"/>
        </w:rPr>
        <w:t>.</w:t>
      </w:r>
    </w:p>
    <w:p w:rsidR="00881E18" w:rsidRPr="004A22C6" w:rsidRDefault="00881E18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В исследовательской работе должны выделяться объект и предмет исследования, цель, задачи, гипотеза, описание методов</w:t>
      </w:r>
      <w:r w:rsidR="00152062" w:rsidRPr="004A22C6"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r w:rsidRPr="004A22C6">
        <w:rPr>
          <w:rFonts w:ascii="Times New Roman" w:hAnsi="Times New Roman" w:cs="Times New Roman"/>
          <w:sz w:val="26"/>
          <w:szCs w:val="26"/>
        </w:rPr>
        <w:t>, анализ эмпирических данных, формулировка выводов и предложений.</w:t>
      </w:r>
    </w:p>
    <w:p w:rsidR="00631236" w:rsidRPr="004A22C6" w:rsidRDefault="00631236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E18" w:rsidRPr="004A22C6" w:rsidRDefault="00881E18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Любая работа (исследование, проект) должна иметь следующую структуру:</w:t>
      </w:r>
    </w:p>
    <w:p w:rsidR="004F3BA3" w:rsidRPr="004A22C6" w:rsidRDefault="004F3BA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титульный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лист, который содержит следующую информацию: Название работы, сведения об исполнителе (исполнителях) работы и научном руководителе, полное название образовательного учреждения;</w:t>
      </w:r>
    </w:p>
    <w:p w:rsidR="00631236" w:rsidRPr="004A22C6" w:rsidRDefault="00631236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содержание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>;</w:t>
      </w:r>
    </w:p>
    <w:p w:rsidR="004F3BA3" w:rsidRPr="004A22C6" w:rsidRDefault="004F3BA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введение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– проблема, её актуальность, цель, объект и предмет исследования, гипотеза (для исследовательских работ), задачи, методы исследования, теоретическая и практическая значимость (обязательны ссылки на источники информации)</w:t>
      </w:r>
      <w:r w:rsidR="00547253" w:rsidRPr="004A22C6">
        <w:rPr>
          <w:rFonts w:ascii="Times New Roman" w:hAnsi="Times New Roman" w:cs="Times New Roman"/>
          <w:sz w:val="26"/>
          <w:szCs w:val="26"/>
        </w:rPr>
        <w:t>;</w:t>
      </w:r>
    </w:p>
    <w:p w:rsidR="00547253" w:rsidRPr="004A22C6" w:rsidRDefault="0054725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тео</w:t>
      </w:r>
      <w:r w:rsidR="00670578" w:rsidRPr="004A22C6">
        <w:rPr>
          <w:rFonts w:ascii="Times New Roman" w:hAnsi="Times New Roman" w:cs="Times New Roman"/>
          <w:sz w:val="26"/>
          <w:szCs w:val="26"/>
        </w:rPr>
        <w:t>ретическое</w:t>
      </w:r>
      <w:proofErr w:type="gramEnd"/>
      <w:r w:rsidR="00670578" w:rsidRPr="004A22C6">
        <w:rPr>
          <w:rFonts w:ascii="Times New Roman" w:hAnsi="Times New Roman" w:cs="Times New Roman"/>
          <w:sz w:val="26"/>
          <w:szCs w:val="26"/>
        </w:rPr>
        <w:t xml:space="preserve"> обоснование проблемы, </w:t>
      </w:r>
      <w:r w:rsidR="00631236" w:rsidRPr="004A22C6">
        <w:rPr>
          <w:rFonts w:ascii="Times New Roman" w:hAnsi="Times New Roman" w:cs="Times New Roman"/>
          <w:sz w:val="26"/>
          <w:szCs w:val="26"/>
        </w:rPr>
        <w:t xml:space="preserve">обязательны ссылки на источники </w:t>
      </w:r>
      <w:r w:rsidRPr="004A22C6">
        <w:rPr>
          <w:rFonts w:ascii="Times New Roman" w:hAnsi="Times New Roman" w:cs="Times New Roman"/>
          <w:sz w:val="26"/>
          <w:szCs w:val="26"/>
        </w:rPr>
        <w:t>информации;</w:t>
      </w:r>
    </w:p>
    <w:p w:rsidR="00547253" w:rsidRPr="004A22C6" w:rsidRDefault="0054725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эмпирические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данные, их анализ (описание проекта, схемы, чертежи, расчеты и т.д.);</w:t>
      </w:r>
    </w:p>
    <w:p w:rsidR="00547253" w:rsidRPr="004A22C6" w:rsidRDefault="0054725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выводы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>, рекомендации;</w:t>
      </w:r>
    </w:p>
    <w:p w:rsidR="00171472" w:rsidRPr="004A22C6" w:rsidRDefault="00171472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сокращений и обозначений (при необходимости);</w:t>
      </w:r>
    </w:p>
    <w:p w:rsidR="00171472" w:rsidRPr="004A22C6" w:rsidRDefault="00171472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список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терминов и их определений (при необходимости);</w:t>
      </w:r>
    </w:p>
    <w:p w:rsidR="00547253" w:rsidRPr="004A22C6" w:rsidRDefault="0054725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библиография</w:t>
      </w:r>
      <w:proofErr w:type="gramEnd"/>
      <w:r w:rsidRPr="004A22C6">
        <w:rPr>
          <w:rFonts w:ascii="Times New Roman" w:hAnsi="Times New Roman" w:cs="Times New Roman"/>
          <w:sz w:val="26"/>
          <w:szCs w:val="26"/>
        </w:rPr>
        <w:t xml:space="preserve"> (список использованной литературы);</w:t>
      </w:r>
    </w:p>
    <w:p w:rsidR="00547253" w:rsidRPr="004A22C6" w:rsidRDefault="00547253" w:rsidP="004A22C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sz w:val="26"/>
          <w:szCs w:val="26"/>
        </w:rPr>
        <w:t>приложения</w:t>
      </w:r>
      <w:proofErr w:type="gramEnd"/>
      <w:r w:rsidR="00171472" w:rsidRPr="004A22C6">
        <w:rPr>
          <w:rFonts w:ascii="Times New Roman" w:hAnsi="Times New Roman" w:cs="Times New Roman"/>
          <w:sz w:val="26"/>
          <w:szCs w:val="26"/>
        </w:rPr>
        <w:t>.</w:t>
      </w:r>
    </w:p>
    <w:p w:rsidR="004E1AC1" w:rsidRPr="004A22C6" w:rsidRDefault="004E1AC1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32CF" w:rsidRPr="004A22C6" w:rsidRDefault="004E1AC1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Объем работы без приложений должен составлять 15 – 20</w:t>
      </w:r>
      <w:r w:rsidR="00670578" w:rsidRPr="004A22C6">
        <w:rPr>
          <w:rFonts w:ascii="Times New Roman" w:hAnsi="Times New Roman" w:cs="Times New Roman"/>
          <w:sz w:val="26"/>
          <w:szCs w:val="26"/>
        </w:rPr>
        <w:t xml:space="preserve"> листов формата А4, набранных 12</w:t>
      </w:r>
      <w:r w:rsidRPr="004A22C6">
        <w:rPr>
          <w:rFonts w:ascii="Times New Roman" w:hAnsi="Times New Roman" w:cs="Times New Roman"/>
          <w:sz w:val="26"/>
          <w:szCs w:val="26"/>
        </w:rPr>
        <w:t xml:space="preserve"> шрифтом </w:t>
      </w:r>
      <w:r w:rsidRPr="004A22C6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Pr="004A22C6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4A22C6">
        <w:rPr>
          <w:rFonts w:ascii="Times New Roman" w:hAnsi="Times New Roman" w:cs="Times New Roman"/>
          <w:sz w:val="26"/>
          <w:szCs w:val="26"/>
        </w:rPr>
        <w:t xml:space="preserve">, </w:t>
      </w:r>
      <w:r w:rsidR="006432CF" w:rsidRPr="004A22C6">
        <w:rPr>
          <w:rFonts w:ascii="Times New Roman" w:hAnsi="Times New Roman" w:cs="Times New Roman"/>
          <w:sz w:val="26"/>
          <w:szCs w:val="26"/>
        </w:rPr>
        <w:t xml:space="preserve">междустрочный </w:t>
      </w:r>
      <w:r w:rsidRPr="004A22C6">
        <w:rPr>
          <w:rFonts w:ascii="Times New Roman" w:hAnsi="Times New Roman" w:cs="Times New Roman"/>
          <w:sz w:val="26"/>
          <w:szCs w:val="26"/>
        </w:rPr>
        <w:t>инт</w:t>
      </w:r>
      <w:r w:rsidR="00670578" w:rsidRPr="004A22C6">
        <w:rPr>
          <w:rFonts w:ascii="Times New Roman" w:hAnsi="Times New Roman" w:cs="Times New Roman"/>
          <w:sz w:val="26"/>
          <w:szCs w:val="26"/>
        </w:rPr>
        <w:t>ервал – 1</w:t>
      </w:r>
      <w:r w:rsidR="006432CF" w:rsidRPr="004A22C6">
        <w:rPr>
          <w:rFonts w:ascii="Times New Roman" w:hAnsi="Times New Roman" w:cs="Times New Roman"/>
          <w:sz w:val="26"/>
          <w:szCs w:val="26"/>
        </w:rPr>
        <w:t>.</w:t>
      </w:r>
      <w:r w:rsidRPr="004A22C6">
        <w:rPr>
          <w:rFonts w:ascii="Times New Roman" w:hAnsi="Times New Roman" w:cs="Times New Roman"/>
          <w:sz w:val="26"/>
          <w:szCs w:val="26"/>
        </w:rPr>
        <w:t xml:space="preserve"> </w:t>
      </w:r>
      <w:r w:rsidR="006432CF" w:rsidRPr="004A22C6">
        <w:rPr>
          <w:rFonts w:ascii="Times New Roman" w:hAnsi="Times New Roman" w:cs="Times New Roman"/>
          <w:sz w:val="26"/>
          <w:szCs w:val="26"/>
        </w:rPr>
        <w:t xml:space="preserve">Размеры полей: левое – 20 мм, правое – 15мм, верхнее и нижнее – </w:t>
      </w:r>
      <w:r w:rsidR="00CD6761">
        <w:rPr>
          <w:rFonts w:ascii="Times New Roman" w:hAnsi="Times New Roman" w:cs="Times New Roman"/>
          <w:sz w:val="26"/>
          <w:szCs w:val="26"/>
        </w:rPr>
        <w:t>15</w:t>
      </w:r>
      <w:r w:rsidR="006432CF" w:rsidRPr="004A22C6">
        <w:rPr>
          <w:rFonts w:ascii="Times New Roman" w:hAnsi="Times New Roman" w:cs="Times New Roman"/>
          <w:sz w:val="26"/>
          <w:szCs w:val="26"/>
        </w:rPr>
        <w:t xml:space="preserve"> мм. Абзацный отступ – 1</w:t>
      </w:r>
      <w:r w:rsidR="00CD6761">
        <w:rPr>
          <w:rFonts w:ascii="Times New Roman" w:hAnsi="Times New Roman" w:cs="Times New Roman"/>
          <w:sz w:val="26"/>
          <w:szCs w:val="26"/>
        </w:rPr>
        <w:t> </w:t>
      </w:r>
      <w:r w:rsidR="006432CF" w:rsidRPr="004A22C6">
        <w:rPr>
          <w:rFonts w:ascii="Times New Roman" w:hAnsi="Times New Roman" w:cs="Times New Roman"/>
          <w:sz w:val="26"/>
          <w:szCs w:val="26"/>
        </w:rPr>
        <w:t xml:space="preserve">см. </w:t>
      </w:r>
      <w:r w:rsidR="00BA3552" w:rsidRPr="004A22C6">
        <w:rPr>
          <w:rFonts w:ascii="Times New Roman" w:hAnsi="Times New Roman" w:cs="Times New Roman"/>
          <w:sz w:val="26"/>
          <w:szCs w:val="26"/>
        </w:rPr>
        <w:t>Нумерация страниц обязательна (кроме титульного листа).</w:t>
      </w:r>
    </w:p>
    <w:p w:rsidR="004E1AC1" w:rsidRPr="004A22C6" w:rsidRDefault="004E1AC1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Листы брошюруются в пластиковой папке-скоросшивателе.</w:t>
      </w:r>
    </w:p>
    <w:p w:rsidR="004E1AC1" w:rsidRPr="004A22C6" w:rsidRDefault="004E1AC1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Доклады должны сопровождаться демонстрацией различных изображений, фотографий, схем, как правило, оформленных в виде электронной презентации</w:t>
      </w:r>
      <w:r w:rsidR="008F79DC" w:rsidRPr="004A22C6">
        <w:rPr>
          <w:rFonts w:ascii="Times New Roman" w:hAnsi="Times New Roman" w:cs="Times New Roman"/>
          <w:sz w:val="26"/>
          <w:szCs w:val="26"/>
        </w:rPr>
        <w:t>.</w:t>
      </w:r>
    </w:p>
    <w:p w:rsidR="00171472" w:rsidRPr="004A22C6" w:rsidRDefault="008F79DC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Продолжительность выступления участника на конференции – не более 10 минут.</w:t>
      </w:r>
    </w:p>
    <w:p w:rsidR="00171472" w:rsidRPr="004A22C6" w:rsidRDefault="00171472" w:rsidP="004A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22C6" w:rsidRDefault="00171472" w:rsidP="004A22C6">
      <w:pPr>
        <w:ind w:firstLine="567"/>
        <w:jc w:val="both"/>
        <w:rPr>
          <w:rStyle w:val="FontStyle29"/>
        </w:rPr>
      </w:pPr>
      <w:r w:rsidRPr="004A22C6">
        <w:rPr>
          <w:rStyle w:val="FontStyle29"/>
        </w:rPr>
        <w:t>Все конкурсные работы будут проверяться через программы для проверки текста на уникальность, оригинальность текста должна составлять более 50% (работы с оригинальностью ниже указанной будут отклонены).</w:t>
      </w:r>
    </w:p>
    <w:p w:rsidR="006A76DE" w:rsidRPr="004A22C6" w:rsidRDefault="006A76DE" w:rsidP="004A22C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br w:type="page"/>
      </w:r>
    </w:p>
    <w:p w:rsidR="0019625E" w:rsidRPr="004A22C6" w:rsidRDefault="0019625E" w:rsidP="004A22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4A22C6">
        <w:rPr>
          <w:rFonts w:ascii="Times New Roman" w:hAnsi="Times New Roman" w:cs="Times New Roman"/>
          <w:b/>
          <w:i/>
          <w:sz w:val="24"/>
          <w:szCs w:val="26"/>
        </w:rPr>
        <w:lastRenderedPageBreak/>
        <w:t>Приложение 2</w:t>
      </w:r>
    </w:p>
    <w:p w:rsidR="0019625E" w:rsidRPr="004A22C6" w:rsidRDefault="0019625E" w:rsidP="004A22C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22C6">
        <w:rPr>
          <w:rFonts w:ascii="Times New Roman" w:hAnsi="Times New Roman" w:cs="Times New Roman"/>
          <w:b/>
          <w:i/>
          <w:sz w:val="26"/>
          <w:szCs w:val="26"/>
        </w:rPr>
        <w:t>Образец</w:t>
      </w:r>
      <w:r w:rsidR="00631236" w:rsidRPr="004A22C6">
        <w:rPr>
          <w:rFonts w:ascii="Times New Roman" w:hAnsi="Times New Roman" w:cs="Times New Roman"/>
          <w:b/>
          <w:i/>
          <w:sz w:val="26"/>
          <w:szCs w:val="26"/>
        </w:rPr>
        <w:t xml:space="preserve"> оформления</w:t>
      </w:r>
      <w:r w:rsidRPr="004A22C6">
        <w:rPr>
          <w:rFonts w:ascii="Times New Roman" w:hAnsi="Times New Roman" w:cs="Times New Roman"/>
          <w:b/>
          <w:i/>
          <w:sz w:val="26"/>
          <w:szCs w:val="26"/>
        </w:rPr>
        <w:t xml:space="preserve"> титульного листа</w:t>
      </w:r>
    </w:p>
    <w:p w:rsidR="008D3065" w:rsidRPr="004A22C6" w:rsidRDefault="008D3065" w:rsidP="004A2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95CD4" w:rsidRPr="004A22C6" w:rsidRDefault="004A22C6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МИНИСТЕРСТВО ОБРАЗОВАНИЯ КРАСНОЯРСКОГО КРАЯ</w:t>
      </w: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E4B" w:rsidRPr="004A22C6" w:rsidRDefault="00033E4B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E4B" w:rsidRPr="004A22C6" w:rsidRDefault="00033E4B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E4B" w:rsidRPr="004A22C6" w:rsidRDefault="00033E4B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E4B" w:rsidRPr="004A22C6" w:rsidRDefault="00033E4B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E4B" w:rsidRPr="004A22C6" w:rsidRDefault="00033E4B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b/>
          <w:sz w:val="26"/>
          <w:szCs w:val="26"/>
        </w:rPr>
        <w:t>Направление:_</w:t>
      </w:r>
      <w:proofErr w:type="gramEnd"/>
      <w:r w:rsidRPr="004A22C6"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proofErr w:type="gramStart"/>
      <w:r w:rsidRPr="004A22C6">
        <w:rPr>
          <w:rFonts w:ascii="Times New Roman" w:hAnsi="Times New Roman" w:cs="Times New Roman"/>
          <w:b/>
          <w:sz w:val="26"/>
          <w:szCs w:val="26"/>
        </w:rPr>
        <w:t>работы:_</w:t>
      </w:r>
      <w:proofErr w:type="gramEnd"/>
      <w:r w:rsidRPr="004A22C6">
        <w:rPr>
          <w:rFonts w:ascii="Times New Roman" w:hAnsi="Times New Roman" w:cs="Times New Roman"/>
          <w:b/>
          <w:sz w:val="26"/>
          <w:szCs w:val="26"/>
        </w:rPr>
        <w:t>_________________________________</w:t>
      </w:r>
    </w:p>
    <w:p w:rsidR="0019625E" w:rsidRPr="004A22C6" w:rsidRDefault="0019625E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B95CD4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CD4" w:rsidRPr="004A22C6" w:rsidRDefault="008D3065" w:rsidP="004A22C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ab/>
      </w:r>
    </w:p>
    <w:p w:rsidR="008D3065" w:rsidRPr="004A22C6" w:rsidRDefault="008D3065" w:rsidP="004A22C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065" w:rsidRPr="004A22C6" w:rsidRDefault="008D3065" w:rsidP="004A22C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065" w:rsidRPr="004A22C6" w:rsidRDefault="008D3065" w:rsidP="004A22C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065" w:rsidRPr="004A22C6" w:rsidRDefault="008D3065" w:rsidP="004A22C6">
      <w:pPr>
        <w:tabs>
          <w:tab w:val="left" w:pos="58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8D3065" w:rsidP="004A22C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A22C6">
        <w:rPr>
          <w:rFonts w:ascii="Times New Roman" w:hAnsi="Times New Roman" w:cs="Times New Roman"/>
          <w:sz w:val="24"/>
          <w:szCs w:val="26"/>
        </w:rPr>
        <w:t>Выполнил(а):</w:t>
      </w:r>
      <w:r w:rsidR="00E518EB" w:rsidRPr="004A22C6">
        <w:rPr>
          <w:rFonts w:ascii="Times New Roman" w:hAnsi="Times New Roman" w:cs="Times New Roman"/>
          <w:sz w:val="24"/>
          <w:szCs w:val="26"/>
        </w:rPr>
        <w:t xml:space="preserve"> </w:t>
      </w:r>
      <w:r w:rsidRPr="004A22C6">
        <w:rPr>
          <w:rFonts w:ascii="Times New Roman" w:hAnsi="Times New Roman" w:cs="Times New Roman"/>
          <w:sz w:val="24"/>
          <w:szCs w:val="26"/>
        </w:rPr>
        <w:t>___</w:t>
      </w:r>
      <w:r w:rsidR="00E518EB" w:rsidRPr="004A22C6">
        <w:rPr>
          <w:rFonts w:ascii="Times New Roman" w:hAnsi="Times New Roman" w:cs="Times New Roman"/>
          <w:sz w:val="24"/>
          <w:szCs w:val="26"/>
        </w:rPr>
        <w:t>_</w:t>
      </w:r>
      <w:r w:rsidRPr="004A22C6">
        <w:rPr>
          <w:rFonts w:ascii="Times New Roman" w:hAnsi="Times New Roman" w:cs="Times New Roman"/>
          <w:sz w:val="24"/>
          <w:szCs w:val="26"/>
        </w:rPr>
        <w:t>_________________</w:t>
      </w:r>
    </w:p>
    <w:p w:rsidR="008D3065" w:rsidRPr="004A22C6" w:rsidRDefault="008D3065" w:rsidP="004A22C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gramStart"/>
      <w:r w:rsidRPr="004A22C6">
        <w:rPr>
          <w:rFonts w:ascii="Times New Roman" w:hAnsi="Times New Roman" w:cs="Times New Roman"/>
          <w:sz w:val="24"/>
          <w:szCs w:val="26"/>
        </w:rPr>
        <w:t>студент</w:t>
      </w:r>
      <w:proofErr w:type="gramEnd"/>
      <w:r w:rsidR="00E518EB" w:rsidRPr="004A22C6">
        <w:rPr>
          <w:rFonts w:ascii="Times New Roman" w:hAnsi="Times New Roman" w:cs="Times New Roman"/>
          <w:sz w:val="24"/>
          <w:szCs w:val="26"/>
        </w:rPr>
        <w:t xml:space="preserve"> </w:t>
      </w:r>
      <w:r w:rsidRPr="004A22C6">
        <w:rPr>
          <w:rFonts w:ascii="Times New Roman" w:hAnsi="Times New Roman" w:cs="Times New Roman"/>
          <w:sz w:val="24"/>
          <w:szCs w:val="26"/>
        </w:rPr>
        <w:t>(ка)______курса ___</w:t>
      </w:r>
      <w:r w:rsidR="00E518EB" w:rsidRPr="004A22C6">
        <w:rPr>
          <w:rFonts w:ascii="Times New Roman" w:hAnsi="Times New Roman" w:cs="Times New Roman"/>
          <w:sz w:val="24"/>
          <w:szCs w:val="26"/>
        </w:rPr>
        <w:t>_</w:t>
      </w:r>
      <w:r w:rsidRPr="004A22C6">
        <w:rPr>
          <w:rFonts w:ascii="Times New Roman" w:hAnsi="Times New Roman" w:cs="Times New Roman"/>
          <w:sz w:val="24"/>
          <w:szCs w:val="26"/>
        </w:rPr>
        <w:t>_группы</w:t>
      </w:r>
    </w:p>
    <w:p w:rsidR="00E518EB" w:rsidRPr="004A22C6" w:rsidRDefault="00E518EB" w:rsidP="004A22C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gramStart"/>
      <w:r w:rsidRPr="004A22C6">
        <w:rPr>
          <w:rFonts w:ascii="Times New Roman" w:hAnsi="Times New Roman" w:cs="Times New Roman"/>
          <w:sz w:val="24"/>
          <w:szCs w:val="26"/>
        </w:rPr>
        <w:t>специальности</w:t>
      </w:r>
      <w:proofErr w:type="gramEnd"/>
      <w:r w:rsidRPr="004A22C6">
        <w:rPr>
          <w:rFonts w:ascii="Times New Roman" w:hAnsi="Times New Roman" w:cs="Times New Roman"/>
          <w:sz w:val="24"/>
          <w:szCs w:val="26"/>
        </w:rPr>
        <w:t xml:space="preserve"> /профессии _________</w:t>
      </w:r>
    </w:p>
    <w:p w:rsidR="00E518EB" w:rsidRPr="004A22C6" w:rsidRDefault="00E518EB" w:rsidP="004A22C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A22C6">
        <w:rPr>
          <w:rFonts w:ascii="Times New Roman" w:hAnsi="Times New Roman" w:cs="Times New Roman"/>
          <w:sz w:val="24"/>
          <w:szCs w:val="26"/>
        </w:rPr>
        <w:t>________________________________</w:t>
      </w:r>
    </w:p>
    <w:p w:rsidR="008D3065" w:rsidRPr="004A22C6" w:rsidRDefault="008D3065" w:rsidP="004A22C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A22C6">
        <w:rPr>
          <w:rFonts w:ascii="Times New Roman" w:hAnsi="Times New Roman" w:cs="Times New Roman"/>
          <w:sz w:val="24"/>
          <w:szCs w:val="26"/>
        </w:rPr>
        <w:t>Научный руководитель:</w:t>
      </w:r>
      <w:r w:rsidR="00E518EB" w:rsidRPr="004A22C6">
        <w:rPr>
          <w:rFonts w:ascii="Times New Roman" w:hAnsi="Times New Roman" w:cs="Times New Roman"/>
          <w:sz w:val="24"/>
          <w:szCs w:val="26"/>
        </w:rPr>
        <w:t xml:space="preserve"> </w:t>
      </w:r>
      <w:r w:rsidRPr="004A22C6">
        <w:rPr>
          <w:rFonts w:ascii="Times New Roman" w:hAnsi="Times New Roman" w:cs="Times New Roman"/>
          <w:sz w:val="24"/>
          <w:szCs w:val="26"/>
        </w:rPr>
        <w:t>__</w:t>
      </w:r>
      <w:r w:rsidR="00E518EB" w:rsidRPr="004A22C6">
        <w:rPr>
          <w:rFonts w:ascii="Times New Roman" w:hAnsi="Times New Roman" w:cs="Times New Roman"/>
          <w:sz w:val="24"/>
          <w:szCs w:val="26"/>
        </w:rPr>
        <w:t>_</w:t>
      </w:r>
      <w:r w:rsidRPr="004A22C6">
        <w:rPr>
          <w:rFonts w:ascii="Times New Roman" w:hAnsi="Times New Roman" w:cs="Times New Roman"/>
          <w:sz w:val="24"/>
          <w:szCs w:val="26"/>
        </w:rPr>
        <w:t>________</w:t>
      </w: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2C6" w:rsidRPr="004A22C6" w:rsidRDefault="004A22C6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44C" w:rsidRPr="004A22C6" w:rsidRDefault="003B544C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065" w:rsidRPr="004A22C6" w:rsidRDefault="008D3065" w:rsidP="004A22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22C6" w:rsidRPr="004A22C6" w:rsidRDefault="008D3065" w:rsidP="004A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Красноярск, 202</w:t>
      </w:r>
      <w:r w:rsidR="00B712AA">
        <w:rPr>
          <w:rFonts w:ascii="Times New Roman" w:hAnsi="Times New Roman" w:cs="Times New Roman"/>
          <w:b/>
          <w:sz w:val="26"/>
          <w:szCs w:val="26"/>
        </w:rPr>
        <w:t>3</w:t>
      </w:r>
    </w:p>
    <w:p w:rsidR="004A22C6" w:rsidRDefault="004A22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B3B94" w:rsidRPr="004A22C6" w:rsidRDefault="00AB3B94" w:rsidP="004A22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4A22C6">
        <w:rPr>
          <w:rFonts w:ascii="Times New Roman" w:hAnsi="Times New Roman" w:cs="Times New Roman"/>
          <w:b/>
          <w:i/>
          <w:sz w:val="24"/>
          <w:szCs w:val="26"/>
        </w:rPr>
        <w:lastRenderedPageBreak/>
        <w:t>Приложение 2</w:t>
      </w:r>
    </w:p>
    <w:p w:rsidR="00AB3B94" w:rsidRDefault="00AB3B94" w:rsidP="00AB3B9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3B94" w:rsidRPr="004A22C6" w:rsidRDefault="00AB3B94" w:rsidP="004A22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631236" w:rsidRPr="004A22C6" w:rsidRDefault="00631236" w:rsidP="004A2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22C6">
        <w:rPr>
          <w:rFonts w:ascii="Times New Roman" w:hAnsi="Times New Roman" w:cs="Times New Roman"/>
          <w:b/>
          <w:i/>
          <w:sz w:val="26"/>
          <w:szCs w:val="26"/>
        </w:rPr>
        <w:t xml:space="preserve">Образец оформления </w:t>
      </w:r>
      <w:r w:rsidR="00AB3B94" w:rsidRPr="004A22C6">
        <w:rPr>
          <w:rFonts w:ascii="Times New Roman" w:hAnsi="Times New Roman" w:cs="Times New Roman"/>
          <w:b/>
          <w:i/>
          <w:sz w:val="26"/>
          <w:szCs w:val="26"/>
        </w:rPr>
        <w:t>содержания</w:t>
      </w:r>
    </w:p>
    <w:p w:rsidR="00631236" w:rsidRPr="004A22C6" w:rsidRDefault="00631236" w:rsidP="004A22C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B3B94" w:rsidRPr="004A22C6" w:rsidRDefault="00AB3B94" w:rsidP="004A22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236" w:rsidRPr="004A22C6" w:rsidRDefault="00631236" w:rsidP="004A22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C6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631236" w:rsidRPr="004A22C6" w:rsidRDefault="00631236" w:rsidP="004A22C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4"/>
        <w:gridCol w:w="1237"/>
      </w:tblGrid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ВВЕДЕНИЕ ………………………………………………………...................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ОСНОВНАЯ ЧАСТЬ ………………………………………………………….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1…………………………………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A22C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 ….……………………………….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ЗАКЛЮЧЕНИЕ…………………………………………………………………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СПИСОК ИСПОЛЬЗОВАННЫХ ИСТОЧНИКОВ ……………....................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  <w:tr w:rsidR="00631236" w:rsidRPr="004A22C6" w:rsidTr="005869A8">
        <w:tc>
          <w:tcPr>
            <w:tcW w:w="7957" w:type="dxa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ПРИЛОЖЕНИЯ……………………………………………………………….</w:t>
            </w:r>
          </w:p>
        </w:tc>
        <w:tc>
          <w:tcPr>
            <w:tcW w:w="1388" w:type="dxa"/>
            <w:vAlign w:val="bottom"/>
          </w:tcPr>
          <w:p w:rsidR="00631236" w:rsidRPr="004A22C6" w:rsidRDefault="00631236" w:rsidP="004A22C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2C6">
              <w:rPr>
                <w:rFonts w:ascii="Times New Roman" w:hAnsi="Times New Roman" w:cs="Times New Roman"/>
                <w:sz w:val="26"/>
                <w:szCs w:val="26"/>
              </w:rPr>
              <w:t>??</w:t>
            </w:r>
          </w:p>
        </w:tc>
      </w:tr>
    </w:tbl>
    <w:p w:rsidR="00631236" w:rsidRPr="004A22C6" w:rsidRDefault="00631236" w:rsidP="004A22C6">
      <w:pPr>
        <w:rPr>
          <w:rFonts w:ascii="Times New Roman" w:hAnsi="Times New Roman" w:cs="Times New Roman"/>
          <w:sz w:val="26"/>
          <w:szCs w:val="26"/>
        </w:rPr>
      </w:pPr>
    </w:p>
    <w:p w:rsidR="00CD6761" w:rsidRDefault="00CD6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3B94" w:rsidRPr="004A22C6" w:rsidRDefault="00AB3B94" w:rsidP="00AB3B9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A22C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631236" w:rsidRDefault="00631236" w:rsidP="00AB3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A22C6">
        <w:rPr>
          <w:rFonts w:ascii="Times New Roman" w:hAnsi="Times New Roman" w:cs="Times New Roman"/>
          <w:i/>
          <w:sz w:val="26"/>
          <w:szCs w:val="26"/>
        </w:rPr>
        <w:t>Образец оформления списка использованной литературы</w:t>
      </w: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>СПИСОК ИСПОЛЬЗОВАННЫХ ИСТОЧНИКОВ</w:t>
      </w: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22C6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Start"/>
      <w:r w:rsidRPr="004A22C6">
        <w:rPr>
          <w:rFonts w:ascii="Times New Roman" w:hAnsi="Times New Roman" w:cs="Times New Roman"/>
          <w:b w:val="0"/>
          <w:sz w:val="26"/>
          <w:szCs w:val="26"/>
        </w:rPr>
        <w:t>источники</w:t>
      </w:r>
      <w:proofErr w:type="gramEnd"/>
      <w:r w:rsidRPr="004A22C6">
        <w:rPr>
          <w:rFonts w:ascii="Times New Roman" w:hAnsi="Times New Roman" w:cs="Times New Roman"/>
          <w:b w:val="0"/>
          <w:sz w:val="26"/>
          <w:szCs w:val="26"/>
        </w:rPr>
        <w:t xml:space="preserve"> располагаются по мере упоминания в тексте; </w:t>
      </w: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A22C6">
        <w:rPr>
          <w:rFonts w:ascii="Times New Roman" w:hAnsi="Times New Roman" w:cs="Times New Roman"/>
          <w:b w:val="0"/>
          <w:sz w:val="26"/>
          <w:szCs w:val="26"/>
        </w:rPr>
        <w:t>источники</w:t>
      </w:r>
      <w:proofErr w:type="gramEnd"/>
      <w:r w:rsidRPr="004A22C6">
        <w:rPr>
          <w:rFonts w:ascii="Times New Roman" w:hAnsi="Times New Roman" w:cs="Times New Roman"/>
          <w:b w:val="0"/>
          <w:sz w:val="26"/>
          <w:szCs w:val="26"/>
        </w:rPr>
        <w:t xml:space="preserve">, не упомянутые в тексте, в список не включаются)  </w:t>
      </w:r>
    </w:p>
    <w:p w:rsidR="00AB3B94" w:rsidRPr="004A22C6" w:rsidRDefault="00AB3B94" w:rsidP="002E7AD3">
      <w:pPr>
        <w:pStyle w:val="FR2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B3B94" w:rsidRPr="004A22C6" w:rsidRDefault="00AB3B94" w:rsidP="002E7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9631745"/>
      <w:r w:rsidRPr="004A22C6">
        <w:rPr>
          <w:rFonts w:ascii="Times New Roman" w:hAnsi="Times New Roman" w:cs="Times New Roman"/>
          <w:sz w:val="26"/>
          <w:szCs w:val="26"/>
        </w:rPr>
        <w:t>Иванов, И.И. Становление квалиметрии: загадки п</w:t>
      </w:r>
      <w:bookmarkStart w:id="1" w:name="_GoBack"/>
      <w:bookmarkEnd w:id="1"/>
      <w:r w:rsidRPr="004A22C6">
        <w:rPr>
          <w:rFonts w:ascii="Times New Roman" w:hAnsi="Times New Roman" w:cs="Times New Roman"/>
          <w:sz w:val="26"/>
          <w:szCs w:val="26"/>
        </w:rPr>
        <w:t>ризнания или закономерности развития? / И.И. Иванов, А.П. Петров // Экономические стратегии. – 20</w:t>
      </w:r>
      <w:r w:rsidR="00B712AA">
        <w:rPr>
          <w:rFonts w:ascii="Times New Roman" w:hAnsi="Times New Roman" w:cs="Times New Roman"/>
          <w:sz w:val="26"/>
          <w:szCs w:val="26"/>
        </w:rPr>
        <w:t>22</w:t>
      </w:r>
      <w:r w:rsidRPr="004A22C6">
        <w:rPr>
          <w:rFonts w:ascii="Times New Roman" w:hAnsi="Times New Roman" w:cs="Times New Roman"/>
          <w:sz w:val="26"/>
          <w:szCs w:val="26"/>
        </w:rPr>
        <w:t>. – № 4. – С. 98-101.</w:t>
      </w:r>
    </w:p>
    <w:bookmarkEnd w:id="0"/>
    <w:p w:rsidR="00AB3B94" w:rsidRPr="004A22C6" w:rsidRDefault="00AB3B94" w:rsidP="002E7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2. Сидоров В.С. Основы математического моделирования рецептурных смесей пищевой биотехнологии / Сидоров В.С. Иванов И.И. и др. – М.: </w:t>
      </w:r>
      <w:proofErr w:type="spellStart"/>
      <w:r w:rsidRPr="004A22C6">
        <w:rPr>
          <w:rFonts w:ascii="Times New Roman" w:hAnsi="Times New Roman" w:cs="Times New Roman"/>
          <w:sz w:val="26"/>
          <w:szCs w:val="26"/>
        </w:rPr>
        <w:t>Пищепромиздат</w:t>
      </w:r>
      <w:proofErr w:type="spellEnd"/>
      <w:r w:rsidRPr="004A22C6">
        <w:rPr>
          <w:rFonts w:ascii="Times New Roman" w:hAnsi="Times New Roman" w:cs="Times New Roman"/>
          <w:sz w:val="26"/>
          <w:szCs w:val="26"/>
        </w:rPr>
        <w:t>, 2006. – 240 с.</w:t>
      </w:r>
    </w:p>
    <w:p w:rsidR="00AB3B94" w:rsidRPr="004A22C6" w:rsidRDefault="00AB3B94" w:rsidP="002E7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2C6">
        <w:rPr>
          <w:rFonts w:ascii="Times New Roman" w:hAnsi="Times New Roman" w:cs="Times New Roman"/>
          <w:sz w:val="26"/>
          <w:szCs w:val="26"/>
        </w:rPr>
        <w:t xml:space="preserve">3…. </w:t>
      </w:r>
    </w:p>
    <w:p w:rsidR="00AB3B94" w:rsidRPr="004A22C6" w:rsidRDefault="00AB3B94" w:rsidP="002E7A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B94" w:rsidRPr="004A22C6" w:rsidRDefault="00AB3B94" w:rsidP="002E7A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7AD3" w:rsidRDefault="002E7A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95CD4" w:rsidRPr="002E7AD3" w:rsidRDefault="00B95CD4" w:rsidP="00B95CD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7AD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3B544C" w:rsidRDefault="003B544C" w:rsidP="002E7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BF" w:rsidRDefault="003B544C" w:rsidP="002E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4C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работ, </w:t>
      </w:r>
    </w:p>
    <w:p w:rsidR="003B544C" w:rsidRPr="003B544C" w:rsidRDefault="003B544C" w:rsidP="002E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44C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3B544C">
        <w:rPr>
          <w:rFonts w:ascii="Times New Roman" w:hAnsi="Times New Roman" w:cs="Times New Roman"/>
          <w:b/>
          <w:sz w:val="28"/>
          <w:szCs w:val="28"/>
        </w:rPr>
        <w:t xml:space="preserve"> на научно-практическую конференцию</w:t>
      </w:r>
    </w:p>
    <w:p w:rsidR="00B95CD4" w:rsidRDefault="00B95CD4" w:rsidP="00B95CD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3969"/>
        <w:gridCol w:w="3260"/>
        <w:gridCol w:w="1694"/>
      </w:tblGrid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969" w:type="dxa"/>
          </w:tcPr>
          <w:p w:rsidR="000A3FE9" w:rsidRPr="006C5E84" w:rsidRDefault="000A3FE9" w:rsidP="00B63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260" w:type="dxa"/>
          </w:tcPr>
          <w:p w:rsidR="000A3FE9" w:rsidRPr="006C5E84" w:rsidRDefault="000A3FE9" w:rsidP="00B63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Содержание критерия</w:t>
            </w:r>
          </w:p>
        </w:tc>
        <w:tc>
          <w:tcPr>
            <w:tcW w:w="1694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Кол-во баллов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Актуальность заявленной темы</w:t>
            </w:r>
          </w:p>
        </w:tc>
        <w:tc>
          <w:tcPr>
            <w:tcW w:w="3260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AB3B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Профессиональная направленность исследования\проекта</w:t>
            </w:r>
          </w:p>
        </w:tc>
        <w:tc>
          <w:tcPr>
            <w:tcW w:w="3260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AB3B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0A3FE9" w:rsidRPr="006C5E84" w:rsidRDefault="000A3FE9" w:rsidP="0067057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Соответствие темы доклада\проекта содержанию работы</w:t>
            </w:r>
          </w:p>
        </w:tc>
        <w:tc>
          <w:tcPr>
            <w:tcW w:w="3260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E518EB" w:rsidRPr="006C5E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0A3FE9" w:rsidRPr="006C5E84" w:rsidRDefault="000A3FE9" w:rsidP="00174D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 xml:space="preserve">Новизна проблематики доклада\проекта </w:t>
            </w:r>
          </w:p>
        </w:tc>
        <w:tc>
          <w:tcPr>
            <w:tcW w:w="3260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174DE2" w:rsidRPr="006C5E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0A3FE9" w:rsidRPr="006C5E84" w:rsidRDefault="000A3FE9" w:rsidP="00B634B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Научн</w:t>
            </w:r>
            <w:r w:rsidR="00B634BF" w:rsidRPr="006C5E84">
              <w:rPr>
                <w:rFonts w:ascii="Times New Roman" w:hAnsi="Times New Roman" w:cs="Times New Roman"/>
                <w:sz w:val="26"/>
                <w:szCs w:val="26"/>
              </w:rPr>
              <w:t>ая обоснованность</w:t>
            </w: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</w:p>
        </w:tc>
        <w:tc>
          <w:tcPr>
            <w:tcW w:w="3260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работе опоры на значимые исследования, научная обоснованность тезисов. </w:t>
            </w:r>
          </w:p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Для социальных проектов и исследований – аргументация, опирающаяся на социальные процессы, исторические факты и др.</w:t>
            </w:r>
          </w:p>
        </w:tc>
        <w:tc>
          <w:tcPr>
            <w:tcW w:w="1694" w:type="dxa"/>
            <w:vAlign w:val="center"/>
          </w:tcPr>
          <w:p w:rsidR="000A3FE9" w:rsidRPr="006C5E84" w:rsidRDefault="000A3FE9" w:rsidP="00AB3B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AB3B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Логичность и завершенность работы</w:t>
            </w:r>
          </w:p>
        </w:tc>
        <w:tc>
          <w:tcPr>
            <w:tcW w:w="3260" w:type="dxa"/>
          </w:tcPr>
          <w:p w:rsidR="000A3FE9" w:rsidRPr="005139C4" w:rsidRDefault="000A3FE9" w:rsidP="005139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9C4">
              <w:rPr>
                <w:rFonts w:ascii="Times New Roman" w:hAnsi="Times New Roman" w:cs="Times New Roman"/>
                <w:sz w:val="26"/>
                <w:szCs w:val="26"/>
              </w:rPr>
              <w:t>Каждый тезис логично обоснован, верно приведены причинно-следственные связи, общий вывод соответствует заявленной проблематик</w:t>
            </w:r>
            <w:r w:rsidR="005139C4" w:rsidRPr="005139C4">
              <w:rPr>
                <w:rFonts w:ascii="Times New Roman" w:hAnsi="Times New Roman" w:cs="Times New Roman"/>
                <w:sz w:val="26"/>
                <w:szCs w:val="26"/>
              </w:rPr>
              <w:t xml:space="preserve">е. Использованные в работе </w:t>
            </w:r>
            <w:r w:rsidR="005139C4" w:rsidRPr="005139C4">
              <w:rPr>
                <w:rStyle w:val="FontStyle29"/>
              </w:rPr>
              <w:t>методы исследования адекватны заявленной теме</w:t>
            </w:r>
          </w:p>
        </w:tc>
        <w:tc>
          <w:tcPr>
            <w:tcW w:w="1694" w:type="dxa"/>
            <w:vAlign w:val="center"/>
          </w:tcPr>
          <w:p w:rsidR="000A3FE9" w:rsidRPr="006C5E84" w:rsidRDefault="000A3FE9" w:rsidP="00513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5139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3FE9" w:rsidRPr="006C5E84" w:rsidTr="002E7AD3">
        <w:trPr>
          <w:jc w:val="center"/>
        </w:trPr>
        <w:tc>
          <w:tcPr>
            <w:tcW w:w="628" w:type="dxa"/>
            <w:vAlign w:val="center"/>
          </w:tcPr>
          <w:p w:rsidR="000A3FE9" w:rsidRPr="006C5E84" w:rsidRDefault="000A3FE9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0A3FE9" w:rsidRPr="006C5E84" w:rsidRDefault="000A3FE9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Практическая значимость проекта, исследования</w:t>
            </w:r>
          </w:p>
        </w:tc>
        <w:tc>
          <w:tcPr>
            <w:tcW w:w="3260" w:type="dxa"/>
          </w:tcPr>
          <w:p w:rsidR="000A3FE9" w:rsidRPr="006C5E84" w:rsidRDefault="000A3FE9" w:rsidP="000A3FE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Имеется в виду: долгосрочность проекта или исследования, возможность углубления темы или её расширения, возможность привлечения партнеров для реализации проекта</w:t>
            </w:r>
          </w:p>
        </w:tc>
        <w:tc>
          <w:tcPr>
            <w:tcW w:w="1694" w:type="dxa"/>
            <w:vAlign w:val="center"/>
          </w:tcPr>
          <w:p w:rsidR="000A3FE9" w:rsidRPr="006C5E84" w:rsidRDefault="000A3FE9" w:rsidP="00CD4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8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CD47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39C4" w:rsidRPr="006C5E84" w:rsidTr="002E7AD3">
        <w:trPr>
          <w:jc w:val="center"/>
        </w:trPr>
        <w:tc>
          <w:tcPr>
            <w:tcW w:w="4597" w:type="dxa"/>
            <w:gridSpan w:val="2"/>
            <w:vAlign w:val="center"/>
          </w:tcPr>
          <w:p w:rsidR="005139C4" w:rsidRPr="005139C4" w:rsidRDefault="005139C4" w:rsidP="004B202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5139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кол-во баллов)</w:t>
            </w:r>
          </w:p>
        </w:tc>
        <w:tc>
          <w:tcPr>
            <w:tcW w:w="3260" w:type="dxa"/>
          </w:tcPr>
          <w:p w:rsidR="005139C4" w:rsidRPr="006C5E84" w:rsidRDefault="005139C4" w:rsidP="000A3FE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5139C4" w:rsidRPr="006C5E84" w:rsidRDefault="00CD47DC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B95CD4" w:rsidRDefault="00B95CD4" w:rsidP="00B95C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578" w:rsidRDefault="00670578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EB" w:rsidRDefault="00E51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578" w:rsidRPr="002E7AD3" w:rsidRDefault="00670578" w:rsidP="00670578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7AD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670578" w:rsidRDefault="00670578" w:rsidP="002E7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BF" w:rsidRPr="002E7AD3" w:rsidRDefault="00670578" w:rsidP="002E7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AD3">
        <w:rPr>
          <w:rFonts w:ascii="Times New Roman" w:hAnsi="Times New Roman" w:cs="Times New Roman"/>
          <w:b/>
          <w:sz w:val="26"/>
          <w:szCs w:val="26"/>
        </w:rPr>
        <w:t xml:space="preserve">Критерии оценивания публичных докладов </w:t>
      </w:r>
    </w:p>
    <w:p w:rsidR="00670578" w:rsidRPr="002E7AD3" w:rsidRDefault="00670578" w:rsidP="002E7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AD3">
        <w:rPr>
          <w:rFonts w:ascii="Times New Roman" w:hAnsi="Times New Roman" w:cs="Times New Roman"/>
          <w:b/>
          <w:sz w:val="26"/>
          <w:szCs w:val="26"/>
        </w:rPr>
        <w:t>(</w:t>
      </w:r>
      <w:r w:rsidR="000A3FE9" w:rsidRPr="002E7AD3">
        <w:rPr>
          <w:rFonts w:ascii="Times New Roman" w:hAnsi="Times New Roman" w:cs="Times New Roman"/>
          <w:b/>
          <w:sz w:val="26"/>
          <w:szCs w:val="26"/>
        </w:rPr>
        <w:t>Требования к защите</w:t>
      </w:r>
      <w:r w:rsidRPr="002E7AD3">
        <w:rPr>
          <w:rFonts w:ascii="Times New Roman" w:hAnsi="Times New Roman" w:cs="Times New Roman"/>
          <w:b/>
          <w:sz w:val="26"/>
          <w:szCs w:val="26"/>
        </w:rPr>
        <w:t xml:space="preserve"> работы)</w:t>
      </w:r>
    </w:p>
    <w:p w:rsidR="00670578" w:rsidRPr="002E7AD3" w:rsidRDefault="00670578" w:rsidP="00174DE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3875"/>
        <w:gridCol w:w="3508"/>
        <w:gridCol w:w="1540"/>
      </w:tblGrid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875" w:type="dxa"/>
          </w:tcPr>
          <w:p w:rsidR="00174DE2" w:rsidRPr="002E7AD3" w:rsidRDefault="00174DE2" w:rsidP="00174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508" w:type="dxa"/>
          </w:tcPr>
          <w:p w:rsidR="00174DE2" w:rsidRPr="002E7AD3" w:rsidRDefault="00174DE2" w:rsidP="00174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Содержание критерия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E51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Кол-во баллов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5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Актуальность заявленной темы</w:t>
            </w:r>
          </w:p>
        </w:tc>
        <w:tc>
          <w:tcPr>
            <w:tcW w:w="3508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174DE2" w:rsidRPr="002E7AD3" w:rsidRDefault="00174DE2" w:rsidP="00820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75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Соответствие выступления теме доклада и содержанию работы</w:t>
            </w:r>
          </w:p>
        </w:tc>
        <w:tc>
          <w:tcPr>
            <w:tcW w:w="3508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174DE2" w:rsidRPr="002E7AD3" w:rsidRDefault="00174DE2" w:rsidP="00F26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F269BD" w:rsidRPr="002E7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75" w:type="dxa"/>
          </w:tcPr>
          <w:p w:rsidR="00174DE2" w:rsidRPr="002E7AD3" w:rsidRDefault="00174DE2" w:rsidP="00B634B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Наличие наглядности при защите работы</w:t>
            </w:r>
          </w:p>
        </w:tc>
        <w:tc>
          <w:tcPr>
            <w:tcW w:w="3508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информационно-коммуникационных технологий при представлении исследовательской или проектной работы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F26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F269BD" w:rsidRPr="002E7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75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Свободное владение материалом</w:t>
            </w:r>
          </w:p>
        </w:tc>
        <w:tc>
          <w:tcPr>
            <w:tcW w:w="3508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Проявление студентом 4К - компетенций (</w:t>
            </w:r>
            <w:r w:rsidRPr="002E7A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</w:t>
            </w: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7A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skills</w:t>
            </w: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) при ответах на вопросы экспертной комиссии: креативность, критическое мышление, кооперация, коммуникация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820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75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Учет речевой ситуации</w:t>
            </w:r>
          </w:p>
        </w:tc>
        <w:tc>
          <w:tcPr>
            <w:tcW w:w="3508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Культура речи, внешний вид, манера подачи информации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E51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070D6" w:rsidRPr="002E7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75" w:type="dxa"/>
          </w:tcPr>
          <w:p w:rsidR="00174DE2" w:rsidRPr="002E7AD3" w:rsidRDefault="00174DE2" w:rsidP="004B003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Оригинальность представления работы</w:t>
            </w:r>
          </w:p>
        </w:tc>
        <w:tc>
          <w:tcPr>
            <w:tcW w:w="3508" w:type="dxa"/>
          </w:tcPr>
          <w:p w:rsidR="00174DE2" w:rsidRPr="002E7AD3" w:rsidRDefault="009F21AC" w:rsidP="00820E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Использованы нестандартные формы 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>защиты работы</w:t>
            </w: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: музыкальное оформление, макеты, интерактив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>ные методы, театрализация и др.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820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F269BD" w:rsidRPr="002E7A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4DE2" w:rsidRPr="002E7AD3" w:rsidTr="002E7AD3">
        <w:trPr>
          <w:jc w:val="center"/>
        </w:trPr>
        <w:tc>
          <w:tcPr>
            <w:tcW w:w="628" w:type="dxa"/>
            <w:vAlign w:val="center"/>
          </w:tcPr>
          <w:p w:rsidR="00174DE2" w:rsidRPr="002E7AD3" w:rsidRDefault="00174DE2" w:rsidP="006C5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75" w:type="dxa"/>
          </w:tcPr>
          <w:p w:rsidR="00174DE2" w:rsidRPr="002E7AD3" w:rsidRDefault="00174DE2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Соблюдение временного регламента</w:t>
            </w:r>
          </w:p>
        </w:tc>
        <w:tc>
          <w:tcPr>
            <w:tcW w:w="3508" w:type="dxa"/>
          </w:tcPr>
          <w:p w:rsidR="00174DE2" w:rsidRPr="002E7AD3" w:rsidRDefault="00174DE2" w:rsidP="00820E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Длительность выступления – не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 xml:space="preserve"> более</w:t>
            </w: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 xml:space="preserve"> 10 минут, оптимальное время защиты работы – 5-7 минут</w:t>
            </w:r>
          </w:p>
        </w:tc>
        <w:tc>
          <w:tcPr>
            <w:tcW w:w="1540" w:type="dxa"/>
            <w:vAlign w:val="center"/>
          </w:tcPr>
          <w:p w:rsidR="00174DE2" w:rsidRPr="002E7AD3" w:rsidRDefault="00174DE2" w:rsidP="00820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20E94" w:rsidRPr="002E7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0E94" w:rsidRPr="002E7AD3" w:rsidTr="002E7AD3">
        <w:trPr>
          <w:jc w:val="center"/>
        </w:trPr>
        <w:tc>
          <w:tcPr>
            <w:tcW w:w="4503" w:type="dxa"/>
            <w:gridSpan w:val="2"/>
            <w:vAlign w:val="center"/>
          </w:tcPr>
          <w:p w:rsidR="00820E94" w:rsidRPr="002E7AD3" w:rsidRDefault="00820E94" w:rsidP="006441C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Итого (</w:t>
            </w:r>
            <w:r w:rsidRPr="002E7A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 xml:space="preserve"> кол-во баллов)</w:t>
            </w:r>
          </w:p>
        </w:tc>
        <w:tc>
          <w:tcPr>
            <w:tcW w:w="3508" w:type="dxa"/>
          </w:tcPr>
          <w:p w:rsidR="00820E94" w:rsidRPr="002E7AD3" w:rsidRDefault="00820E94" w:rsidP="00820E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820E94" w:rsidRPr="002E7AD3" w:rsidRDefault="003F417E" w:rsidP="00820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69BD" w:rsidRPr="002E7A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670578" w:rsidRPr="002E7AD3" w:rsidRDefault="00670578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DD" w:rsidRPr="002E7AD3" w:rsidRDefault="004D12DD" w:rsidP="004560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  <w:sectPr w:rsidR="004D12DD" w:rsidRPr="002E7AD3" w:rsidSect="00B712AA">
          <w:pgSz w:w="11906" w:h="16838" w:code="9"/>
          <w:pgMar w:top="737" w:right="737" w:bottom="737" w:left="1418" w:header="510" w:footer="510" w:gutter="0"/>
          <w:cols w:space="708"/>
          <w:docGrid w:linePitch="360"/>
        </w:sectPr>
      </w:pPr>
    </w:p>
    <w:p w:rsidR="004D12DD" w:rsidRPr="002E7AD3" w:rsidRDefault="004D12DD" w:rsidP="004D12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7AD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4D12DD" w:rsidRDefault="004D12DD" w:rsidP="004D12DD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12DD" w:rsidRPr="002E7AD3" w:rsidRDefault="004D12DD" w:rsidP="002E7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AD3">
        <w:rPr>
          <w:rFonts w:ascii="Times New Roman" w:hAnsi="Times New Roman" w:cs="Times New Roman"/>
          <w:b/>
          <w:sz w:val="26"/>
          <w:szCs w:val="26"/>
        </w:rPr>
        <w:t xml:space="preserve">Экспертный лист </w:t>
      </w:r>
      <w:r w:rsidR="00F91F42" w:rsidRPr="002E7AD3">
        <w:rPr>
          <w:rFonts w:ascii="Times New Roman" w:hAnsi="Times New Roman" w:cs="Times New Roman"/>
          <w:b/>
          <w:sz w:val="26"/>
          <w:szCs w:val="26"/>
        </w:rPr>
        <w:t>оценки научно-практической работы</w:t>
      </w:r>
    </w:p>
    <w:p w:rsidR="004D12DD" w:rsidRDefault="004D12DD" w:rsidP="004D12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DD" w:rsidRPr="002E7AD3" w:rsidRDefault="00644246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ФИО эксперта: _______________________</w:t>
      </w:r>
      <w:r w:rsidR="002E7AD3">
        <w:rPr>
          <w:rFonts w:ascii="Times New Roman" w:hAnsi="Times New Roman" w:cs="Times New Roman"/>
          <w:sz w:val="26"/>
          <w:szCs w:val="26"/>
        </w:rPr>
        <w:t>________</w:t>
      </w:r>
      <w:r w:rsidRPr="002E7AD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2E7AD3" w:rsidRPr="002E7AD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44246" w:rsidRPr="002E7AD3" w:rsidRDefault="00644246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ФИО участника конференции: ____________</w:t>
      </w:r>
      <w:r w:rsidR="002E7AD3">
        <w:rPr>
          <w:rFonts w:ascii="Times New Roman" w:hAnsi="Times New Roman" w:cs="Times New Roman"/>
          <w:sz w:val="26"/>
          <w:szCs w:val="26"/>
        </w:rPr>
        <w:t>________</w:t>
      </w:r>
      <w:r w:rsidRPr="002E7AD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2E7AD3" w:rsidRPr="002E7AD3">
        <w:rPr>
          <w:rFonts w:ascii="Times New Roman" w:hAnsi="Times New Roman" w:cs="Times New Roman"/>
          <w:sz w:val="26"/>
          <w:szCs w:val="26"/>
        </w:rPr>
        <w:t>__________</w:t>
      </w:r>
    </w:p>
    <w:p w:rsidR="00644246" w:rsidRPr="002E7AD3" w:rsidRDefault="00644246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ФИО научного руководителя: ______________________________</w:t>
      </w:r>
      <w:r w:rsidR="002E7AD3">
        <w:rPr>
          <w:rFonts w:ascii="Times New Roman" w:hAnsi="Times New Roman" w:cs="Times New Roman"/>
          <w:sz w:val="26"/>
          <w:szCs w:val="26"/>
        </w:rPr>
        <w:t>________</w:t>
      </w:r>
      <w:r w:rsidRPr="002E7AD3">
        <w:rPr>
          <w:rFonts w:ascii="Times New Roman" w:hAnsi="Times New Roman" w:cs="Times New Roman"/>
          <w:sz w:val="26"/>
          <w:szCs w:val="26"/>
        </w:rPr>
        <w:t>___________________</w:t>
      </w:r>
      <w:r w:rsidR="002E7AD3" w:rsidRPr="002E7A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44246" w:rsidRPr="002E7AD3" w:rsidRDefault="00833BF5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Направление/тема работы: ______________________________/_____________________</w:t>
      </w:r>
      <w:r w:rsidR="002E7AD3" w:rsidRPr="002E7AD3">
        <w:rPr>
          <w:rFonts w:ascii="Times New Roman" w:hAnsi="Times New Roman" w:cs="Times New Roman"/>
          <w:sz w:val="26"/>
          <w:szCs w:val="26"/>
        </w:rPr>
        <w:t>_____________</w:t>
      </w:r>
      <w:r w:rsidR="002E7AD3">
        <w:rPr>
          <w:rFonts w:ascii="Times New Roman" w:hAnsi="Times New Roman" w:cs="Times New Roman"/>
          <w:sz w:val="26"/>
          <w:szCs w:val="26"/>
        </w:rPr>
        <w:t>________</w:t>
      </w:r>
      <w:r w:rsidR="002E7AD3" w:rsidRPr="002E7AD3">
        <w:rPr>
          <w:rFonts w:ascii="Times New Roman" w:hAnsi="Times New Roman" w:cs="Times New Roman"/>
          <w:sz w:val="26"/>
          <w:szCs w:val="26"/>
        </w:rPr>
        <w:t>_________________</w:t>
      </w:r>
    </w:p>
    <w:p w:rsidR="00833BF5" w:rsidRPr="002E7AD3" w:rsidRDefault="00833BF5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8C7" w:rsidRPr="002E7AD3" w:rsidRDefault="001578C7" w:rsidP="001578C7">
      <w:pPr>
        <w:pStyle w:val="a7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2E7AD3">
        <w:rPr>
          <w:bCs/>
          <w:color w:val="000000"/>
          <w:sz w:val="26"/>
          <w:szCs w:val="26"/>
        </w:rPr>
        <w:t>Первая часть. Экспертиза текста работы</w:t>
      </w:r>
    </w:p>
    <w:p w:rsidR="001578C7" w:rsidRPr="001578C7" w:rsidRDefault="001578C7" w:rsidP="001578C7">
      <w:pPr>
        <w:pStyle w:val="a7"/>
        <w:spacing w:before="0" w:beforeAutospacing="0" w:after="0" w:afterAutospacing="0"/>
        <w:rPr>
          <w:i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481"/>
        <w:gridCol w:w="1896"/>
        <w:gridCol w:w="2105"/>
        <w:gridCol w:w="1497"/>
        <w:gridCol w:w="1593"/>
        <w:gridCol w:w="1534"/>
        <w:gridCol w:w="1876"/>
        <w:gridCol w:w="1217"/>
      </w:tblGrid>
      <w:tr w:rsidR="009632B9" w:rsidTr="002E7AD3">
        <w:trPr>
          <w:jc w:val="center"/>
        </w:trPr>
        <w:tc>
          <w:tcPr>
            <w:tcW w:w="1635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1592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Актуальность заявленной темы</w:t>
            </w:r>
          </w:p>
        </w:tc>
        <w:tc>
          <w:tcPr>
            <w:tcW w:w="1974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направленность работы</w:t>
            </w:r>
          </w:p>
        </w:tc>
        <w:tc>
          <w:tcPr>
            <w:tcW w:w="2105" w:type="dxa"/>
          </w:tcPr>
          <w:p w:rsidR="009632B9" w:rsidRPr="009632B9" w:rsidRDefault="009632B9" w:rsidP="0096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Соответствие темы исследования/проекта текстовому содержанию работы</w:t>
            </w:r>
          </w:p>
        </w:tc>
        <w:tc>
          <w:tcPr>
            <w:tcW w:w="1591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Новизна проблематики работы</w:t>
            </w:r>
          </w:p>
        </w:tc>
        <w:tc>
          <w:tcPr>
            <w:tcW w:w="1612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Научная обоснованность работы</w:t>
            </w:r>
          </w:p>
        </w:tc>
        <w:tc>
          <w:tcPr>
            <w:tcW w:w="1590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Логичность и завершенность работы</w:t>
            </w:r>
          </w:p>
        </w:tc>
        <w:tc>
          <w:tcPr>
            <w:tcW w:w="1931" w:type="dxa"/>
          </w:tcPr>
          <w:p w:rsidR="009632B9" w:rsidRPr="009632B9" w:rsidRDefault="009632B9" w:rsidP="0096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sz w:val="20"/>
                <w:szCs w:val="20"/>
              </w:rPr>
              <w:t>Практическая значимость исследовательской работы/проекта</w:t>
            </w:r>
          </w:p>
        </w:tc>
        <w:tc>
          <w:tcPr>
            <w:tcW w:w="1180" w:type="dxa"/>
          </w:tcPr>
          <w:p w:rsidR="009632B9" w:rsidRPr="00120A24" w:rsidRDefault="009A248B" w:rsidP="00B7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632B9" w:rsidRPr="009632B9">
              <w:rPr>
                <w:rFonts w:ascii="Times New Roman" w:hAnsi="Times New Roman" w:cs="Times New Roman"/>
                <w:sz w:val="20"/>
                <w:szCs w:val="20"/>
              </w:rPr>
              <w:t>оличество баллов</w:t>
            </w:r>
            <w:r w:rsidR="0012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32B9" w:rsidTr="002E7AD3">
        <w:trPr>
          <w:jc w:val="center"/>
        </w:trPr>
        <w:tc>
          <w:tcPr>
            <w:tcW w:w="1635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Допустимое кол-во баллов по критерию</w:t>
            </w:r>
          </w:p>
        </w:tc>
        <w:tc>
          <w:tcPr>
            <w:tcW w:w="1592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974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2105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591" w:type="dxa"/>
          </w:tcPr>
          <w:p w:rsidR="009632B9" w:rsidRPr="009632B9" w:rsidRDefault="00120A24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612" w:type="dxa"/>
          </w:tcPr>
          <w:p w:rsidR="009632B9" w:rsidRPr="009632B9" w:rsidRDefault="00120A24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590" w:type="dxa"/>
          </w:tcPr>
          <w:p w:rsidR="009632B9" w:rsidRPr="009632B9" w:rsidRDefault="00120A24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931" w:type="dxa"/>
          </w:tcPr>
          <w:p w:rsidR="009632B9" w:rsidRPr="009632B9" w:rsidRDefault="00120A24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1180" w:type="dxa"/>
          </w:tcPr>
          <w:p w:rsidR="00B73FF8" w:rsidRDefault="00120A24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3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2B9" w:rsidRPr="009632B9" w:rsidRDefault="00B73FF8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632B9" w:rsidTr="002E7AD3">
        <w:trPr>
          <w:jc w:val="center"/>
        </w:trPr>
        <w:tc>
          <w:tcPr>
            <w:tcW w:w="1635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2B9">
              <w:rPr>
                <w:rFonts w:ascii="Times New Roman" w:hAnsi="Times New Roman" w:cs="Times New Roman"/>
                <w:b/>
                <w:sz w:val="20"/>
                <w:szCs w:val="20"/>
              </w:rPr>
              <w:t>Баллы, выставленные экспертом</w:t>
            </w:r>
          </w:p>
        </w:tc>
        <w:tc>
          <w:tcPr>
            <w:tcW w:w="1592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632B9" w:rsidRPr="009632B9" w:rsidRDefault="009632B9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BF5" w:rsidRDefault="00833BF5" w:rsidP="0064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8C7" w:rsidRPr="002E7AD3" w:rsidRDefault="001578C7" w:rsidP="00644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Вторая часть. Экспертиза защиты работы</w:t>
      </w:r>
    </w:p>
    <w:p w:rsidR="001578C7" w:rsidRDefault="001578C7" w:rsidP="006442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5210" w:type="dxa"/>
        <w:tblLook w:val="04A0" w:firstRow="1" w:lastRow="0" w:firstColumn="1" w:lastColumn="0" w:noHBand="0" w:noVBand="1"/>
      </w:tblPr>
      <w:tblGrid>
        <w:gridCol w:w="1689"/>
        <w:gridCol w:w="1537"/>
        <w:gridCol w:w="1983"/>
        <w:gridCol w:w="2125"/>
        <w:gridCol w:w="1558"/>
        <w:gridCol w:w="1558"/>
        <w:gridCol w:w="1701"/>
        <w:gridCol w:w="1842"/>
        <w:gridCol w:w="1217"/>
      </w:tblGrid>
      <w:tr w:rsidR="00D51DBC" w:rsidTr="00D51DBC">
        <w:tc>
          <w:tcPr>
            <w:tcW w:w="1690" w:type="dxa"/>
          </w:tcPr>
          <w:p w:rsidR="00D51DBC" w:rsidRPr="00120A24" w:rsidRDefault="00D51DBC" w:rsidP="00586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A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153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A24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туальность темы</w:t>
            </w:r>
          </w:p>
        </w:tc>
        <w:tc>
          <w:tcPr>
            <w:tcW w:w="1984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выступления теме доклада и содержанию работы</w:t>
            </w:r>
          </w:p>
        </w:tc>
        <w:tc>
          <w:tcPr>
            <w:tcW w:w="212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наглядности</w:t>
            </w:r>
          </w:p>
        </w:tc>
        <w:tc>
          <w:tcPr>
            <w:tcW w:w="1559" w:type="dxa"/>
          </w:tcPr>
          <w:p w:rsidR="00D51DBC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владение материалом</w:t>
            </w:r>
          </w:p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(4К -</w:t>
            </w:r>
            <w:r w:rsidRPr="0012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</w:t>
            </w:r>
            <w:r w:rsidRPr="00120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речевой ситуации</w:t>
            </w:r>
          </w:p>
        </w:tc>
        <w:tc>
          <w:tcPr>
            <w:tcW w:w="1701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представления работы</w:t>
            </w:r>
          </w:p>
        </w:tc>
        <w:tc>
          <w:tcPr>
            <w:tcW w:w="1843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временного регламента </w:t>
            </w:r>
          </w:p>
        </w:tc>
        <w:tc>
          <w:tcPr>
            <w:tcW w:w="1210" w:type="dxa"/>
          </w:tcPr>
          <w:p w:rsidR="00D51DBC" w:rsidRPr="00120A24" w:rsidRDefault="009A248B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1DBC">
              <w:rPr>
                <w:rFonts w:ascii="Times New Roman" w:hAnsi="Times New Roman" w:cs="Times New Roman"/>
                <w:sz w:val="20"/>
                <w:szCs w:val="20"/>
              </w:rPr>
              <w:t>оличество баллов</w:t>
            </w:r>
          </w:p>
        </w:tc>
      </w:tr>
      <w:tr w:rsidR="00D51DBC" w:rsidTr="00D51DBC">
        <w:tc>
          <w:tcPr>
            <w:tcW w:w="1690" w:type="dxa"/>
          </w:tcPr>
          <w:p w:rsidR="00D51DBC" w:rsidRPr="00120A24" w:rsidRDefault="00D51DBC" w:rsidP="00586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A24"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Допустимое кол-во баллов по критерию</w:t>
            </w:r>
          </w:p>
        </w:tc>
        <w:tc>
          <w:tcPr>
            <w:tcW w:w="153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984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212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26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559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701" w:type="dxa"/>
          </w:tcPr>
          <w:p w:rsidR="00D51DBC" w:rsidRPr="00120A24" w:rsidRDefault="00B73FF8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843" w:type="dxa"/>
          </w:tcPr>
          <w:p w:rsidR="00D51DBC" w:rsidRPr="00120A24" w:rsidRDefault="00B73FF8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210" w:type="dxa"/>
          </w:tcPr>
          <w:p w:rsidR="00B73FF8" w:rsidRDefault="00F269BD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1DBC" w:rsidRPr="00120A24" w:rsidRDefault="00B73FF8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51DBC" w:rsidTr="00D51DBC">
        <w:tc>
          <w:tcPr>
            <w:tcW w:w="1690" w:type="dxa"/>
          </w:tcPr>
          <w:p w:rsidR="00D51DBC" w:rsidRPr="00120A24" w:rsidRDefault="00D51DBC" w:rsidP="00586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A24">
              <w:rPr>
                <w:rFonts w:ascii="Times New Roman" w:hAnsi="Times New Roman" w:cs="Times New Roman"/>
                <w:b/>
                <w:sz w:val="20"/>
                <w:szCs w:val="20"/>
              </w:rPr>
              <w:t>Баллы, выставленные экспертом</w:t>
            </w:r>
          </w:p>
        </w:tc>
        <w:tc>
          <w:tcPr>
            <w:tcW w:w="153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51DBC" w:rsidRPr="00120A24" w:rsidRDefault="00D51DBC" w:rsidP="0064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8C7" w:rsidRDefault="001578C7" w:rsidP="00B7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48B" w:rsidRPr="002E7AD3" w:rsidRDefault="009A248B" w:rsidP="009A248B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 xml:space="preserve">Общее количество баллов: __________ </w:t>
      </w:r>
    </w:p>
    <w:p w:rsidR="009A248B" w:rsidRPr="002E7AD3" w:rsidRDefault="009A248B" w:rsidP="009A248B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73FF8" w:rsidRPr="002E7AD3" w:rsidRDefault="00B73FF8" w:rsidP="008E668B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2E7AD3">
        <w:rPr>
          <w:rFonts w:ascii="Times New Roman" w:hAnsi="Times New Roman" w:cs="Times New Roman"/>
          <w:sz w:val="26"/>
          <w:szCs w:val="26"/>
        </w:rPr>
        <w:t>Подпись эксперта/расшифровка подписи: ___________/______________________</w:t>
      </w:r>
      <w:r w:rsidR="008E668B" w:rsidRPr="002E7AD3">
        <w:rPr>
          <w:rFonts w:ascii="Times New Roman" w:hAnsi="Times New Roman" w:cs="Times New Roman"/>
          <w:sz w:val="26"/>
          <w:szCs w:val="26"/>
        </w:rPr>
        <w:t>_______</w:t>
      </w:r>
    </w:p>
    <w:sectPr w:rsidR="00B73FF8" w:rsidRPr="002E7AD3" w:rsidSect="002E7AD3">
      <w:pgSz w:w="16838" w:h="11906" w:orient="landscape"/>
      <w:pgMar w:top="624" w:right="794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A5A96"/>
    <w:multiLevelType w:val="hybridMultilevel"/>
    <w:tmpl w:val="F56245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D320A9"/>
    <w:multiLevelType w:val="hybridMultilevel"/>
    <w:tmpl w:val="47BA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C7BE7"/>
    <w:multiLevelType w:val="multilevel"/>
    <w:tmpl w:val="FD14B16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">
    <w:nsid w:val="445E0F52"/>
    <w:multiLevelType w:val="hybridMultilevel"/>
    <w:tmpl w:val="C53C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E5855"/>
    <w:multiLevelType w:val="hybridMultilevel"/>
    <w:tmpl w:val="DAFA52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FBC0BFC"/>
    <w:multiLevelType w:val="hybridMultilevel"/>
    <w:tmpl w:val="06D446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A183CAA"/>
    <w:multiLevelType w:val="hybridMultilevel"/>
    <w:tmpl w:val="A9A2206E"/>
    <w:lvl w:ilvl="0" w:tplc="0F50D1C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50"/>
    <w:rsid w:val="00004895"/>
    <w:rsid w:val="00033E4B"/>
    <w:rsid w:val="00055DF2"/>
    <w:rsid w:val="00056727"/>
    <w:rsid w:val="0007373E"/>
    <w:rsid w:val="00083B77"/>
    <w:rsid w:val="00094D12"/>
    <w:rsid w:val="000A3FE9"/>
    <w:rsid w:val="000B2E9A"/>
    <w:rsid w:val="000C632A"/>
    <w:rsid w:val="000F5546"/>
    <w:rsid w:val="00111F02"/>
    <w:rsid w:val="00120A24"/>
    <w:rsid w:val="0012357F"/>
    <w:rsid w:val="0013070A"/>
    <w:rsid w:val="00132A82"/>
    <w:rsid w:val="00137FF2"/>
    <w:rsid w:val="001432D6"/>
    <w:rsid w:val="00152062"/>
    <w:rsid w:val="001578C7"/>
    <w:rsid w:val="00160619"/>
    <w:rsid w:val="00171472"/>
    <w:rsid w:val="00174DE2"/>
    <w:rsid w:val="00185F06"/>
    <w:rsid w:val="0019625E"/>
    <w:rsid w:val="001B5390"/>
    <w:rsid w:val="001D307F"/>
    <w:rsid w:val="001F6CF1"/>
    <w:rsid w:val="002070D6"/>
    <w:rsid w:val="0025281E"/>
    <w:rsid w:val="00273606"/>
    <w:rsid w:val="002A20A2"/>
    <w:rsid w:val="002A2B28"/>
    <w:rsid w:val="002E1159"/>
    <w:rsid w:val="002E7AD3"/>
    <w:rsid w:val="002F1FF0"/>
    <w:rsid w:val="00314F47"/>
    <w:rsid w:val="00316FBC"/>
    <w:rsid w:val="003475F6"/>
    <w:rsid w:val="003B544C"/>
    <w:rsid w:val="003F417E"/>
    <w:rsid w:val="00413A4A"/>
    <w:rsid w:val="00456026"/>
    <w:rsid w:val="004653A3"/>
    <w:rsid w:val="00495993"/>
    <w:rsid w:val="004A22C6"/>
    <w:rsid w:val="004B0030"/>
    <w:rsid w:val="004D12DD"/>
    <w:rsid w:val="004E1AC1"/>
    <w:rsid w:val="004F3BA3"/>
    <w:rsid w:val="005139C4"/>
    <w:rsid w:val="00547253"/>
    <w:rsid w:val="00570A8F"/>
    <w:rsid w:val="005814FE"/>
    <w:rsid w:val="00581A75"/>
    <w:rsid w:val="005823A1"/>
    <w:rsid w:val="00595459"/>
    <w:rsid w:val="005A76B6"/>
    <w:rsid w:val="005F1A40"/>
    <w:rsid w:val="006002F6"/>
    <w:rsid w:val="00601C37"/>
    <w:rsid w:val="00631236"/>
    <w:rsid w:val="006432CF"/>
    <w:rsid w:val="00644246"/>
    <w:rsid w:val="00645FBA"/>
    <w:rsid w:val="00662613"/>
    <w:rsid w:val="00670578"/>
    <w:rsid w:val="00675B01"/>
    <w:rsid w:val="00695FFD"/>
    <w:rsid w:val="006A76DE"/>
    <w:rsid w:val="006B5EAD"/>
    <w:rsid w:val="006C549F"/>
    <w:rsid w:val="006C5E84"/>
    <w:rsid w:val="006D7F1C"/>
    <w:rsid w:val="00751F30"/>
    <w:rsid w:val="00756D8E"/>
    <w:rsid w:val="00770B6F"/>
    <w:rsid w:val="007C7CEF"/>
    <w:rsid w:val="007F3EE1"/>
    <w:rsid w:val="007F7ACB"/>
    <w:rsid w:val="00820E94"/>
    <w:rsid w:val="00833BF5"/>
    <w:rsid w:val="00881E18"/>
    <w:rsid w:val="008B2144"/>
    <w:rsid w:val="008D3065"/>
    <w:rsid w:val="008E668B"/>
    <w:rsid w:val="008E6CF3"/>
    <w:rsid w:val="008F79DC"/>
    <w:rsid w:val="00922419"/>
    <w:rsid w:val="009256B4"/>
    <w:rsid w:val="00942923"/>
    <w:rsid w:val="009632B9"/>
    <w:rsid w:val="00974E70"/>
    <w:rsid w:val="009A248B"/>
    <w:rsid w:val="009B3286"/>
    <w:rsid w:val="009E1EEB"/>
    <w:rsid w:val="009F21AC"/>
    <w:rsid w:val="00A73251"/>
    <w:rsid w:val="00A73DE0"/>
    <w:rsid w:val="00A86350"/>
    <w:rsid w:val="00AB0DBC"/>
    <w:rsid w:val="00AB1FF9"/>
    <w:rsid w:val="00AB3B94"/>
    <w:rsid w:val="00AC2C39"/>
    <w:rsid w:val="00AE0398"/>
    <w:rsid w:val="00B45927"/>
    <w:rsid w:val="00B46E8D"/>
    <w:rsid w:val="00B634BF"/>
    <w:rsid w:val="00B712AA"/>
    <w:rsid w:val="00B73FF8"/>
    <w:rsid w:val="00B95CD4"/>
    <w:rsid w:val="00BA3552"/>
    <w:rsid w:val="00BD013D"/>
    <w:rsid w:val="00C26B17"/>
    <w:rsid w:val="00C447DB"/>
    <w:rsid w:val="00C9288E"/>
    <w:rsid w:val="00CA040C"/>
    <w:rsid w:val="00CC559C"/>
    <w:rsid w:val="00CD47DC"/>
    <w:rsid w:val="00CD6761"/>
    <w:rsid w:val="00D51DBC"/>
    <w:rsid w:val="00D7353B"/>
    <w:rsid w:val="00D76072"/>
    <w:rsid w:val="00D83612"/>
    <w:rsid w:val="00D90825"/>
    <w:rsid w:val="00DA1A8E"/>
    <w:rsid w:val="00DB2502"/>
    <w:rsid w:val="00E36E12"/>
    <w:rsid w:val="00E36E8A"/>
    <w:rsid w:val="00E518EB"/>
    <w:rsid w:val="00E60745"/>
    <w:rsid w:val="00E92AB4"/>
    <w:rsid w:val="00E9763D"/>
    <w:rsid w:val="00EB72E7"/>
    <w:rsid w:val="00EF5AA5"/>
    <w:rsid w:val="00F023E4"/>
    <w:rsid w:val="00F2348B"/>
    <w:rsid w:val="00F269BD"/>
    <w:rsid w:val="00F450CE"/>
    <w:rsid w:val="00F91F42"/>
    <w:rsid w:val="00FB004E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0F3EE-0070-42C5-BE74-11DB166D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17"/>
    <w:pPr>
      <w:ind w:left="720"/>
      <w:contextualSpacing/>
    </w:pPr>
  </w:style>
  <w:style w:type="table" w:styleId="a4">
    <w:name w:val="Table Grid"/>
    <w:basedOn w:val="a1"/>
    <w:uiPriority w:val="59"/>
    <w:rsid w:val="002E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DE"/>
    <w:rPr>
      <w:rFonts w:ascii="Segoe UI" w:hAnsi="Segoe UI" w:cs="Segoe UI"/>
      <w:sz w:val="18"/>
      <w:szCs w:val="18"/>
    </w:rPr>
  </w:style>
  <w:style w:type="character" w:customStyle="1" w:styleId="FontStyle29">
    <w:name w:val="Font Style29"/>
    <w:basedOn w:val="a0"/>
    <w:uiPriority w:val="99"/>
    <w:rsid w:val="0017147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31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2">
    <w:name w:val="FR2"/>
    <w:rsid w:val="00AB3B94"/>
    <w:pPr>
      <w:widowControl w:val="0"/>
      <w:autoSpaceDE w:val="0"/>
      <w:autoSpaceDN w:val="0"/>
      <w:adjustRightInd w:val="0"/>
      <w:spacing w:after="0" w:line="240" w:lineRule="auto"/>
      <w:ind w:left="4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5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7A7BC-4DCF-427D-A6D6-CA548B94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Рукосуева</dc:creator>
  <cp:keywords/>
  <dc:description/>
  <cp:lastModifiedBy>metod</cp:lastModifiedBy>
  <cp:revision>4</cp:revision>
  <cp:lastPrinted>2022-02-22T07:02:00Z</cp:lastPrinted>
  <dcterms:created xsi:type="dcterms:W3CDTF">2023-10-11T06:14:00Z</dcterms:created>
  <dcterms:modified xsi:type="dcterms:W3CDTF">2023-10-11T07:10:00Z</dcterms:modified>
</cp:coreProperties>
</file>