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F780F" w14:textId="77777777" w:rsidR="00DD7C02" w:rsidRDefault="00DD7C02" w:rsidP="00DD7C02">
      <w:pPr>
        <w:pStyle w:val="a4"/>
        <w:jc w:val="center"/>
        <w:rPr>
          <w:rFonts w:ascii="Times New Roman" w:hAnsi="Times New Roman"/>
          <w:b/>
          <w:sz w:val="24"/>
          <w:szCs w:val="24"/>
        </w:rPr>
      </w:pPr>
      <w:r>
        <w:rPr>
          <w:rFonts w:ascii="Times New Roman" w:hAnsi="Times New Roman"/>
          <w:sz w:val="24"/>
          <w:szCs w:val="24"/>
        </w:rPr>
        <w:t>МИНИСТЕРСТВО ОБРАЗОВАНИЯ КРАСНОЯРСКОГО КРАЯ</w:t>
      </w:r>
    </w:p>
    <w:p w14:paraId="227DAF58" w14:textId="77777777" w:rsidR="00DD7C02" w:rsidRDefault="00DD7C02" w:rsidP="00DD7C02">
      <w:pPr>
        <w:pStyle w:val="a4"/>
        <w:jc w:val="center"/>
        <w:rPr>
          <w:rFonts w:ascii="Times New Roman" w:hAnsi="Times New Roman"/>
          <w:b/>
          <w:sz w:val="24"/>
          <w:szCs w:val="24"/>
        </w:rPr>
      </w:pPr>
      <w:r>
        <w:rPr>
          <w:rFonts w:ascii="Times New Roman" w:hAnsi="Times New Roman"/>
          <w:sz w:val="24"/>
          <w:szCs w:val="24"/>
        </w:rPr>
        <w:t>краевое государственное бюджетное</w:t>
      </w:r>
    </w:p>
    <w:p w14:paraId="4ABC78EB" w14:textId="77777777" w:rsidR="00DD7C02" w:rsidRDefault="00DD7C02" w:rsidP="00DD7C02">
      <w:pPr>
        <w:pStyle w:val="a4"/>
        <w:jc w:val="center"/>
        <w:rPr>
          <w:rFonts w:ascii="Times New Roman" w:hAnsi="Times New Roman"/>
          <w:b/>
          <w:sz w:val="24"/>
          <w:szCs w:val="24"/>
        </w:rPr>
      </w:pPr>
      <w:r>
        <w:rPr>
          <w:rFonts w:ascii="Times New Roman" w:hAnsi="Times New Roman"/>
          <w:sz w:val="24"/>
          <w:szCs w:val="24"/>
        </w:rPr>
        <w:t>профессиональное образовательное учреждение</w:t>
      </w:r>
    </w:p>
    <w:p w14:paraId="3B77A0D2" w14:textId="77777777" w:rsidR="00DD7C02" w:rsidRDefault="00DD7C02" w:rsidP="00DD7C02">
      <w:pPr>
        <w:pStyle w:val="a4"/>
        <w:jc w:val="center"/>
        <w:rPr>
          <w:rFonts w:ascii="Times New Roman" w:hAnsi="Times New Roman"/>
          <w:b/>
          <w:sz w:val="24"/>
          <w:szCs w:val="24"/>
        </w:rPr>
      </w:pPr>
      <w:r>
        <w:rPr>
          <w:rFonts w:ascii="Times New Roman" w:hAnsi="Times New Roman"/>
          <w:sz w:val="24"/>
          <w:szCs w:val="24"/>
        </w:rPr>
        <w:t>«Красноярский строительный техникум»</w:t>
      </w:r>
    </w:p>
    <w:p w14:paraId="77615CC5" w14:textId="77777777" w:rsidR="00DD7C02" w:rsidRDefault="00DD7C02" w:rsidP="00DD7C02"/>
    <w:p w14:paraId="6D30F284" w14:textId="77777777" w:rsidR="00DD7C02" w:rsidRDefault="00DD7C02" w:rsidP="00DD7C02"/>
    <w:p w14:paraId="09D4A306" w14:textId="77777777" w:rsidR="00DD7C02" w:rsidRDefault="00DD7C02" w:rsidP="00DD7C02"/>
    <w:p w14:paraId="3D7ED467" w14:textId="77777777" w:rsidR="00DD7C02" w:rsidRDefault="00DD7C02" w:rsidP="00DD7C02"/>
    <w:p w14:paraId="45A7483D" w14:textId="77777777" w:rsidR="00DD7C02" w:rsidRDefault="00DD7C02" w:rsidP="00DD7C02"/>
    <w:p w14:paraId="3D8B1750" w14:textId="77777777" w:rsidR="00DD7C02" w:rsidRDefault="00DD7C02" w:rsidP="00DD7C02"/>
    <w:p w14:paraId="1C0A3906" w14:textId="77777777" w:rsidR="00DD7C02" w:rsidRDefault="00DD7C02" w:rsidP="00DD7C02"/>
    <w:p w14:paraId="4F3A504E" w14:textId="77777777" w:rsidR="00DD7C02" w:rsidRDefault="00DD7C02" w:rsidP="00DD7C02"/>
    <w:p w14:paraId="0B2791DD" w14:textId="77777777" w:rsidR="00DD7C02" w:rsidRDefault="00DD7C02" w:rsidP="00DD7C02"/>
    <w:p w14:paraId="08137061" w14:textId="77777777" w:rsidR="00DD7C02" w:rsidRDefault="00DD7C02" w:rsidP="00DD7C02"/>
    <w:p w14:paraId="6CCAE957" w14:textId="77777777" w:rsidR="00DD7C02" w:rsidRDefault="00DD7C02" w:rsidP="00DD7C02"/>
    <w:p w14:paraId="3F669FF9" w14:textId="77777777" w:rsidR="00DD7C02" w:rsidRDefault="00DD7C02" w:rsidP="00DD7C02"/>
    <w:p w14:paraId="5F13E68D" w14:textId="77777777" w:rsidR="00DD7C02" w:rsidRDefault="00DD7C02" w:rsidP="00DD7C02"/>
    <w:p w14:paraId="198099EC" w14:textId="77777777" w:rsidR="00DD7C02" w:rsidRDefault="00DD7C02" w:rsidP="00DD7C02"/>
    <w:p w14:paraId="759DBF62" w14:textId="77777777" w:rsidR="00DD7C02" w:rsidRDefault="00DD7C02" w:rsidP="00DD7C02"/>
    <w:p w14:paraId="3FC40BD6" w14:textId="77777777" w:rsidR="00DD7C02" w:rsidRDefault="00DD7C02" w:rsidP="00DD7C02"/>
    <w:p w14:paraId="5F06E6AF" w14:textId="77777777" w:rsidR="00DD7C02" w:rsidRDefault="00DD7C02" w:rsidP="00DD7C02">
      <w:pPr>
        <w:jc w:val="center"/>
        <w:rPr>
          <w:sz w:val="28"/>
          <w:szCs w:val="28"/>
        </w:rPr>
      </w:pPr>
      <w:r>
        <w:rPr>
          <w:sz w:val="28"/>
          <w:szCs w:val="28"/>
        </w:rPr>
        <w:t>Методические рекомендации</w:t>
      </w:r>
    </w:p>
    <w:p w14:paraId="26CCAE87" w14:textId="77777777" w:rsidR="00DD7C02" w:rsidRDefault="00DD7C02" w:rsidP="00DD7C02">
      <w:pPr>
        <w:spacing w:line="360" w:lineRule="auto"/>
        <w:jc w:val="center"/>
        <w:rPr>
          <w:sz w:val="28"/>
          <w:szCs w:val="28"/>
        </w:rPr>
      </w:pPr>
      <w:r>
        <w:rPr>
          <w:sz w:val="28"/>
          <w:szCs w:val="28"/>
        </w:rPr>
        <w:t xml:space="preserve">по выполнению отчёта о прохождении </w:t>
      </w:r>
    </w:p>
    <w:p w14:paraId="15503A8D" w14:textId="77777777" w:rsidR="00DD7C02" w:rsidRPr="00DD7C02" w:rsidRDefault="00DD7C02" w:rsidP="00DD7C02">
      <w:pPr>
        <w:spacing w:line="360" w:lineRule="auto"/>
        <w:jc w:val="center"/>
        <w:rPr>
          <w:sz w:val="28"/>
          <w:szCs w:val="28"/>
        </w:rPr>
      </w:pPr>
    </w:p>
    <w:p w14:paraId="41E2EDF7" w14:textId="77777777" w:rsidR="00DD7C02" w:rsidRPr="00DD7C02" w:rsidRDefault="00DD7C02" w:rsidP="00DD7C02">
      <w:pPr>
        <w:spacing w:line="360" w:lineRule="auto"/>
        <w:jc w:val="center"/>
        <w:rPr>
          <w:rFonts w:eastAsiaTheme="minorHAnsi" w:cstheme="minorBidi"/>
          <w:b/>
          <w:sz w:val="32"/>
          <w:szCs w:val="32"/>
          <w:lang w:eastAsia="en-US"/>
        </w:rPr>
      </w:pPr>
      <w:r w:rsidRPr="00DD7C02">
        <w:rPr>
          <w:rFonts w:eastAsiaTheme="minorHAnsi" w:cstheme="minorBidi"/>
          <w:b/>
          <w:sz w:val="32"/>
          <w:szCs w:val="32"/>
          <w:lang w:eastAsia="en-US"/>
        </w:rPr>
        <w:t>ПРЕДДИПЛОМНОЙ ПРАКТИКИ</w:t>
      </w:r>
    </w:p>
    <w:p w14:paraId="39D00628" w14:textId="77777777" w:rsidR="00DD7C02" w:rsidRPr="00DD7C02" w:rsidRDefault="00DD7C02" w:rsidP="00DD7C02">
      <w:pPr>
        <w:spacing w:line="360" w:lineRule="auto"/>
        <w:jc w:val="both"/>
        <w:rPr>
          <w:rFonts w:eastAsiaTheme="minorHAnsi" w:cstheme="minorBidi"/>
          <w:lang w:eastAsia="en-US"/>
        </w:rPr>
      </w:pPr>
    </w:p>
    <w:p w14:paraId="7C88F5CF" w14:textId="77777777" w:rsidR="00DD7C02" w:rsidRDefault="00DD7C02" w:rsidP="00DD7C02">
      <w:pPr>
        <w:jc w:val="center"/>
        <w:rPr>
          <w:sz w:val="28"/>
          <w:szCs w:val="28"/>
        </w:rPr>
      </w:pPr>
      <w:r>
        <w:rPr>
          <w:sz w:val="28"/>
          <w:szCs w:val="28"/>
        </w:rPr>
        <w:t>специальность 38.02.01 Экономика и бухгалтерский учёт (по отраслям)</w:t>
      </w:r>
    </w:p>
    <w:p w14:paraId="2D4AF8C4" w14:textId="77777777" w:rsidR="00DD7C02" w:rsidRDefault="00DD7C02" w:rsidP="00DD7C02">
      <w:pPr>
        <w:rPr>
          <w:sz w:val="28"/>
          <w:szCs w:val="28"/>
        </w:rPr>
      </w:pPr>
    </w:p>
    <w:p w14:paraId="303646B4" w14:textId="77777777" w:rsidR="00DD7C02" w:rsidRDefault="00DD7C02" w:rsidP="00DD7C02">
      <w:pPr>
        <w:rPr>
          <w:sz w:val="28"/>
          <w:szCs w:val="28"/>
        </w:rPr>
      </w:pPr>
    </w:p>
    <w:p w14:paraId="2D433684" w14:textId="77777777" w:rsidR="00DD7C02" w:rsidRDefault="00DD7C02" w:rsidP="00DD7C02">
      <w:pPr>
        <w:rPr>
          <w:sz w:val="28"/>
          <w:szCs w:val="28"/>
        </w:rPr>
      </w:pPr>
    </w:p>
    <w:p w14:paraId="068F389A" w14:textId="77777777" w:rsidR="00DD7C02" w:rsidRDefault="00DD7C02" w:rsidP="00DD7C02">
      <w:pPr>
        <w:rPr>
          <w:sz w:val="28"/>
          <w:szCs w:val="28"/>
        </w:rPr>
      </w:pPr>
    </w:p>
    <w:p w14:paraId="3F7B2CD5" w14:textId="77777777" w:rsidR="00DD7C02" w:rsidRDefault="00DD7C02" w:rsidP="00DD7C02">
      <w:pPr>
        <w:rPr>
          <w:sz w:val="32"/>
        </w:rPr>
      </w:pPr>
    </w:p>
    <w:p w14:paraId="7373CCC1" w14:textId="77777777" w:rsidR="00DD7C02" w:rsidRDefault="00DD7C02" w:rsidP="00DD7C02">
      <w:pPr>
        <w:rPr>
          <w:sz w:val="32"/>
        </w:rPr>
      </w:pPr>
    </w:p>
    <w:p w14:paraId="3C82FF1A" w14:textId="77777777" w:rsidR="00DD7C02" w:rsidRDefault="00DD7C02" w:rsidP="00DD7C02">
      <w:pPr>
        <w:rPr>
          <w:sz w:val="32"/>
        </w:rPr>
      </w:pPr>
    </w:p>
    <w:p w14:paraId="08814D02" w14:textId="77777777" w:rsidR="00DD7C02" w:rsidRDefault="00DD7C02" w:rsidP="00DD7C02">
      <w:pPr>
        <w:rPr>
          <w:sz w:val="32"/>
        </w:rPr>
      </w:pPr>
    </w:p>
    <w:p w14:paraId="637400EB" w14:textId="77777777" w:rsidR="00DD7C02" w:rsidRDefault="00DD7C02" w:rsidP="00DD7C02">
      <w:pPr>
        <w:rPr>
          <w:sz w:val="32"/>
        </w:rPr>
      </w:pPr>
    </w:p>
    <w:p w14:paraId="7454243D" w14:textId="77777777" w:rsidR="00DD7C02" w:rsidRDefault="00DD7C02" w:rsidP="00DD7C02">
      <w:pPr>
        <w:rPr>
          <w:sz w:val="32"/>
        </w:rPr>
      </w:pPr>
    </w:p>
    <w:p w14:paraId="5AFF3570" w14:textId="77777777" w:rsidR="00DD7C02" w:rsidRDefault="00DD7C02" w:rsidP="00DD7C02">
      <w:pPr>
        <w:rPr>
          <w:sz w:val="32"/>
        </w:rPr>
      </w:pPr>
    </w:p>
    <w:p w14:paraId="0BB1FE81" w14:textId="77777777" w:rsidR="00DD7C02" w:rsidRDefault="00DD7C02" w:rsidP="00DD7C02">
      <w:pPr>
        <w:rPr>
          <w:sz w:val="32"/>
        </w:rPr>
      </w:pPr>
    </w:p>
    <w:p w14:paraId="467D5528" w14:textId="77777777" w:rsidR="00DD7C02" w:rsidRDefault="00DD7C02" w:rsidP="00DD7C02">
      <w:pPr>
        <w:rPr>
          <w:sz w:val="32"/>
        </w:rPr>
      </w:pPr>
    </w:p>
    <w:p w14:paraId="5138C582" w14:textId="77777777" w:rsidR="00DD7C02" w:rsidRDefault="00DD7C02" w:rsidP="00DD7C02">
      <w:pPr>
        <w:rPr>
          <w:sz w:val="32"/>
        </w:rPr>
      </w:pPr>
    </w:p>
    <w:p w14:paraId="09FDEE3D" w14:textId="77777777" w:rsidR="00DD7C02" w:rsidRDefault="00DD7C02" w:rsidP="00DD7C02">
      <w:pPr>
        <w:rPr>
          <w:sz w:val="32"/>
        </w:rPr>
      </w:pPr>
    </w:p>
    <w:p w14:paraId="6DA93DC0" w14:textId="77777777" w:rsidR="00DD7C02" w:rsidRDefault="00DD7C02" w:rsidP="00DD7C02">
      <w:pPr>
        <w:rPr>
          <w:sz w:val="32"/>
        </w:rPr>
      </w:pPr>
    </w:p>
    <w:p w14:paraId="10B2D34F" w14:textId="77777777" w:rsidR="00DD7C02" w:rsidRDefault="00DD7C02" w:rsidP="00DD7C02">
      <w:pPr>
        <w:jc w:val="center"/>
        <w:rPr>
          <w:sz w:val="28"/>
          <w:szCs w:val="28"/>
        </w:rPr>
      </w:pPr>
      <w:r>
        <w:rPr>
          <w:sz w:val="28"/>
          <w:szCs w:val="28"/>
        </w:rPr>
        <w:t>Красноярск, 2020 г.</w:t>
      </w:r>
    </w:p>
    <w:p w14:paraId="3761282F" w14:textId="77777777" w:rsidR="00DD7C02" w:rsidRDefault="00DD7C02">
      <w:pPr>
        <w:spacing w:after="200" w:line="276" w:lineRule="auto"/>
        <w:rPr>
          <w:sz w:val="28"/>
          <w:szCs w:val="28"/>
        </w:rPr>
      </w:pPr>
      <w:r>
        <w:rPr>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D7C02" w14:paraId="71CFC125" w14:textId="77777777" w:rsidTr="007C4A5F">
        <w:tc>
          <w:tcPr>
            <w:tcW w:w="4785" w:type="dxa"/>
          </w:tcPr>
          <w:p w14:paraId="254F6C8A" w14:textId="77777777" w:rsidR="00DD7C02" w:rsidRPr="00DD7C02" w:rsidRDefault="00DD7C02" w:rsidP="00DD7C02">
            <w:pPr>
              <w:jc w:val="both"/>
            </w:pPr>
            <w:r w:rsidRPr="00DD7C02">
              <w:lastRenderedPageBreak/>
              <w:t>«УТВЕРЖДАЮ</w:t>
            </w:r>
            <w:r>
              <w:t>»</w:t>
            </w:r>
          </w:p>
        </w:tc>
        <w:tc>
          <w:tcPr>
            <w:tcW w:w="4786" w:type="dxa"/>
          </w:tcPr>
          <w:p w14:paraId="7303BF53" w14:textId="77777777" w:rsidR="00DD7C02" w:rsidRPr="00DD7C02" w:rsidRDefault="00DD7C02" w:rsidP="000C604B">
            <w:pPr>
              <w:jc w:val="right"/>
            </w:pPr>
            <w:r>
              <w:t>«ОДОБРЕНО»</w:t>
            </w:r>
          </w:p>
        </w:tc>
      </w:tr>
      <w:tr w:rsidR="00DD7C02" w14:paraId="42EF32FA" w14:textId="77777777" w:rsidTr="007C4A5F">
        <w:tc>
          <w:tcPr>
            <w:tcW w:w="4785" w:type="dxa"/>
          </w:tcPr>
          <w:p w14:paraId="4A319B28" w14:textId="77777777" w:rsidR="00DD7C02" w:rsidRPr="00DD7C02" w:rsidRDefault="00DD7C02" w:rsidP="00DD7C02">
            <w:pPr>
              <w:jc w:val="both"/>
            </w:pPr>
          </w:p>
        </w:tc>
        <w:tc>
          <w:tcPr>
            <w:tcW w:w="4786" w:type="dxa"/>
          </w:tcPr>
          <w:p w14:paraId="6C1A2AF7" w14:textId="77777777" w:rsidR="00DD7C02" w:rsidRDefault="00DD7C02" w:rsidP="000C604B">
            <w:pPr>
              <w:jc w:val="right"/>
            </w:pPr>
            <w:r>
              <w:t>ПЦК Экономических дисциплин</w:t>
            </w:r>
          </w:p>
        </w:tc>
      </w:tr>
      <w:tr w:rsidR="00DD7C02" w14:paraId="059AE1E7" w14:textId="77777777" w:rsidTr="007C4A5F">
        <w:tc>
          <w:tcPr>
            <w:tcW w:w="4785" w:type="dxa"/>
          </w:tcPr>
          <w:p w14:paraId="6D83745D" w14:textId="77777777" w:rsidR="00DD7C02" w:rsidRPr="00DD7C02" w:rsidRDefault="00DD7C02" w:rsidP="00DD7C02">
            <w:pPr>
              <w:jc w:val="both"/>
            </w:pPr>
            <w:r w:rsidRPr="00DD7C02">
              <w:t>Замести</w:t>
            </w:r>
            <w:r>
              <w:t>тель директора по учебной работе</w:t>
            </w:r>
          </w:p>
        </w:tc>
        <w:tc>
          <w:tcPr>
            <w:tcW w:w="4786" w:type="dxa"/>
          </w:tcPr>
          <w:p w14:paraId="671401ED" w14:textId="77777777" w:rsidR="00DD7C02" w:rsidRPr="00DD7C02" w:rsidRDefault="00DD7C02" w:rsidP="000C604B">
            <w:pPr>
              <w:jc w:val="right"/>
            </w:pPr>
            <w:r>
              <w:t>протокол №_</w:t>
            </w:r>
            <w:r>
              <w:rPr>
                <w:u w:val="single"/>
              </w:rPr>
              <w:t>7</w:t>
            </w:r>
            <w:proofErr w:type="gramStart"/>
            <w:r>
              <w:t>_«</w:t>
            </w:r>
            <w:proofErr w:type="gramEnd"/>
            <w:r>
              <w:t>_</w:t>
            </w:r>
            <w:r>
              <w:rPr>
                <w:u w:val="single"/>
              </w:rPr>
              <w:t>13</w:t>
            </w:r>
            <w:r>
              <w:t>_»_</w:t>
            </w:r>
            <w:r>
              <w:rPr>
                <w:u w:val="single"/>
              </w:rPr>
              <w:t>марта</w:t>
            </w:r>
            <w:r>
              <w:t>_2020 г</w:t>
            </w:r>
          </w:p>
        </w:tc>
      </w:tr>
      <w:tr w:rsidR="00DD7C02" w14:paraId="5B114BBA" w14:textId="77777777" w:rsidTr="007C4A5F">
        <w:tc>
          <w:tcPr>
            <w:tcW w:w="4785" w:type="dxa"/>
          </w:tcPr>
          <w:p w14:paraId="21D9179D" w14:textId="77777777" w:rsidR="00DD7C02" w:rsidRPr="00DD7C02" w:rsidRDefault="00DD7C02" w:rsidP="00483715">
            <w:pPr>
              <w:ind w:left="709"/>
              <w:jc w:val="both"/>
            </w:pPr>
            <w:r w:rsidRPr="00DD7C02">
              <w:t>«___» ______________</w:t>
            </w:r>
            <w:r>
              <w:t>__________</w:t>
            </w:r>
            <w:r w:rsidRPr="00DD7C02">
              <w:t xml:space="preserve"> 2020 г.</w:t>
            </w:r>
          </w:p>
        </w:tc>
        <w:tc>
          <w:tcPr>
            <w:tcW w:w="4786" w:type="dxa"/>
          </w:tcPr>
          <w:p w14:paraId="206B9A75" w14:textId="77777777" w:rsidR="00DD7C02" w:rsidRDefault="00DD7C02" w:rsidP="000C604B">
            <w:pPr>
              <w:jc w:val="right"/>
              <w:rPr>
                <w:sz w:val="28"/>
                <w:szCs w:val="28"/>
              </w:rPr>
            </w:pPr>
          </w:p>
        </w:tc>
      </w:tr>
      <w:tr w:rsidR="00DD7C02" w14:paraId="50A89A00" w14:textId="77777777" w:rsidTr="007C4A5F">
        <w:tc>
          <w:tcPr>
            <w:tcW w:w="4785" w:type="dxa"/>
          </w:tcPr>
          <w:p w14:paraId="4192F483" w14:textId="77777777" w:rsidR="00DD7C02" w:rsidRPr="00DD7C02" w:rsidRDefault="00DD7C02" w:rsidP="00DD7C02">
            <w:pPr>
              <w:jc w:val="both"/>
            </w:pPr>
            <w:r>
              <w:t>____________________ О. В. Лукьянова</w:t>
            </w:r>
          </w:p>
        </w:tc>
        <w:tc>
          <w:tcPr>
            <w:tcW w:w="4786" w:type="dxa"/>
          </w:tcPr>
          <w:p w14:paraId="3DBB2C8B" w14:textId="77777777" w:rsidR="00DD7C02" w:rsidRPr="000C604B" w:rsidRDefault="000C604B" w:rsidP="000C604B">
            <w:pPr>
              <w:jc w:val="right"/>
            </w:pPr>
            <w:r w:rsidRPr="000C604B">
              <w:t xml:space="preserve">Председатель </w:t>
            </w:r>
            <w:r>
              <w:t xml:space="preserve">ПЦК </w:t>
            </w:r>
          </w:p>
        </w:tc>
      </w:tr>
      <w:tr w:rsidR="00DD7C02" w14:paraId="4C717327" w14:textId="77777777" w:rsidTr="007C4A5F">
        <w:tc>
          <w:tcPr>
            <w:tcW w:w="4785" w:type="dxa"/>
          </w:tcPr>
          <w:p w14:paraId="6F28D31B" w14:textId="77777777" w:rsidR="00DD7C02" w:rsidRPr="00DD7C02" w:rsidRDefault="00DD7C02" w:rsidP="00DD7C02">
            <w:pPr>
              <w:jc w:val="center"/>
            </w:pPr>
          </w:p>
        </w:tc>
        <w:tc>
          <w:tcPr>
            <w:tcW w:w="4786" w:type="dxa"/>
          </w:tcPr>
          <w:p w14:paraId="0C379C3C" w14:textId="77777777" w:rsidR="00DD7C02" w:rsidRPr="000C604B" w:rsidRDefault="000C604B" w:rsidP="000C604B">
            <w:pPr>
              <w:jc w:val="right"/>
            </w:pPr>
            <w:r>
              <w:t>____________ М. А. Гридчина</w:t>
            </w:r>
          </w:p>
        </w:tc>
      </w:tr>
      <w:tr w:rsidR="00DD7C02" w14:paraId="5100392D" w14:textId="77777777" w:rsidTr="007C4A5F">
        <w:tc>
          <w:tcPr>
            <w:tcW w:w="4785" w:type="dxa"/>
          </w:tcPr>
          <w:p w14:paraId="375B7257" w14:textId="77777777" w:rsidR="00DD7C02" w:rsidRPr="00DD7C02" w:rsidRDefault="00DD7C02" w:rsidP="00DD7C02">
            <w:pPr>
              <w:jc w:val="center"/>
            </w:pPr>
          </w:p>
        </w:tc>
        <w:tc>
          <w:tcPr>
            <w:tcW w:w="4786" w:type="dxa"/>
          </w:tcPr>
          <w:p w14:paraId="4A3E3EE8" w14:textId="77777777" w:rsidR="00DD7C02" w:rsidRPr="000C604B" w:rsidRDefault="00DD7C02" w:rsidP="000C604B">
            <w:pPr>
              <w:jc w:val="right"/>
            </w:pPr>
          </w:p>
        </w:tc>
      </w:tr>
    </w:tbl>
    <w:p w14:paraId="109E4699" w14:textId="77777777" w:rsidR="00DD7C02" w:rsidRDefault="00DD7C02" w:rsidP="00DD7C02">
      <w:pPr>
        <w:jc w:val="center"/>
        <w:rPr>
          <w:sz w:val="28"/>
          <w:szCs w:val="28"/>
        </w:rPr>
      </w:pPr>
    </w:p>
    <w:p w14:paraId="2307077E" w14:textId="77777777"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i/>
          <w:sz w:val="28"/>
          <w:szCs w:val="28"/>
        </w:rPr>
      </w:pPr>
      <w:r>
        <w:rPr>
          <w:sz w:val="28"/>
          <w:szCs w:val="28"/>
        </w:rPr>
        <w:t>Методические рекомендации</w:t>
      </w:r>
      <w:r>
        <w:rPr>
          <w:bCs/>
          <w:sz w:val="28"/>
          <w:szCs w:val="28"/>
        </w:rPr>
        <w:t xml:space="preserve"> по выполнению отчета по преддипломной практике </w:t>
      </w:r>
      <w:r>
        <w:rPr>
          <w:sz w:val="28"/>
          <w:szCs w:val="28"/>
        </w:rPr>
        <w:t>разработаны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w:t>
      </w:r>
    </w:p>
    <w:p w14:paraId="5FB7312E" w14:textId="77777777"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sz w:val="28"/>
          <w:szCs w:val="28"/>
          <w:vertAlign w:val="superscript"/>
        </w:rPr>
      </w:pPr>
    </w:p>
    <w:p w14:paraId="11E6ABB3" w14:textId="77777777"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sz w:val="28"/>
          <w:szCs w:val="28"/>
          <w:vertAlign w:val="superscript"/>
        </w:rPr>
      </w:pPr>
    </w:p>
    <w:p w14:paraId="59559A6A" w14:textId="77777777" w:rsidR="000C604B" w:rsidRDefault="000C604B" w:rsidP="000C604B">
      <w:pPr>
        <w:widowControl w:val="0"/>
        <w:suppressAutoHyphens/>
        <w:autoSpaceDE w:val="0"/>
        <w:autoSpaceDN w:val="0"/>
        <w:adjustRightInd w:val="0"/>
        <w:ind w:firstLine="708"/>
        <w:jc w:val="both"/>
        <w:rPr>
          <w:caps/>
          <w:sz w:val="28"/>
          <w:szCs w:val="28"/>
        </w:rPr>
      </w:pPr>
      <w:r>
        <w:rPr>
          <w:sz w:val="28"/>
          <w:szCs w:val="28"/>
        </w:rPr>
        <w:t>Организация-разработчик: краевое государственное бюджетное профессионально</w:t>
      </w:r>
      <w:r>
        <w:rPr>
          <w:sz w:val="28"/>
          <w:szCs w:val="28"/>
        </w:rPr>
        <w:tab/>
        <w:t xml:space="preserve">е образовательное учреждение </w:t>
      </w:r>
      <w:r>
        <w:rPr>
          <w:caps/>
          <w:sz w:val="28"/>
          <w:szCs w:val="28"/>
        </w:rPr>
        <w:t>«</w:t>
      </w:r>
      <w:r>
        <w:rPr>
          <w:sz w:val="28"/>
          <w:szCs w:val="28"/>
        </w:rPr>
        <w:t>Красноярский строительный техникум</w:t>
      </w:r>
      <w:r>
        <w:rPr>
          <w:caps/>
          <w:sz w:val="28"/>
          <w:szCs w:val="28"/>
        </w:rPr>
        <w:t>»</w:t>
      </w:r>
    </w:p>
    <w:p w14:paraId="4411AAAD" w14:textId="77777777"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14:paraId="74CD8457" w14:textId="77777777" w:rsidR="000C604B" w:rsidRDefault="000C604B" w:rsidP="000C60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14:paraId="0B5AE11D" w14:textId="77777777" w:rsidR="000C604B" w:rsidRDefault="000C604B" w:rsidP="000C604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t>Разработчик:</w:t>
      </w:r>
    </w:p>
    <w:p w14:paraId="387AD167" w14:textId="77777777" w:rsidR="000C604B" w:rsidRDefault="000C604B" w:rsidP="000C604B">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t>Гридчина М. А. – преподаватель экономических дисциплин</w:t>
      </w:r>
    </w:p>
    <w:p w14:paraId="5AC03B47" w14:textId="77777777" w:rsidR="00483715" w:rsidRDefault="00483715" w:rsidP="0048371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proofErr w:type="spellStart"/>
      <w:r>
        <w:rPr>
          <w:sz w:val="28"/>
          <w:szCs w:val="28"/>
        </w:rPr>
        <w:t>Бежулькина</w:t>
      </w:r>
      <w:proofErr w:type="spellEnd"/>
      <w:r>
        <w:rPr>
          <w:sz w:val="28"/>
          <w:szCs w:val="28"/>
        </w:rPr>
        <w:t xml:space="preserve"> А. Н.– преподаватель экономических дисциплин</w:t>
      </w:r>
    </w:p>
    <w:p w14:paraId="1BAEEAFC" w14:textId="77777777" w:rsidR="00483715" w:rsidRDefault="00483715" w:rsidP="0048371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67" w:hanging="567"/>
        <w:jc w:val="both"/>
        <w:rPr>
          <w:sz w:val="28"/>
          <w:szCs w:val="28"/>
        </w:rPr>
      </w:pPr>
    </w:p>
    <w:p w14:paraId="2079975F" w14:textId="77777777" w:rsidR="000C604B" w:rsidRDefault="000C604B" w:rsidP="00DD7C02">
      <w:pPr>
        <w:jc w:val="center"/>
        <w:rPr>
          <w:sz w:val="28"/>
          <w:szCs w:val="28"/>
        </w:rPr>
      </w:pPr>
    </w:p>
    <w:p w14:paraId="73B0D879" w14:textId="77777777" w:rsidR="00DD7C02" w:rsidRPr="0028252B" w:rsidRDefault="00DD7C02" w:rsidP="0028252B">
      <w:pPr>
        <w:pStyle w:val="1"/>
        <w:spacing w:before="0"/>
        <w:ind w:firstLine="567"/>
        <w:jc w:val="center"/>
        <w:rPr>
          <w:rFonts w:ascii="Times New Roman" w:hAnsi="Times New Roman" w:cs="Times New Roman"/>
          <w:b/>
          <w:color w:val="auto"/>
          <w:sz w:val="22"/>
          <w:szCs w:val="22"/>
        </w:rPr>
      </w:pPr>
      <w:r>
        <w:br w:type="page"/>
      </w:r>
      <w:r w:rsidR="000C604B" w:rsidRPr="0028252B">
        <w:rPr>
          <w:rFonts w:ascii="Times New Roman" w:hAnsi="Times New Roman" w:cs="Times New Roman"/>
          <w:b/>
          <w:color w:val="auto"/>
          <w:sz w:val="22"/>
          <w:szCs w:val="22"/>
        </w:rPr>
        <w:lastRenderedPageBreak/>
        <w:t>ПОЯСНИТЕЛЬНАЯ ЗАПИСКА</w:t>
      </w:r>
    </w:p>
    <w:p w14:paraId="626D864D" w14:textId="77777777" w:rsidR="0028252B" w:rsidRDefault="0028252B" w:rsidP="008D0895">
      <w:pPr>
        <w:ind w:firstLine="426"/>
        <w:jc w:val="both"/>
        <w:rPr>
          <w:rFonts w:eastAsiaTheme="minorHAnsi"/>
          <w:lang w:eastAsia="en-US"/>
        </w:rPr>
      </w:pPr>
    </w:p>
    <w:p w14:paraId="1EC62AFD" w14:textId="77777777" w:rsidR="000C604B" w:rsidRPr="000C604B" w:rsidRDefault="000C604B" w:rsidP="0028252B">
      <w:pPr>
        <w:ind w:firstLine="709"/>
        <w:jc w:val="both"/>
        <w:rPr>
          <w:rFonts w:eastAsiaTheme="minorHAnsi"/>
          <w:lang w:eastAsia="en-US"/>
        </w:rPr>
      </w:pPr>
      <w:r w:rsidRPr="000C604B">
        <w:rPr>
          <w:rFonts w:eastAsiaTheme="minorHAnsi"/>
          <w:lang w:eastAsia="en-US"/>
        </w:rPr>
        <w:t>Преддипломная практика является итоговым этапом учебного процесса студентов колл</w:t>
      </w:r>
      <w:r w:rsidR="00246D60">
        <w:rPr>
          <w:rFonts w:eastAsiaTheme="minorHAnsi"/>
          <w:lang w:eastAsia="en-US"/>
        </w:rPr>
        <w:t xml:space="preserve">еджа по специальности 38.02.01 </w:t>
      </w:r>
      <w:r w:rsidRPr="000C604B">
        <w:rPr>
          <w:rFonts w:eastAsiaTheme="minorHAnsi"/>
          <w:lang w:eastAsia="en-US"/>
        </w:rPr>
        <w:t>Экономика и б</w:t>
      </w:r>
      <w:r w:rsidR="00246D60">
        <w:rPr>
          <w:rFonts w:eastAsiaTheme="minorHAnsi"/>
          <w:lang w:eastAsia="en-US"/>
        </w:rPr>
        <w:t>ухгалтерский учет (по отраслям)</w:t>
      </w:r>
      <w:r w:rsidRPr="000C604B">
        <w:rPr>
          <w:rFonts w:eastAsiaTheme="minorHAnsi"/>
          <w:lang w:eastAsia="en-US"/>
        </w:rPr>
        <w:t>.</w:t>
      </w:r>
    </w:p>
    <w:p w14:paraId="336BFEC8" w14:textId="77777777" w:rsidR="000C604B" w:rsidRPr="000C604B" w:rsidRDefault="000C604B" w:rsidP="0028252B">
      <w:pPr>
        <w:ind w:firstLine="709"/>
        <w:jc w:val="both"/>
        <w:rPr>
          <w:rFonts w:eastAsiaTheme="minorHAnsi"/>
          <w:lang w:eastAsia="en-US"/>
        </w:rPr>
      </w:pPr>
      <w:r w:rsidRPr="000C604B">
        <w:rPr>
          <w:rFonts w:eastAsiaTheme="minorHAnsi"/>
          <w:lang w:eastAsia="en-US"/>
        </w:rPr>
        <w:t>Целью преддипломной практики является систематизация, закрепление и расширение теоретических знаний, приобретение необходимых практических навыков в области бухгалтерского учета имущества и источников формирования имущества организации.</w:t>
      </w:r>
    </w:p>
    <w:p w14:paraId="511A1473" w14:textId="77777777" w:rsidR="000C604B" w:rsidRPr="000C604B" w:rsidRDefault="000C604B" w:rsidP="0028252B">
      <w:pPr>
        <w:ind w:firstLine="709"/>
        <w:jc w:val="both"/>
        <w:rPr>
          <w:rFonts w:eastAsiaTheme="minorHAnsi"/>
          <w:lang w:eastAsia="en-US"/>
        </w:rPr>
      </w:pPr>
      <w:r w:rsidRPr="000C604B">
        <w:rPr>
          <w:rFonts w:eastAsiaTheme="minorHAnsi"/>
          <w:lang w:eastAsia="en-US"/>
        </w:rPr>
        <w:t>Преддипломная практика направлена на углубление первоначального профессионального опыта, развитие общих и профессиональных компетенций, проверку готовности обучающегося к самостоятельной трудовой деятельности в организациях различных организационно правовых форм.</w:t>
      </w:r>
    </w:p>
    <w:p w14:paraId="708F58CA" w14:textId="77777777" w:rsidR="000C604B" w:rsidRPr="000C604B" w:rsidRDefault="000C604B" w:rsidP="0028252B">
      <w:pPr>
        <w:ind w:firstLine="709"/>
        <w:jc w:val="both"/>
        <w:rPr>
          <w:rFonts w:eastAsiaTheme="minorHAnsi"/>
          <w:lang w:eastAsia="en-US"/>
        </w:rPr>
      </w:pPr>
      <w:r w:rsidRPr="000C604B">
        <w:rPr>
          <w:rFonts w:eastAsiaTheme="minorHAnsi"/>
          <w:lang w:eastAsia="en-US"/>
        </w:rPr>
        <w:t xml:space="preserve">Преддипломная практика представляет собой </w:t>
      </w:r>
      <w:proofErr w:type="gramStart"/>
      <w:r w:rsidRPr="000C604B">
        <w:rPr>
          <w:rFonts w:eastAsiaTheme="minorHAnsi"/>
          <w:lang w:eastAsia="en-US"/>
        </w:rPr>
        <w:t>вид  деятельности</w:t>
      </w:r>
      <w:proofErr w:type="gramEnd"/>
      <w:r w:rsidRPr="000C604B">
        <w:rPr>
          <w:rFonts w:eastAsiaTheme="minorHAnsi"/>
          <w:lang w:eastAsia="en-US"/>
        </w:rPr>
        <w:t xml:space="preserve">, направленный на самостоятельное выполнение обучающимся определенных видов работ, необходимых для осуществления профессиональной деятельности и в максимально приближенных к ней условиях, с целью освоения общих и профессиональных компетенций. </w:t>
      </w:r>
    </w:p>
    <w:p w14:paraId="464E357E" w14:textId="77777777" w:rsidR="000C604B" w:rsidRPr="000C604B" w:rsidRDefault="000C604B" w:rsidP="0028252B">
      <w:pPr>
        <w:ind w:firstLine="709"/>
        <w:jc w:val="both"/>
        <w:rPr>
          <w:rFonts w:eastAsiaTheme="minorHAnsi"/>
          <w:lang w:eastAsia="en-US"/>
        </w:rPr>
      </w:pPr>
      <w:r w:rsidRPr="000C604B">
        <w:rPr>
          <w:rFonts w:eastAsiaTheme="minorHAnsi"/>
          <w:lang w:eastAsia="en-US"/>
        </w:rPr>
        <w:t xml:space="preserve">Преддипломная практика направлена на формирование у обучающихся общих и профессиональных компетенций, приобретение практического опыта и реализуется в рамках профессиональных </w:t>
      </w:r>
      <w:proofErr w:type="gramStart"/>
      <w:r w:rsidRPr="000C604B">
        <w:rPr>
          <w:rFonts w:eastAsiaTheme="minorHAnsi"/>
          <w:lang w:eastAsia="en-US"/>
        </w:rPr>
        <w:t>модулей  по</w:t>
      </w:r>
      <w:proofErr w:type="gramEnd"/>
      <w:r w:rsidRPr="000C604B">
        <w:rPr>
          <w:rFonts w:eastAsiaTheme="minorHAnsi"/>
          <w:lang w:eastAsia="en-US"/>
        </w:rPr>
        <w:t xml:space="preserve"> каждому из видов профессиональной деятельности, предусмотренных ФГОС</w:t>
      </w:r>
      <w:r w:rsidR="00246D60">
        <w:rPr>
          <w:rFonts w:eastAsiaTheme="minorHAnsi"/>
          <w:lang w:eastAsia="en-US"/>
        </w:rPr>
        <w:t xml:space="preserve"> СПО по специальности 38.02.01 </w:t>
      </w:r>
      <w:r w:rsidRPr="000C604B">
        <w:rPr>
          <w:rFonts w:eastAsiaTheme="minorHAnsi"/>
          <w:lang w:eastAsia="en-US"/>
        </w:rPr>
        <w:t>Экономика и б</w:t>
      </w:r>
      <w:r w:rsidR="00246D60">
        <w:rPr>
          <w:rFonts w:eastAsiaTheme="minorHAnsi"/>
          <w:lang w:eastAsia="en-US"/>
        </w:rPr>
        <w:t>ухгалтерский учет (по отраслям)</w:t>
      </w:r>
      <w:r w:rsidRPr="000C604B">
        <w:rPr>
          <w:rFonts w:eastAsiaTheme="minorHAnsi"/>
          <w:lang w:eastAsia="en-US"/>
        </w:rPr>
        <w:t>.</w:t>
      </w:r>
    </w:p>
    <w:p w14:paraId="41670335" w14:textId="77777777" w:rsidR="000C604B" w:rsidRPr="000C604B" w:rsidRDefault="000C604B" w:rsidP="0028252B">
      <w:pPr>
        <w:ind w:firstLine="709"/>
        <w:jc w:val="both"/>
        <w:rPr>
          <w:rFonts w:eastAsiaTheme="minorHAnsi"/>
          <w:lang w:eastAsia="en-US"/>
        </w:rPr>
      </w:pPr>
      <w:r w:rsidRPr="000C604B">
        <w:rPr>
          <w:rFonts w:eastAsiaTheme="minorHAnsi"/>
          <w:lang w:eastAsia="en-US"/>
        </w:rPr>
        <w:t>Практика логически, содержательно связана и базируется  на теоретических  и практических знаниях курсов профессиональных модулей таких как:  ПМ 01 «Документирование хозяйственных операций и ведение бухгалтерского учета имущества организации», ПМ 02 (МДК 02.01, МДК02.02) «Ведение бухгалтерского учета источников формирования имущества, выполнение работ по инвентаризации имущества и финансовых обязательств организации» ПМ 03 «Проведение расчетов с бюджетом и внебюджетными фондами», ПМ.04 «Составление и использование бухгалтерской отчетности», ПМ 05 «Выполнение работ по одной или нескольким профессиям рабочих, должностям служащих»,  а так же  дисциплин «Анализ финансово-хозяйственной деятельности», «Аудит», «Статистика», «Экономика организации», «Информационные технологии в профессиональной деятельности», «Налоги и налогообложение» и других.</w:t>
      </w:r>
    </w:p>
    <w:p w14:paraId="27F2D954" w14:textId="77777777"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Задачами преддипломной практики являются:</w:t>
      </w:r>
    </w:p>
    <w:p w14:paraId="2A883386" w14:textId="77777777"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 xml:space="preserve">- закрепление специальных навыков, </w:t>
      </w:r>
      <w:proofErr w:type="gramStart"/>
      <w:r w:rsidRPr="000C604B">
        <w:rPr>
          <w:rFonts w:eastAsiaTheme="minorHAnsi"/>
          <w:lang w:eastAsia="en-US"/>
        </w:rPr>
        <w:t>изучение  и</w:t>
      </w:r>
      <w:proofErr w:type="gramEnd"/>
      <w:r w:rsidRPr="000C604B">
        <w:rPr>
          <w:rFonts w:eastAsiaTheme="minorHAnsi"/>
          <w:lang w:eastAsia="en-US"/>
        </w:rPr>
        <w:t xml:space="preserve"> участие в разработке организационно-методических и нормативных документов для решения отдельных задач;</w:t>
      </w:r>
    </w:p>
    <w:p w14:paraId="462D6483" w14:textId="77777777"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 закрепление практических навыков в бедующей профессиональной деятельности (или отдельных ее областях)</w:t>
      </w:r>
    </w:p>
    <w:p w14:paraId="5675BE58" w14:textId="77777777" w:rsidR="000C604B" w:rsidRPr="000C604B" w:rsidRDefault="000C604B" w:rsidP="0028252B">
      <w:pPr>
        <w:autoSpaceDE w:val="0"/>
        <w:autoSpaceDN w:val="0"/>
        <w:adjustRightInd w:val="0"/>
        <w:ind w:firstLine="709"/>
        <w:jc w:val="both"/>
        <w:rPr>
          <w:rFonts w:eastAsiaTheme="minorHAnsi"/>
          <w:lang w:eastAsia="en-US"/>
        </w:rPr>
      </w:pPr>
      <w:r w:rsidRPr="000C604B">
        <w:rPr>
          <w:rFonts w:eastAsiaTheme="minorHAnsi"/>
          <w:lang w:eastAsia="en-US"/>
        </w:rPr>
        <w:t>- освоение профессии, дублера профессии в соответствии с ФГОС.</w:t>
      </w:r>
    </w:p>
    <w:p w14:paraId="7E141E1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В результате </w:t>
      </w:r>
      <w:proofErr w:type="gramStart"/>
      <w:r w:rsidRPr="000C604B">
        <w:rPr>
          <w:rFonts w:eastAsiaTheme="minorHAnsi"/>
          <w:lang w:eastAsia="en-US"/>
        </w:rPr>
        <w:t>освоения  практики</w:t>
      </w:r>
      <w:proofErr w:type="gramEnd"/>
      <w:r w:rsidRPr="000C604B">
        <w:rPr>
          <w:rFonts w:eastAsiaTheme="minorHAnsi"/>
          <w:lang w:eastAsia="en-US"/>
        </w:rPr>
        <w:t xml:space="preserve"> обучающийся должен:</w:t>
      </w:r>
    </w:p>
    <w:p w14:paraId="64D4512B" w14:textId="77777777" w:rsidR="000C604B" w:rsidRPr="0028252B" w:rsidRDefault="000C604B" w:rsidP="008D0895">
      <w:pPr>
        <w:autoSpaceDE w:val="0"/>
        <w:autoSpaceDN w:val="0"/>
        <w:adjustRightInd w:val="0"/>
        <w:ind w:firstLine="709"/>
        <w:jc w:val="both"/>
        <w:rPr>
          <w:rFonts w:eastAsiaTheme="minorHAnsi"/>
          <w:b/>
          <w:lang w:eastAsia="en-US"/>
        </w:rPr>
      </w:pPr>
      <w:r w:rsidRPr="0028252B">
        <w:rPr>
          <w:rFonts w:eastAsiaTheme="minorHAnsi"/>
          <w:b/>
          <w:lang w:eastAsia="en-US"/>
        </w:rPr>
        <w:t>иметь практический опыт:</w:t>
      </w:r>
    </w:p>
    <w:p w14:paraId="403ACA9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ведения бухгалтерского учета имущества организации;</w:t>
      </w:r>
    </w:p>
    <w:p w14:paraId="2A7AF93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ведение бухгалтерского учета источников формирования имущества, выполнения работ по инвентаризации имущества и финансовых обязательств организации;</w:t>
      </w:r>
    </w:p>
    <w:p w14:paraId="4AB8991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проведения расчетов с бюджетом и внебюджетными фондами;</w:t>
      </w:r>
    </w:p>
    <w:p w14:paraId="26D4D6F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составления бухгалтерской отчетности и использования ее для анализа финансового состояния организации;</w:t>
      </w:r>
    </w:p>
    <w:p w14:paraId="4E47F85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составления налоговых деклараций, отчетов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14:paraId="3A0EA19B"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участия в счетной проверке бухгалтерской отчетности;</w:t>
      </w:r>
    </w:p>
    <w:p w14:paraId="5E5A912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анализа информации о финансовом положении организации, </w:t>
      </w:r>
      <w:proofErr w:type="spellStart"/>
      <w:r w:rsidRPr="000C604B">
        <w:rPr>
          <w:rFonts w:eastAsiaTheme="minorHAnsi"/>
          <w:lang w:eastAsia="en-US"/>
        </w:rPr>
        <w:t>ееплатежеспособности</w:t>
      </w:r>
      <w:proofErr w:type="spellEnd"/>
      <w:r w:rsidRPr="000C604B">
        <w:rPr>
          <w:rFonts w:eastAsiaTheme="minorHAnsi"/>
          <w:lang w:eastAsia="en-US"/>
        </w:rPr>
        <w:t xml:space="preserve"> и доходности;</w:t>
      </w:r>
    </w:p>
    <w:p w14:paraId="537F307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выполнение работ по должности «кассир» </w:t>
      </w:r>
    </w:p>
    <w:p w14:paraId="517391B6" w14:textId="77777777" w:rsidR="000C604B" w:rsidRPr="0028252B" w:rsidRDefault="000C604B" w:rsidP="008D0895">
      <w:pPr>
        <w:autoSpaceDE w:val="0"/>
        <w:autoSpaceDN w:val="0"/>
        <w:adjustRightInd w:val="0"/>
        <w:ind w:firstLine="709"/>
        <w:jc w:val="both"/>
        <w:rPr>
          <w:rFonts w:eastAsiaTheme="minorHAnsi"/>
          <w:b/>
          <w:lang w:eastAsia="en-US"/>
        </w:rPr>
      </w:pPr>
      <w:r w:rsidRPr="0028252B">
        <w:rPr>
          <w:rFonts w:eastAsiaTheme="minorHAnsi"/>
          <w:b/>
          <w:lang w:eastAsia="en-US"/>
        </w:rPr>
        <w:lastRenderedPageBreak/>
        <w:t>уметь:</w:t>
      </w:r>
    </w:p>
    <w:p w14:paraId="59A9C15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14:paraId="606B18B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принимать первичные унифицированные бухгалтерские документы на любых видах носителей;</w:t>
      </w:r>
    </w:p>
    <w:p w14:paraId="07A03D3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проверять наличие в произвольных первичных бухгалтерских документах обязательных реквизитов;</w:t>
      </w:r>
    </w:p>
    <w:p w14:paraId="295814F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формальную проверку документов, проверку по существу, арифметическую проверку;</w:t>
      </w:r>
    </w:p>
    <w:p w14:paraId="3328CF8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группировку первичных бухгалтерских документов по ряду признаков;</w:t>
      </w:r>
    </w:p>
    <w:p w14:paraId="3FAE1D5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проводить таксировку и </w:t>
      </w:r>
      <w:proofErr w:type="spellStart"/>
      <w:proofErr w:type="gramStart"/>
      <w:r w:rsidRPr="000C604B">
        <w:rPr>
          <w:rFonts w:eastAsiaTheme="minorHAnsi"/>
          <w:lang w:eastAsia="en-US"/>
        </w:rPr>
        <w:t>контировку</w:t>
      </w:r>
      <w:proofErr w:type="spellEnd"/>
      <w:r w:rsidRPr="000C604B">
        <w:rPr>
          <w:rFonts w:eastAsiaTheme="minorHAnsi"/>
          <w:lang w:eastAsia="en-US"/>
        </w:rPr>
        <w:t xml:space="preserve">  первичных</w:t>
      </w:r>
      <w:proofErr w:type="gramEnd"/>
      <w:r w:rsidRPr="000C604B">
        <w:rPr>
          <w:rFonts w:eastAsiaTheme="minorHAnsi"/>
          <w:lang w:eastAsia="en-US"/>
        </w:rPr>
        <w:t xml:space="preserve"> бухгалтерских документов;</w:t>
      </w:r>
    </w:p>
    <w:p w14:paraId="15A7C43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организовывать документооборот;</w:t>
      </w:r>
    </w:p>
    <w:p w14:paraId="601FE56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разбираться в номенклатуре дел;</w:t>
      </w:r>
    </w:p>
    <w:p w14:paraId="42B13FD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заносить данные по сгруппированным документам в ведомости учета затрат (расходов) – учетные регистры;</w:t>
      </w:r>
    </w:p>
    <w:p w14:paraId="24EB129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передавать первичные бухгалтерские документы в текущий бухгалтерский архив;</w:t>
      </w:r>
    </w:p>
    <w:p w14:paraId="6936065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передавать первичные бухгалтерские документы в постоянный архив по истечении установленного срока хранения;</w:t>
      </w:r>
    </w:p>
    <w:p w14:paraId="589F559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исправлять ошибки в первичных бухгалтерских документах;</w:t>
      </w:r>
    </w:p>
    <w:p w14:paraId="73A3249F" w14:textId="77777777" w:rsidR="0028252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-понимать и анализировать план счетов бухгалтерского учета финансово-хозяйственной деятельности организаций;</w:t>
      </w:r>
    </w:p>
    <w:p w14:paraId="54C0CC64"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14:paraId="036DF013"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поэтапно конструировать рабочий план счетов бухгалтерского учета организации;</w:t>
      </w:r>
    </w:p>
    <w:p w14:paraId="2B9FB0EA"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кассовых операций, денежных документов и переводов в пути;</w:t>
      </w:r>
    </w:p>
    <w:p w14:paraId="2852DAB3"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денежных средств на расчетных и специальных счетах;</w:t>
      </w:r>
    </w:p>
    <w:p w14:paraId="0D9CC8C4"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учитывать особенности учета кассовых операций в иностранной валюте и операций по валютным счетам;</w:t>
      </w:r>
    </w:p>
    <w:p w14:paraId="52CEC278"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 xml:space="preserve">оформлять денежные и кассовые документы; </w:t>
      </w:r>
    </w:p>
    <w:p w14:paraId="6107696E"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заполнять кассовую книгу и отчет кассира в бухгалтерию;</w:t>
      </w:r>
    </w:p>
    <w:p w14:paraId="74649A1E"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основных средств;</w:t>
      </w:r>
    </w:p>
    <w:p w14:paraId="52796616"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нематериальных активов;</w:t>
      </w:r>
    </w:p>
    <w:p w14:paraId="164E3722"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долгосрочных инвестиций;</w:t>
      </w:r>
    </w:p>
    <w:p w14:paraId="51A5BE5C"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финансовых вложений и ценных бумаг;</w:t>
      </w:r>
    </w:p>
    <w:p w14:paraId="5E84B34D"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материально-производственных запасов;</w:t>
      </w:r>
    </w:p>
    <w:p w14:paraId="23DF6FAF"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затрат на производство и калькулирование себестоимости;</w:t>
      </w:r>
    </w:p>
    <w:p w14:paraId="4DCC56D4"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готовой продукции и ее реализации;</w:t>
      </w:r>
    </w:p>
    <w:p w14:paraId="332BDD15"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проводить учет текущих операций и расчетов;</w:t>
      </w:r>
    </w:p>
    <w:p w14:paraId="34CD2ED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рассчитывать заработную плату сотрудников;</w:t>
      </w:r>
    </w:p>
    <w:p w14:paraId="3E8AE17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сумму удержаний из заработной платы сотрудников;</w:t>
      </w:r>
    </w:p>
    <w:p w14:paraId="70F9947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финансовые результаты деятельности организации по основным видам деятельности;</w:t>
      </w:r>
    </w:p>
    <w:p w14:paraId="31C2409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финансовые результаты деятельности организации по прочим видам деятельности;</w:t>
      </w:r>
    </w:p>
    <w:p w14:paraId="043508A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нераспределенной прибыли;</w:t>
      </w:r>
    </w:p>
    <w:p w14:paraId="019889D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собственного капитала;</w:t>
      </w:r>
    </w:p>
    <w:p w14:paraId="53ECBAE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уставного капитала;</w:t>
      </w:r>
    </w:p>
    <w:p w14:paraId="3BCBC3F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резервного капитала и целевого финансирования;</w:t>
      </w:r>
    </w:p>
    <w:p w14:paraId="1329533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кредитов и займов;</w:t>
      </w:r>
    </w:p>
    <w:p w14:paraId="336B1EB5"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определять цели и периодичность проведения инвентаризации;</w:t>
      </w:r>
    </w:p>
    <w:p w14:paraId="2F85CD8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руководствоваться нормативными документами, регулирующими порядок проведения инвентаризации имущества;</w:t>
      </w:r>
    </w:p>
    <w:p w14:paraId="3B2ADB0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специальной терминологией при проведении инвентаризации имущества;</w:t>
      </w:r>
    </w:p>
    <w:p w14:paraId="7622A39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давать характеристику имущества организации;</w:t>
      </w:r>
    </w:p>
    <w:p w14:paraId="29E9D8B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готовить регистры аналитического учета по местам хранения имущества и передавать их лицам, ответственным за подготовительный этап, для подбора документации, необходимой для проведения инвентаризации;</w:t>
      </w:r>
    </w:p>
    <w:p w14:paraId="0B2B41F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инвентаризационные описи;</w:t>
      </w:r>
    </w:p>
    <w:p w14:paraId="158D782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физический подсчет имущества;</w:t>
      </w:r>
    </w:p>
    <w:p w14:paraId="6F46E2C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сличительные ведомости и устанавливать соответствие данных о фактическом наличии средств данным бухгалтерского учета;</w:t>
      </w:r>
    </w:p>
    <w:p w14:paraId="0D75F29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выполнять работу по инвентаризации основных средств и отражать ее результаты в бухгалтерских проводках;</w:t>
      </w:r>
    </w:p>
    <w:p w14:paraId="00E9251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выполнять работу по инвентаризации нематериальных активов и отражать ее результаты в бухгалтерских проводках;</w:t>
      </w:r>
    </w:p>
    <w:p w14:paraId="0B41863B"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выполнять работу по инвентаризации и переоценке материально-производственных запасов и отражать ее результаты в бухгалтерских проводках;</w:t>
      </w:r>
    </w:p>
    <w:p w14:paraId="6BC73DD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формировать бухгалтерские проводки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14:paraId="559CD74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формировать бухгалтерские проводки по списанию недостач в зависимости от причин их возникновения;</w:t>
      </w:r>
    </w:p>
    <w:p w14:paraId="7CFBC9C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акт по результатам инвентаризации;</w:t>
      </w:r>
    </w:p>
    <w:p w14:paraId="6278FBA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выверку финансовых обязательств;</w:t>
      </w:r>
    </w:p>
    <w:p w14:paraId="565C567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участвовать в инвентаризации дебиторской и кредиторской задолженности организации;</w:t>
      </w:r>
    </w:p>
    <w:p w14:paraId="2F6F0B8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инвентаризацию расчетов;</w:t>
      </w:r>
    </w:p>
    <w:p w14:paraId="5219CEC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реальное состояние расчетов;</w:t>
      </w:r>
    </w:p>
    <w:p w14:paraId="431F4E0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выявлять задолженность, нереальную для взыскания, с целью принятия мер к взысканию задолженности с должников, либо к списанию ее с учета;</w:t>
      </w:r>
    </w:p>
    <w:p w14:paraId="2300A42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инвентаризацию недостач и потерь от порчи ценностей (счет 94), целевого финансирования (счет 86), доходов будущих периодов (счет 98);</w:t>
      </w:r>
    </w:p>
    <w:p w14:paraId="6AA5541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виды и порядок налогообложения;</w:t>
      </w:r>
    </w:p>
    <w:p w14:paraId="6396CDF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ориентироваться в системе налогов Российской Федерации;</w:t>
      </w:r>
    </w:p>
    <w:p w14:paraId="2B695D7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выделять элементы налогообложения;</w:t>
      </w:r>
    </w:p>
    <w:p w14:paraId="04348AE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источники уплаты налогов, сборов, пошлин;</w:t>
      </w:r>
    </w:p>
    <w:p w14:paraId="6EC1C1D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оформлять бухгалтерскими проводками начисления и перечисления сумм налогов и сборов;</w:t>
      </w:r>
    </w:p>
    <w:p w14:paraId="1A3653F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организовывать аналитический учет по счету 68 «Расчеты по налогам и сборам»;</w:t>
      </w:r>
    </w:p>
    <w:p w14:paraId="313FCBC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заполнять платежные поручения по перечислению налогов и сборов;</w:t>
      </w:r>
    </w:p>
    <w:p w14:paraId="777948B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выбирать для платежных поручений по видам налогов соответствующие реквизиты;</w:t>
      </w:r>
    </w:p>
    <w:p w14:paraId="02E8646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выбирать коды бюджетной классификации для определенных налогов, штрафов и пени;</w:t>
      </w:r>
    </w:p>
    <w:p w14:paraId="285FE8D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образцом заполнения платежных поручений по перечислению налогов, сборов и пошлин;</w:t>
      </w:r>
    </w:p>
    <w:p w14:paraId="0273F612"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учет расчетов по социальному страхованию и обеспечению;</w:t>
      </w:r>
    </w:p>
    <w:p w14:paraId="35B3CDFB"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объекты налогообложения для исчисления взносов по социальному страхованию и обеспечению;</w:t>
      </w:r>
    </w:p>
    <w:p w14:paraId="4DF1EDE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применять порядок и соблюдать сроки исчисления взносов по социальному страхованию и обеспечению;</w:t>
      </w:r>
    </w:p>
    <w:p w14:paraId="5541827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применять особенности зачисления сумм взносов по социальному страхованию и обеспечению;</w:t>
      </w:r>
    </w:p>
    <w:p w14:paraId="4D3752F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оформлять бухгалтерскими проводками начисление и перечисление сумм взносов по социальному страхованию и обеспечению;</w:t>
      </w:r>
    </w:p>
    <w:p w14:paraId="5E75D27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аналитический учет по счету 69 «Расчеты по социальному страхованию и обеспечению»;</w:t>
      </w:r>
    </w:p>
    <w:p w14:paraId="69184D8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проводить начисление и перечисление взносов на страхование от несчастных случаев на производстве и профессиональных заболеваний;</w:t>
      </w:r>
    </w:p>
    <w:p w14:paraId="6462877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использовать средства внебюджетных фондов по направлениям, определенным законодательством;</w:t>
      </w:r>
    </w:p>
    <w:p w14:paraId="32F390C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контроль прохождения платежных поручений по расчетно-кассовым банковским операциям с использованием выписок банка;</w:t>
      </w:r>
    </w:p>
    <w:p w14:paraId="45063D7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заполнять платежные поручения по перечислению страховых взносов в фонды по социальному страхованию и обеспечению;</w:t>
      </w:r>
    </w:p>
    <w:p w14:paraId="1B71054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выбирать для платежных поручений по видам страховых взносов соответствующие реквизиты;</w:t>
      </w:r>
    </w:p>
    <w:p w14:paraId="59E34E3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оформлять платежные поручения по штрафам и пени взносов по социальному страхованию и обеспечению;</w:t>
      </w:r>
    </w:p>
    <w:p w14:paraId="003CE91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образцом заполнения платежных поручений по перечислению страховых взносов по социальному страхованию и обеспечению;</w:t>
      </w:r>
    </w:p>
    <w:p w14:paraId="3BC66E3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заполнять данные статуса плательщика, ИНН (Индивидуального номера налогоплательщика) получателя, КПП (Кода причины постановки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 </w:t>
      </w:r>
    </w:p>
    <w:p w14:paraId="467F3EE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пользоваться образцом заполнения платежных поручений по перечислению страховых взносов по социальному страхованию и обеспечению;</w:t>
      </w:r>
    </w:p>
    <w:p w14:paraId="1A9CDCA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контроль прохождения платежных поручений по расчетно-кассовым банковским операциям с использованием выписок банка;</w:t>
      </w:r>
    </w:p>
    <w:p w14:paraId="0EC9465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отражать нарастающим итогом на счетах бухгалтерского учета имущественное и финансовое положение организации;</w:t>
      </w:r>
    </w:p>
    <w:p w14:paraId="5A9B308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определять результаты хозяйственной деятельности за отчетный период;</w:t>
      </w:r>
    </w:p>
    <w:p w14:paraId="0EA146C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закрывать учетные бухгалтерские регистры и заполнять формы бухгалтерской отчетности в установленные законодательством сроки;</w:t>
      </w:r>
    </w:p>
    <w:p w14:paraId="5C24AEF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устанавливать идентичность показателей бухгалтерских отчетов;</w:t>
      </w:r>
    </w:p>
    <w:p w14:paraId="0659D4F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осваивать новые формы бухгалтерской отчетности, выполнять поручения по перерегистрации организации в государственных органах;</w:t>
      </w:r>
    </w:p>
    <w:p w14:paraId="3F4BABE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применять на практике 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14:paraId="550F4C4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заполнять формы кассовых и банковских документов;</w:t>
      </w:r>
    </w:p>
    <w:p w14:paraId="46EF48CB"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соблюдать правила приема, выдачи, учета и хранения денежных средств и ценных бумаг;</w:t>
      </w:r>
    </w:p>
    <w:p w14:paraId="64C8624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соблюдать лимиты остатков кассовой наличности, установленной для организации;</w:t>
      </w:r>
    </w:p>
    <w:p w14:paraId="766ED8B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обеспечивать сохранность денежных средств;</w:t>
      </w:r>
    </w:p>
    <w:p w14:paraId="157BE02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получать по оформленным в соответствии с установленным порядком</w:t>
      </w:r>
      <w:r w:rsidRPr="000C604B">
        <w:rPr>
          <w:rFonts w:eastAsiaTheme="minorHAnsi"/>
          <w:lang w:eastAsia="en-US"/>
        </w:rPr>
        <w:br/>
        <w:t xml:space="preserve">документам денежные средства или оформлять их </w:t>
      </w:r>
      <w:proofErr w:type="gramStart"/>
      <w:r w:rsidRPr="000C604B">
        <w:rPr>
          <w:rFonts w:eastAsiaTheme="minorHAnsi"/>
          <w:lang w:eastAsia="en-US"/>
        </w:rPr>
        <w:t>для  получения</w:t>
      </w:r>
      <w:proofErr w:type="gramEnd"/>
      <w:r w:rsidRPr="000C604B">
        <w:rPr>
          <w:rFonts w:eastAsiaTheme="minorHAnsi"/>
          <w:lang w:eastAsia="en-US"/>
        </w:rPr>
        <w:t>  безналичным путем в  учреждениях  банка  для  выплаты  рабочим  и служащим заработной платы, премий, оплаты командировочных и других расходов.</w:t>
      </w:r>
    </w:p>
    <w:p w14:paraId="4C53411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осуществлять операции с денежными средствами и ценными бумагами, оформлять соответствующие документы;</w:t>
      </w:r>
    </w:p>
    <w:p w14:paraId="30F3D72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xml:space="preserve">- </w:t>
      </w:r>
      <w:proofErr w:type="gramStart"/>
      <w:r w:rsidRPr="000C604B">
        <w:rPr>
          <w:rFonts w:eastAsiaTheme="minorHAnsi"/>
          <w:lang w:eastAsia="en-US"/>
        </w:rPr>
        <w:t>вести  на</w:t>
      </w:r>
      <w:proofErr w:type="gramEnd"/>
      <w:r w:rsidRPr="000C604B">
        <w:rPr>
          <w:rFonts w:eastAsiaTheme="minorHAnsi"/>
          <w:lang w:eastAsia="en-US"/>
        </w:rPr>
        <w:t xml:space="preserve"> основе приходных и расходных документов кассовую книгу, сверять фактическое наличие денежных сумм и ценных бумаг с книжным</w:t>
      </w:r>
      <w:r w:rsidRPr="000C604B">
        <w:rPr>
          <w:rFonts w:eastAsiaTheme="minorHAnsi"/>
          <w:lang w:eastAsia="en-US"/>
        </w:rPr>
        <w:br/>
        <w:t>остатком;</w:t>
      </w:r>
    </w:p>
    <w:p w14:paraId="1592EDC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передавать денежные средства инкассаторам;</w:t>
      </w:r>
    </w:p>
    <w:p w14:paraId="40B8E4F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составлять кассовую отчетность;</w:t>
      </w:r>
    </w:p>
    <w:p w14:paraId="1035241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w:t>
      </w:r>
      <w:proofErr w:type="gramStart"/>
      <w:r w:rsidRPr="000C604B">
        <w:rPr>
          <w:rFonts w:eastAsiaTheme="minorHAnsi"/>
          <w:lang w:eastAsia="en-US"/>
        </w:rPr>
        <w:t>составлять  описи</w:t>
      </w:r>
      <w:proofErr w:type="gramEnd"/>
      <w:r w:rsidRPr="000C604B">
        <w:rPr>
          <w:rFonts w:eastAsiaTheme="minorHAnsi"/>
          <w:lang w:eastAsia="en-US"/>
        </w:rPr>
        <w:t>  ветхих  купюр,   а   также   соответствующие</w:t>
      </w:r>
      <w:r w:rsidRPr="000C604B">
        <w:rPr>
          <w:rFonts w:eastAsiaTheme="minorHAnsi"/>
          <w:lang w:eastAsia="en-US"/>
        </w:rPr>
        <w:br/>
        <w:t>документы для их передачи в учреждения банка с целью замены на новые;</w:t>
      </w:r>
      <w:r w:rsidRPr="000C604B">
        <w:rPr>
          <w:rFonts w:eastAsiaTheme="minorHAnsi"/>
          <w:lang w:eastAsia="en-US"/>
        </w:rPr>
        <w:br/>
        <w:t>- осуществлять   наличные   расчеты  в  установленном  порядке  с</w:t>
      </w:r>
      <w:r w:rsidRPr="000C604B">
        <w:rPr>
          <w:rFonts w:eastAsiaTheme="minorHAnsi"/>
          <w:lang w:eastAsia="en-US"/>
        </w:rPr>
        <w:br/>
        <w:t>организациями и физическими лицами при оплате работ и услуг предприятия;</w:t>
      </w:r>
    </w:p>
    <w:p w14:paraId="61B53A1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принимать и выдавать денежные средства в иностранной валюте и делать соответствующие записи в кассовой книге;</w:t>
      </w:r>
      <w:r w:rsidRPr="000C604B">
        <w:rPr>
          <w:rFonts w:eastAsiaTheme="minorHAnsi"/>
          <w:lang w:eastAsia="en-US"/>
        </w:rPr>
        <w:br/>
        <w:t>- соблюдать трудовое законодательство и правила охраны труда.</w:t>
      </w:r>
    </w:p>
    <w:p w14:paraId="0082CB72" w14:textId="77777777" w:rsidR="000C604B" w:rsidRPr="0028252B" w:rsidRDefault="000C604B" w:rsidP="008D0895">
      <w:pPr>
        <w:autoSpaceDE w:val="0"/>
        <w:autoSpaceDN w:val="0"/>
        <w:adjustRightInd w:val="0"/>
        <w:ind w:firstLine="709"/>
        <w:jc w:val="both"/>
        <w:rPr>
          <w:rFonts w:eastAsiaTheme="minorHAnsi"/>
          <w:b/>
          <w:lang w:eastAsia="en-US"/>
        </w:rPr>
      </w:pPr>
      <w:r w:rsidRPr="0028252B">
        <w:rPr>
          <w:rFonts w:eastAsiaTheme="minorHAnsi"/>
          <w:b/>
          <w:lang w:eastAsia="en-US"/>
        </w:rPr>
        <w:t>знать:</w:t>
      </w:r>
    </w:p>
    <w:p w14:paraId="34C37948"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основные правила ведения бухгалтерского учета в части документирования всех хозяйственных действий и операций;</w:t>
      </w:r>
    </w:p>
    <w:p w14:paraId="4A1080B8"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первичной бухгалтерской документации;</w:t>
      </w:r>
    </w:p>
    <w:p w14:paraId="7626F5B5"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определение первичных бухгалтерских документов;</w:t>
      </w:r>
    </w:p>
    <w:p w14:paraId="4FAD27A0"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унифицированные формы первичных бухгалтерских документов;</w:t>
      </w:r>
    </w:p>
    <w:p w14:paraId="40D5FD2B"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проведения проверки первичных бухгалтерских документов: формальной, по существу, арифметической;</w:t>
      </w:r>
    </w:p>
    <w:p w14:paraId="6C5E1E81"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принципы и признаки группировки первичных бухгалтерских документов;</w:t>
      </w:r>
    </w:p>
    <w:p w14:paraId="71C52A6E"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 xml:space="preserve">порядок проведения таксировки и </w:t>
      </w:r>
      <w:proofErr w:type="spellStart"/>
      <w:r w:rsidR="000C604B" w:rsidRPr="000C604B">
        <w:rPr>
          <w:rFonts w:eastAsiaTheme="minorHAnsi"/>
          <w:lang w:eastAsia="en-US"/>
        </w:rPr>
        <w:t>контировки</w:t>
      </w:r>
      <w:proofErr w:type="spellEnd"/>
      <w:r w:rsidR="000C604B" w:rsidRPr="000C604B">
        <w:rPr>
          <w:rFonts w:eastAsiaTheme="minorHAnsi"/>
          <w:lang w:eastAsia="en-US"/>
        </w:rPr>
        <w:t xml:space="preserve"> первичных бухгалтерских документов;</w:t>
      </w:r>
    </w:p>
    <w:p w14:paraId="33F9A9A2"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составления ведомостей учета затрат (расходов) – учетных регистров;</w:t>
      </w:r>
    </w:p>
    <w:p w14:paraId="0BED8672"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правила и сроки хранения первичной бухгалтерской документации;</w:t>
      </w:r>
    </w:p>
    <w:p w14:paraId="324B67AE"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сущность плана счетов бухгалтерского учета финансово-хозяйственной деятельности организаций;</w:t>
      </w:r>
    </w:p>
    <w:p w14:paraId="11D554C2"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теоретические вопросы разработки и применения плана счетов бухгалтерского учета в финансово-хозяйственной деятельности организации;</w:t>
      </w:r>
    </w:p>
    <w:p w14:paraId="40214216"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инструкцию по применению плана счетов бухгалтерского учета;</w:t>
      </w:r>
    </w:p>
    <w:p w14:paraId="56F114E4"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принципы и цели разработки рабочего плана счетов бухгалтерского учета организации;</w:t>
      </w:r>
    </w:p>
    <w:p w14:paraId="79BB52EE"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классификацию счетов бухгалтерского учета по экономическому содержанию, назначению и структуре;</w:t>
      </w:r>
    </w:p>
    <w:p w14:paraId="22696814"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два подхода к проблеме оптимальной организации рабочего плана счетов;</w:t>
      </w:r>
    </w:p>
    <w:p w14:paraId="40CA853B"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автономию финансового и управленческого учета и объединение финансового и управленческого учета;</w:t>
      </w:r>
    </w:p>
    <w:p w14:paraId="34660A97"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кассовых операций, денежных документов и переводов в пути;</w:t>
      </w:r>
    </w:p>
    <w:p w14:paraId="49B11ABF"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денежных средств на расчетных и специальных счетах;</w:t>
      </w:r>
    </w:p>
    <w:p w14:paraId="2A5BEDB3"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особенности учета кассовых операций в иностранной валюте и операций по валютным счетам;</w:t>
      </w:r>
    </w:p>
    <w:p w14:paraId="23BABD7A"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порядок оформления денежных и кассовых документов, заполнения кассовой книги;</w:t>
      </w:r>
    </w:p>
    <w:p w14:paraId="4E03B5CE"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правила заполнения отчета кассира в бухгалтерию;</w:t>
      </w:r>
    </w:p>
    <w:p w14:paraId="7F627A6C"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и классификацию основных средств;</w:t>
      </w:r>
    </w:p>
    <w:p w14:paraId="7FFF7239"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оценку и переоценку основных средств;</w:t>
      </w:r>
    </w:p>
    <w:p w14:paraId="05CDF19E"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поступления основных средств;</w:t>
      </w:r>
    </w:p>
    <w:p w14:paraId="48BAE615"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выбытия и аренды основных средств;</w:t>
      </w:r>
    </w:p>
    <w:p w14:paraId="4519897F"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амортизации основных средств;</w:t>
      </w:r>
    </w:p>
    <w:p w14:paraId="7FBCAD1E"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особенности учета арендованных и сданных в аренду основных средств;</w:t>
      </w:r>
    </w:p>
    <w:p w14:paraId="044A4BE4"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и классификацию нематериальных активов;</w:t>
      </w:r>
    </w:p>
    <w:p w14:paraId="314E2433"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поступления и выбытия нематериальных активов;</w:t>
      </w:r>
    </w:p>
    <w:p w14:paraId="1DCF7F1D"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амортизацию нематериальных активов;</w:t>
      </w:r>
    </w:p>
    <w:p w14:paraId="3C4C330F"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lastRenderedPageBreak/>
        <w:t xml:space="preserve">- </w:t>
      </w:r>
      <w:r w:rsidR="000C604B" w:rsidRPr="000C604B">
        <w:rPr>
          <w:rFonts w:eastAsiaTheme="minorHAnsi"/>
          <w:lang w:eastAsia="en-US"/>
        </w:rPr>
        <w:t xml:space="preserve">учет долгосрочных инвестиций; </w:t>
      </w:r>
    </w:p>
    <w:p w14:paraId="524F90C7"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финансовых вложений и ценных бумаг;</w:t>
      </w:r>
    </w:p>
    <w:p w14:paraId="51720353"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материально-производственных запасов:</w:t>
      </w:r>
    </w:p>
    <w:p w14:paraId="1DF6699C"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понятие, классификацию и оценку материально-производственных запасов;</w:t>
      </w:r>
    </w:p>
    <w:p w14:paraId="113E5313"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документальное оформление поступления и расхода материально-производственных запасов;</w:t>
      </w:r>
    </w:p>
    <w:p w14:paraId="1F05CBBB"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материалов на складе и в бухгалтерии;</w:t>
      </w:r>
    </w:p>
    <w:p w14:paraId="3C6597E1"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синтетический учет движения материалов;</w:t>
      </w:r>
    </w:p>
    <w:p w14:paraId="20806F80"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транспортно-заготовительных расходов;</w:t>
      </w:r>
    </w:p>
    <w:p w14:paraId="7A425664"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затрат на производство и калькулирование себестоимости:</w:t>
      </w:r>
    </w:p>
    <w:p w14:paraId="5DF932D0"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систему учета производственных затрат и их классификацию;</w:t>
      </w:r>
    </w:p>
    <w:p w14:paraId="3C1F3266"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сводный учет затрат на производство, обслуживание производства и управление;</w:t>
      </w:r>
    </w:p>
    <w:p w14:paraId="13DD4EEB"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особенности учета и распределения затрат вспомогательных производств;</w:t>
      </w:r>
    </w:p>
    <w:p w14:paraId="2C295B5F"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потерь и непроизводственных расходов;</w:t>
      </w:r>
    </w:p>
    <w:p w14:paraId="49A328B9"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и оценку незавершенного производства;</w:t>
      </w:r>
    </w:p>
    <w:p w14:paraId="135E198D"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калькуляцию себестоимости продукции;</w:t>
      </w:r>
    </w:p>
    <w:p w14:paraId="1C06EF9F"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характеристику готовой продукции, оценку и синтетический учет;</w:t>
      </w:r>
    </w:p>
    <w:p w14:paraId="51235F7B"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технологию реализацию готовой продукции (работ, услуг);</w:t>
      </w:r>
    </w:p>
    <w:p w14:paraId="5512DEC7"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выручки от реализации продукции (работ, услуг);</w:t>
      </w:r>
    </w:p>
    <w:p w14:paraId="4FF9641D"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расходов по реализации продукции, выполнению работ и оказанию услуг;</w:t>
      </w:r>
    </w:p>
    <w:p w14:paraId="2D8294FD" w14:textId="77777777" w:rsidR="000C604B" w:rsidRPr="000C604B" w:rsidRDefault="00CD0126"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дебиторской и кредиторской задолженности и формы расчетов;</w:t>
      </w:r>
    </w:p>
    <w:p w14:paraId="059A6955" w14:textId="77777777" w:rsidR="000C604B" w:rsidRPr="000C604B" w:rsidRDefault="0028252B" w:rsidP="008D0895">
      <w:pPr>
        <w:autoSpaceDE w:val="0"/>
        <w:autoSpaceDN w:val="0"/>
        <w:adjustRightInd w:val="0"/>
        <w:ind w:firstLine="709"/>
        <w:jc w:val="both"/>
        <w:rPr>
          <w:rFonts w:eastAsiaTheme="minorHAnsi"/>
          <w:lang w:eastAsia="en-US"/>
        </w:rPr>
      </w:pPr>
      <w:r>
        <w:rPr>
          <w:rFonts w:eastAsiaTheme="minorHAnsi"/>
          <w:lang w:eastAsia="en-US"/>
        </w:rPr>
        <w:t xml:space="preserve">- </w:t>
      </w:r>
      <w:r w:rsidR="000C604B" w:rsidRPr="000C604B">
        <w:rPr>
          <w:rFonts w:eastAsiaTheme="minorHAnsi"/>
          <w:lang w:eastAsia="en-US"/>
        </w:rPr>
        <w:t>учет расчетов с работниками по прочим операциям и расчетов с подотчетными лицами.</w:t>
      </w:r>
    </w:p>
    <w:p w14:paraId="0FC796E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труда и заработной платы;</w:t>
      </w:r>
    </w:p>
    <w:p w14:paraId="76F5F30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труда и его оплаты;</w:t>
      </w:r>
    </w:p>
    <w:p w14:paraId="5478B00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удержаний из заработной платы работников;</w:t>
      </w:r>
    </w:p>
    <w:p w14:paraId="3505D2C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учет финансовых результатов </w:t>
      </w:r>
      <w:bookmarkStart w:id="0" w:name="_Toc192912217"/>
      <w:r w:rsidRPr="000C604B">
        <w:rPr>
          <w:rFonts w:eastAsiaTheme="minorHAnsi"/>
          <w:lang w:eastAsia="en-US"/>
        </w:rPr>
        <w:t>и использования прибыли</w:t>
      </w:r>
      <w:bookmarkEnd w:id="0"/>
      <w:r w:rsidRPr="000C604B">
        <w:rPr>
          <w:rFonts w:eastAsiaTheme="minorHAnsi"/>
          <w:lang w:eastAsia="en-US"/>
        </w:rPr>
        <w:t>;</w:t>
      </w:r>
    </w:p>
    <w:p w14:paraId="3B74457B"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финансовых результатов по обычным видам деятельности;</w:t>
      </w:r>
    </w:p>
    <w:p w14:paraId="769A5F1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финансовых результатов по прочим видам деятельности;</w:t>
      </w:r>
    </w:p>
    <w:p w14:paraId="1B3DF1C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нераспределенной прибыли;</w:t>
      </w:r>
    </w:p>
    <w:p w14:paraId="327160F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собственного капитала;</w:t>
      </w:r>
    </w:p>
    <w:p w14:paraId="42A2DA3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уставного капитала;</w:t>
      </w:r>
    </w:p>
    <w:p w14:paraId="7C9A906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резервного капитала и целевого финансирования;</w:t>
      </w:r>
    </w:p>
    <w:p w14:paraId="50A2952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кредитов и займов;</w:t>
      </w:r>
    </w:p>
    <w:p w14:paraId="084031C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нормативные документы, регулирующие порядок проведения инвентаризации имущества;</w:t>
      </w:r>
    </w:p>
    <w:p w14:paraId="21C1DBB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основные понятия инвентаризации имущества;</w:t>
      </w:r>
    </w:p>
    <w:p w14:paraId="25168EB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характеристику имущества организации;</w:t>
      </w:r>
    </w:p>
    <w:p w14:paraId="6D6EB64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цели и периодичность проведения инвентаризации имущества;</w:t>
      </w:r>
    </w:p>
    <w:p w14:paraId="4B53EF4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задачи и состав инвентаризационной комиссии;</w:t>
      </w:r>
    </w:p>
    <w:p w14:paraId="6E0E574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процесс подготовки к инвентаризации;</w:t>
      </w:r>
    </w:p>
    <w:p w14:paraId="3736D6E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подготовки регистров аналитического учета по местам хранения имущества без указания количества и цены;</w:t>
      </w:r>
    </w:p>
    <w:p w14:paraId="4DDFE21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перечень лиц, ответственных за подготовительный этап для подбора документации, необходимой для проведения инвентаризации;</w:t>
      </w:r>
    </w:p>
    <w:p w14:paraId="20F17BB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приемы физического подсчета имущества;</w:t>
      </w:r>
    </w:p>
    <w:p w14:paraId="6B2358B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инвентаризационных описей и сроки передачи их в бухгалтерию;</w:t>
      </w:r>
    </w:p>
    <w:p w14:paraId="460F6AC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14:paraId="587F34C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основных средств и отражение ее результатов в бухгалтерских проводках;</w:t>
      </w:r>
    </w:p>
    <w:p w14:paraId="23184E6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порядок инвентаризации нематериальных активов и отражение ее результатов в бухгалтерских проводках;</w:t>
      </w:r>
    </w:p>
    <w:p w14:paraId="76854B7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и переоценки материально-производственных запасов и отражение ее результатов в бухгалтерских проводках;</w:t>
      </w:r>
    </w:p>
    <w:p w14:paraId="72AC0F7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14:paraId="4DD9DA7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формирование бухгалтерских проводок по списанию недостач в зависимости от причин их возникновения;</w:t>
      </w:r>
    </w:p>
    <w:p w14:paraId="399DD9E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процедуру составления акта по результатам инвентаризации;</w:t>
      </w:r>
    </w:p>
    <w:p w14:paraId="77BE076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дебиторской и кредиторской задолженности организации;</w:t>
      </w:r>
    </w:p>
    <w:p w14:paraId="502EDDF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расчетов;</w:t>
      </w:r>
    </w:p>
    <w:p w14:paraId="310768E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технологию определения реального состояния расчетов; </w:t>
      </w:r>
    </w:p>
    <w:p w14:paraId="0450945B"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выявления задолженности, нереальной для взыскания, с целью принятия мер к взысканию задолженности с должников, либо к списанию ее с учета;</w:t>
      </w:r>
    </w:p>
    <w:p w14:paraId="2258152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инвентаризации недостач и потерь от порчи ценностей (счет 94), целевого финансирования (счет 86), доходов будущих периодов (счет 98)</w:t>
      </w:r>
    </w:p>
    <w:p w14:paraId="282FD4C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виды и порядок налогообложения;</w:t>
      </w:r>
    </w:p>
    <w:p w14:paraId="4E01BF5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систему налогов Российской Федерации;</w:t>
      </w:r>
    </w:p>
    <w:p w14:paraId="341539A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элементы налогообложения;</w:t>
      </w:r>
    </w:p>
    <w:p w14:paraId="2D5284FB"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источники уплаты налогов, сборов, пошлин;</w:t>
      </w:r>
    </w:p>
    <w:p w14:paraId="51C45092"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оформление бухгалтерскими проводками начисления и перечисления сумм налогов и сборов;</w:t>
      </w:r>
    </w:p>
    <w:p w14:paraId="7353E48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аналитический учет по счету 68 «Расчеты по налогам и сборам»;</w:t>
      </w:r>
    </w:p>
    <w:p w14:paraId="7471FF2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заполнения платежных поручений по перечислению налогов и сборов;</w:t>
      </w:r>
    </w:p>
    <w:p w14:paraId="54576B2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заполнения данных статуса плательщика, ИНН получателя, КПП получателя, наименования налоговой инспекции, КБК, ОКАТО, основания платежа, налогового периода, номера документа, даты документа, типа платежа;</w:t>
      </w:r>
    </w:p>
    <w:p w14:paraId="38B61F6B"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коды бюджетной классификации, порядок их присвоения для налога, штрафа и пени;</w:t>
      </w:r>
    </w:p>
    <w:p w14:paraId="3DE00F7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образец заполнения платежных поручений по перечислению налогов, сборов и пошлин;</w:t>
      </w:r>
    </w:p>
    <w:p w14:paraId="57BDCF3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учет расчетов по социальному страхованию и обеспечению;</w:t>
      </w:r>
    </w:p>
    <w:p w14:paraId="27C2AD3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аналитический учет по счету 69 «Расчеты по социальному страхованию и обеспечению»;</w:t>
      </w:r>
    </w:p>
    <w:p w14:paraId="727D1BE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сущность и структуру взносов по социальному страхованию и обеспечению;</w:t>
      </w:r>
    </w:p>
    <w:p w14:paraId="44A575B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объекты налогообложения для исчисления взносов по социальному страхованию и обеспечению;</w:t>
      </w:r>
    </w:p>
    <w:p w14:paraId="1AA0E77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и сроки исчисления взносов по социальному страхованию и обеспечению;</w:t>
      </w:r>
    </w:p>
    <w:p w14:paraId="29DB68E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особенности зачисления сумм взносов по социальному страхованию и обеспечению;</w:t>
      </w:r>
    </w:p>
    <w:p w14:paraId="6153A4F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оформление бухгалтерскими проводками</w:t>
      </w:r>
    </w:p>
    <w:p w14:paraId="60EC125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начисления и перечисления сумм взносов по социальному страхованию и обеспечению;</w:t>
      </w:r>
    </w:p>
    <w:p w14:paraId="5B88441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начисление и перечисление взносов на страхование от несчастных случаев на производстве и профессиональных заболеваний;</w:t>
      </w:r>
    </w:p>
    <w:p w14:paraId="15A8C77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использование средств внебюджетных фондов;</w:t>
      </w:r>
    </w:p>
    <w:p w14:paraId="06F951B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процедуру контроля прохождения платежных поручений по расчетно-кассовым банковским операциям с использованием выписок банка;</w:t>
      </w:r>
    </w:p>
    <w:p w14:paraId="25C17EE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заполнения платежных поручений по перечислению взносов по социальному страхованию и обеспечению;</w:t>
      </w:r>
    </w:p>
    <w:p w14:paraId="0B2E231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образец заполнения платежных поручений по перечислению взносов по социальному страхованию и обеспечению;</w:t>
      </w:r>
    </w:p>
    <w:p w14:paraId="0404BB3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процедуру контроля прохождения платежных поручений по расчетно-кассовым банковским операциям с использованием выписок банка</w:t>
      </w:r>
    </w:p>
    <w:p w14:paraId="448E031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определение бухгалтерской отчетности как единой системы данных об имущественном и финансовом положении организации;</w:t>
      </w:r>
    </w:p>
    <w:p w14:paraId="171A783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механизм отражения нарастающим итогом на счетах бухгалтерского учета данных за отчетный период;</w:t>
      </w:r>
    </w:p>
    <w:p w14:paraId="6D8248B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обобщения информации о хозяйственных операциях организации за отчетный период;</w:t>
      </w:r>
    </w:p>
    <w:p w14:paraId="3A2C8EE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порядок составления шахматной таблицы и </w:t>
      </w:r>
      <w:proofErr w:type="spellStart"/>
      <w:r w:rsidRPr="000C604B">
        <w:rPr>
          <w:rFonts w:eastAsiaTheme="minorHAnsi"/>
          <w:lang w:eastAsia="en-US"/>
        </w:rPr>
        <w:t>оборотно</w:t>
      </w:r>
      <w:proofErr w:type="spellEnd"/>
      <w:r w:rsidRPr="000C604B">
        <w:rPr>
          <w:rFonts w:eastAsiaTheme="minorHAnsi"/>
          <w:lang w:eastAsia="en-US"/>
        </w:rPr>
        <w:t>-сальдовой ведомости;</w:t>
      </w:r>
    </w:p>
    <w:p w14:paraId="5A73795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определения результатов хозяйственной деятельности за отчетный период;</w:t>
      </w:r>
    </w:p>
    <w:p w14:paraId="1B03637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требования к бухгалтерской отчетности организации;</w:t>
      </w:r>
    </w:p>
    <w:p w14:paraId="6C0A8F2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 и содержание форм бухгалтерской отчетности;</w:t>
      </w:r>
    </w:p>
    <w:p w14:paraId="6C23F38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бухгалтерский баланс как основную форму бухгалтерской отчетности;</w:t>
      </w:r>
    </w:p>
    <w:p w14:paraId="3A43ADF6"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методы группировки и перенесения обобщенной учетной информации из </w:t>
      </w:r>
      <w:proofErr w:type="spellStart"/>
      <w:r w:rsidRPr="000C604B">
        <w:rPr>
          <w:rFonts w:eastAsiaTheme="minorHAnsi"/>
          <w:lang w:eastAsia="en-US"/>
        </w:rPr>
        <w:t>оборотно</w:t>
      </w:r>
      <w:proofErr w:type="spellEnd"/>
      <w:r w:rsidRPr="000C604B">
        <w:rPr>
          <w:rFonts w:eastAsiaTheme="minorHAnsi"/>
          <w:lang w:eastAsia="en-US"/>
        </w:rPr>
        <w:t>-сальдовой ведомости в формы бухгалтерской отчетности;</w:t>
      </w:r>
    </w:p>
    <w:p w14:paraId="5175775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процедуру составления пояснительной записки к бухгалтерскому балансу;</w:t>
      </w:r>
    </w:p>
    <w:p w14:paraId="226FBDD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отражения изменений в учетной политике в целях бухгалтерского учета;</w:t>
      </w:r>
    </w:p>
    <w:p w14:paraId="33D393CA"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организации получения аудиторского заключения в случае необходимости;</w:t>
      </w:r>
    </w:p>
    <w:p w14:paraId="56D9715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сроки представления бухгалтерской отчетности;</w:t>
      </w:r>
    </w:p>
    <w:p w14:paraId="6EDD0E7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внесения исправлений в бухгалтерскую отчетность в случае выявления неправильного отражения хозяйственных операций;</w:t>
      </w:r>
    </w:p>
    <w:p w14:paraId="31809D22"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формы налоговых деклараций по налогам и сборам в бюджет и инструкции по их заполнению;</w:t>
      </w:r>
    </w:p>
    <w:p w14:paraId="2E18FA4B"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формы налоговой декларации взносов по социальному страхованию и обеспечению и инструкцию по ее заполнению;</w:t>
      </w:r>
    </w:p>
    <w:p w14:paraId="0F46DA0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форму статистической отчетности и инструкцию по ее заполнению;</w:t>
      </w:r>
    </w:p>
    <w:p w14:paraId="2C26FCA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сроки представления налоговых деклараций в государственные налоговые органы, внебюджетные фонды и государственные органы статистики;</w:t>
      </w:r>
    </w:p>
    <w:p w14:paraId="6EB7A91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содержание новых форм налоговых деклараций по налогам и сборам и новых </w:t>
      </w:r>
      <w:proofErr w:type="gramStart"/>
      <w:r w:rsidRPr="000C604B">
        <w:rPr>
          <w:rFonts w:eastAsiaTheme="minorHAnsi"/>
          <w:lang w:eastAsia="en-US"/>
        </w:rPr>
        <w:t>инструкций  по</w:t>
      </w:r>
      <w:proofErr w:type="gramEnd"/>
      <w:r w:rsidRPr="000C604B">
        <w:rPr>
          <w:rFonts w:eastAsiaTheme="minorHAnsi"/>
          <w:lang w:eastAsia="en-US"/>
        </w:rPr>
        <w:t xml:space="preserve"> их заполнению;</w:t>
      </w:r>
    </w:p>
    <w:p w14:paraId="16E0004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регистрации и перерегистрации организации в налоговых органах, внебюджетных фондах и статистических органах;</w:t>
      </w:r>
    </w:p>
    <w:p w14:paraId="2A775A91"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методы финансового анализа;</w:t>
      </w:r>
    </w:p>
    <w:p w14:paraId="3FDA3E0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виды и приемы финансового анализа;</w:t>
      </w:r>
    </w:p>
    <w:p w14:paraId="328B363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бухгалтерского баланса:</w:t>
      </w:r>
    </w:p>
    <w:p w14:paraId="21ACA0DF"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общей оценки структуры имущества организации и его источников по показателям баланса;</w:t>
      </w:r>
    </w:p>
    <w:p w14:paraId="76A4554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определения результатов общей оценки структуры активов и их источников по показателям баланса;</w:t>
      </w:r>
    </w:p>
    <w:p w14:paraId="1967EBC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ликвидности бухгалтерского баланса;</w:t>
      </w:r>
    </w:p>
    <w:p w14:paraId="42CCA4EE"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расчета финансовых коэффициентов для оценки платежеспособности;</w:t>
      </w:r>
    </w:p>
    <w:p w14:paraId="3FE0196D"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состав критериев оценки несостоятельности (банкротства) организации;</w:t>
      </w:r>
    </w:p>
    <w:p w14:paraId="133C31B5"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показателей финансовой устойчивости;</w:t>
      </w:r>
    </w:p>
    <w:p w14:paraId="074BAEB2"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отчета о прибыли и убытках;</w:t>
      </w:r>
    </w:p>
    <w:p w14:paraId="7D79902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принципы и методы общей оценки деловой активности организации;</w:t>
      </w:r>
    </w:p>
    <w:p w14:paraId="3B9BBF1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технологию расчета и анализа финансового цикла;</w:t>
      </w:r>
    </w:p>
    <w:p w14:paraId="60FEEC0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уровня и динамики финансовых результатов по показателям отчетности;</w:t>
      </w:r>
    </w:p>
    <w:p w14:paraId="2EB1F9D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процедуры анализа влияния факторов на прибыль.</w:t>
      </w:r>
    </w:p>
    <w:p w14:paraId="7CC9E45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постановления, распоряжения, приказы, другие руководящие и нормативные документы вышестоящих и других органов, касающиеся ведения кассовых операций;</w:t>
      </w:r>
    </w:p>
    <w:p w14:paraId="684A1C39"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формы кассовых и банковских документов;</w:t>
      </w:r>
    </w:p>
    <w:p w14:paraId="7E29942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lastRenderedPageBreak/>
        <w:t>- правила приема, выдачи, учета и хранения денежных средств и ценных бумаг;</w:t>
      </w:r>
    </w:p>
    <w:p w14:paraId="1C25165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лимиты остатков кассовой наличности, установленной для организации;</w:t>
      </w:r>
    </w:p>
    <w:p w14:paraId="55D641B2"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обеспечения сохранности денежных средств;</w:t>
      </w:r>
    </w:p>
    <w:p w14:paraId="17A337D0"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проведения операций с денежными средствами и ценными бумагами, оформлять соответствующие документы;</w:t>
      </w:r>
    </w:p>
    <w:p w14:paraId="6BA0DA7C"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xml:space="preserve">- порядок ведения кассовой книги; </w:t>
      </w:r>
    </w:p>
    <w:p w14:paraId="14EAC288"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передачи денежных средств инкассаторам;</w:t>
      </w:r>
    </w:p>
    <w:p w14:paraId="0D359C13" w14:textId="77777777" w:rsidR="008D0895"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составления кассовой отчетности;</w:t>
      </w:r>
    </w:p>
    <w:p w14:paraId="5CB12F03"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порядок наличных расчетов с организациями и физическими лицами при   оплате работ и услуг организации;</w:t>
      </w:r>
    </w:p>
    <w:p w14:paraId="1465631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w:t>
      </w:r>
    </w:p>
    <w:p w14:paraId="1096B9B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трудовое законодательство и правила охраны труда.</w:t>
      </w:r>
    </w:p>
    <w:p w14:paraId="015EF427"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В основу практического обучения студентов положены следующие направления:</w:t>
      </w:r>
    </w:p>
    <w:p w14:paraId="32C933C4" w14:textId="77777777" w:rsidR="000C604B" w:rsidRP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 сочетание практического обучения с теоретической подготовкой обучающихся;</w:t>
      </w:r>
    </w:p>
    <w:p w14:paraId="6BD3B780" w14:textId="77777777" w:rsidR="000C604B" w:rsidRDefault="000C604B" w:rsidP="008D0895">
      <w:pPr>
        <w:autoSpaceDE w:val="0"/>
        <w:autoSpaceDN w:val="0"/>
        <w:adjustRightInd w:val="0"/>
        <w:ind w:firstLine="709"/>
        <w:jc w:val="both"/>
        <w:rPr>
          <w:rFonts w:eastAsiaTheme="minorHAnsi"/>
          <w:lang w:eastAsia="en-US"/>
        </w:rPr>
      </w:pPr>
      <w:r w:rsidRPr="000C604B">
        <w:rPr>
          <w:rFonts w:eastAsiaTheme="minorHAnsi"/>
          <w:lang w:eastAsia="en-US"/>
        </w:rPr>
        <w:t>-использование в обучении достижений науки и техники, передовой организации труда, методов работы с современными средствами.</w:t>
      </w:r>
    </w:p>
    <w:p w14:paraId="343391EA" w14:textId="77777777" w:rsidR="00CD0126" w:rsidRPr="000C604B" w:rsidRDefault="00CD0126" w:rsidP="008D0895">
      <w:pPr>
        <w:autoSpaceDE w:val="0"/>
        <w:autoSpaceDN w:val="0"/>
        <w:adjustRightInd w:val="0"/>
        <w:ind w:firstLine="709"/>
        <w:jc w:val="both"/>
        <w:rPr>
          <w:rFonts w:eastAsiaTheme="minorHAnsi"/>
          <w:lang w:eastAsia="en-US"/>
        </w:rPr>
      </w:pPr>
    </w:p>
    <w:p w14:paraId="39718929" w14:textId="77777777" w:rsidR="0065222B" w:rsidRDefault="0065222B">
      <w:pPr>
        <w:spacing w:after="200" w:line="276" w:lineRule="auto"/>
        <w:rPr>
          <w:rFonts w:eastAsiaTheme="majorEastAsia"/>
          <w:b/>
          <w:szCs w:val="28"/>
          <w:lang w:eastAsia="en-US"/>
        </w:rPr>
      </w:pPr>
      <w:bookmarkStart w:id="1" w:name="_Toc496126278"/>
      <w:r>
        <w:rPr>
          <w:rFonts w:eastAsiaTheme="majorEastAsia"/>
          <w:b/>
          <w:szCs w:val="28"/>
          <w:lang w:eastAsia="en-US"/>
        </w:rPr>
        <w:br w:type="page"/>
      </w:r>
    </w:p>
    <w:p w14:paraId="53A7CADA" w14:textId="77777777" w:rsidR="000C604B" w:rsidRPr="00CD0126" w:rsidRDefault="0065222B" w:rsidP="00CD0126">
      <w:pPr>
        <w:keepNext/>
        <w:keepLines/>
        <w:ind w:hanging="360"/>
        <w:jc w:val="center"/>
        <w:outlineLvl w:val="0"/>
        <w:rPr>
          <w:rFonts w:eastAsiaTheme="majorEastAsia"/>
          <w:b/>
          <w:bCs/>
          <w:szCs w:val="28"/>
          <w:lang w:eastAsia="en-US"/>
        </w:rPr>
      </w:pPr>
      <w:r>
        <w:rPr>
          <w:rFonts w:eastAsiaTheme="majorEastAsia"/>
          <w:b/>
          <w:szCs w:val="28"/>
          <w:lang w:eastAsia="en-US"/>
        </w:rPr>
        <w:lastRenderedPageBreak/>
        <w:t xml:space="preserve">1. </w:t>
      </w:r>
      <w:r w:rsidRPr="00CD0126">
        <w:rPr>
          <w:rFonts w:eastAsiaTheme="majorEastAsia"/>
          <w:b/>
          <w:szCs w:val="28"/>
          <w:lang w:eastAsia="en-US"/>
        </w:rPr>
        <w:t>ТРЕБОВАНИЯ К РЕЗУЛЬТАТАМ ОСВОЕНИЯ ПРАКТИКИ</w:t>
      </w:r>
      <w:bookmarkEnd w:id="1"/>
    </w:p>
    <w:p w14:paraId="671DE8AE" w14:textId="77777777" w:rsidR="0065222B" w:rsidRDefault="0065222B" w:rsidP="008D0895">
      <w:pPr>
        <w:ind w:firstLine="709"/>
        <w:jc w:val="both"/>
        <w:rPr>
          <w:rFonts w:eastAsiaTheme="minorHAnsi" w:cstheme="minorBidi"/>
          <w:lang w:eastAsia="en-US"/>
        </w:rPr>
      </w:pPr>
    </w:p>
    <w:p w14:paraId="0174531A" w14:textId="77777777" w:rsidR="000C604B" w:rsidRPr="000C604B" w:rsidRDefault="000C604B" w:rsidP="008D0895">
      <w:pPr>
        <w:ind w:firstLine="709"/>
        <w:jc w:val="both"/>
        <w:rPr>
          <w:rFonts w:eastAsiaTheme="minorHAnsi" w:cstheme="minorBidi"/>
          <w:lang w:eastAsia="en-US"/>
        </w:rPr>
      </w:pPr>
      <w:r w:rsidRPr="000C604B">
        <w:rPr>
          <w:rFonts w:eastAsiaTheme="minorHAnsi" w:cstheme="minorBidi"/>
          <w:lang w:eastAsia="en-US"/>
        </w:rPr>
        <w:t>Результатом преддипломной практики является освоение общих (ОК) компетенций:</w:t>
      </w:r>
    </w:p>
    <w:tbl>
      <w:tblPr>
        <w:tblW w:w="9639" w:type="dxa"/>
        <w:tblInd w:w="40" w:type="dxa"/>
        <w:tblLayout w:type="fixed"/>
        <w:tblCellMar>
          <w:left w:w="40" w:type="dxa"/>
          <w:right w:w="40" w:type="dxa"/>
        </w:tblCellMar>
        <w:tblLook w:val="0000" w:firstRow="0" w:lastRow="0" w:firstColumn="0" w:lastColumn="0" w:noHBand="0" w:noVBand="0"/>
      </w:tblPr>
      <w:tblGrid>
        <w:gridCol w:w="1181"/>
        <w:gridCol w:w="8458"/>
      </w:tblGrid>
      <w:tr w:rsidR="000C604B" w:rsidRPr="000C604B" w14:paraId="272519A1"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66A4B188" w14:textId="77777777" w:rsidR="000C604B" w:rsidRPr="000C604B" w:rsidRDefault="000C604B" w:rsidP="00CD0126">
            <w:pPr>
              <w:shd w:val="clear" w:color="auto" w:fill="FFFFFF"/>
              <w:jc w:val="center"/>
              <w:rPr>
                <w:rFonts w:eastAsiaTheme="minorHAnsi" w:cstheme="minorBidi"/>
                <w:lang w:val="en-US" w:eastAsia="en-US"/>
              </w:rPr>
            </w:pPr>
            <w:proofErr w:type="spellStart"/>
            <w:r w:rsidRPr="000C604B">
              <w:rPr>
                <w:rFonts w:eastAsiaTheme="minorHAnsi" w:cstheme="minorBidi"/>
                <w:b/>
                <w:bCs/>
                <w:spacing w:val="-4"/>
                <w:lang w:val="en-US" w:eastAsia="en-US"/>
              </w:rPr>
              <w:t>Код</w:t>
            </w:r>
            <w:proofErr w:type="spellEnd"/>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573BAB3D" w14:textId="77777777" w:rsidR="000C604B" w:rsidRPr="000C604B" w:rsidRDefault="000C604B" w:rsidP="00CD0126">
            <w:pPr>
              <w:shd w:val="clear" w:color="auto" w:fill="FFFFFF"/>
              <w:jc w:val="center"/>
              <w:rPr>
                <w:rFonts w:eastAsiaTheme="minorHAnsi" w:cstheme="minorBidi"/>
                <w:lang w:val="en-US" w:eastAsia="en-US"/>
              </w:rPr>
            </w:pPr>
            <w:proofErr w:type="spellStart"/>
            <w:r w:rsidRPr="000C604B">
              <w:rPr>
                <w:rFonts w:eastAsiaTheme="minorHAnsi" w:cstheme="minorBidi"/>
                <w:b/>
                <w:bCs/>
                <w:lang w:val="en-US" w:eastAsia="en-US"/>
              </w:rPr>
              <w:t>Наименованиерезультатапрактики</w:t>
            </w:r>
            <w:proofErr w:type="spellEnd"/>
            <w:r w:rsidRPr="000C604B">
              <w:rPr>
                <w:rFonts w:eastAsiaTheme="minorHAnsi" w:cstheme="minorBidi"/>
                <w:b/>
                <w:bCs/>
                <w:lang w:val="en-US" w:eastAsia="en-US"/>
              </w:rPr>
              <w:t xml:space="preserve"> (</w:t>
            </w:r>
            <w:proofErr w:type="spellStart"/>
            <w:r w:rsidRPr="000C604B">
              <w:rPr>
                <w:rFonts w:eastAsiaTheme="minorHAnsi" w:cstheme="minorBidi"/>
                <w:b/>
                <w:bCs/>
                <w:lang w:val="en-US" w:eastAsia="en-US"/>
              </w:rPr>
              <w:t>компетенции</w:t>
            </w:r>
            <w:proofErr w:type="spellEnd"/>
            <w:r w:rsidRPr="000C604B">
              <w:rPr>
                <w:rFonts w:eastAsiaTheme="minorHAnsi" w:cstheme="minorBidi"/>
                <w:b/>
                <w:bCs/>
                <w:lang w:val="en-US" w:eastAsia="en-US"/>
              </w:rPr>
              <w:t>)</w:t>
            </w:r>
          </w:p>
        </w:tc>
      </w:tr>
      <w:tr w:rsidR="000C604B" w:rsidRPr="000C604B" w14:paraId="6B24B379"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5555007E"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3900B4CB" w14:textId="77777777"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Понимать сущность и социальную значимость своей будущей профессии, проявлять к ней устойчивый интерес</w:t>
            </w:r>
          </w:p>
        </w:tc>
      </w:tr>
      <w:tr w:rsidR="000C604B" w:rsidRPr="000C604B" w14:paraId="1462D61D"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7A062017"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580A0B5D" w14:textId="77777777"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C604B" w:rsidRPr="000C604B" w14:paraId="16608B3A"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2EBCDC85"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3.</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1E64A6D2" w14:textId="77777777"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spacing w:val="-1"/>
                <w:lang w:eastAsia="en-US"/>
              </w:rPr>
              <w:t xml:space="preserve">Принимать решения в стандартных и нестандартных ситуациях и </w:t>
            </w:r>
            <w:r w:rsidRPr="000C604B">
              <w:rPr>
                <w:rFonts w:eastAsiaTheme="minorHAnsi" w:cstheme="minorBidi"/>
                <w:lang w:eastAsia="en-US"/>
              </w:rPr>
              <w:t>нести за них ответственность</w:t>
            </w:r>
          </w:p>
        </w:tc>
      </w:tr>
      <w:tr w:rsidR="000C604B" w:rsidRPr="000C604B" w14:paraId="3231BBAD"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10C9E7BF"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2CCC3C4A" w14:textId="77777777"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spacing w:val="-1"/>
                <w:lang w:eastAsia="en-US"/>
              </w:rPr>
              <w:t xml:space="preserve">Осуществлять поиск и использование информации, необходимой </w:t>
            </w:r>
            <w:r w:rsidRPr="000C604B">
              <w:rPr>
                <w:rFonts w:eastAsiaTheme="minorHAnsi" w:cstheme="minorBidi"/>
                <w:lang w:eastAsia="en-US"/>
              </w:rPr>
              <w:t>для эффективного выполнения профессиональных задач, профессионального и личностного развития</w:t>
            </w:r>
          </w:p>
        </w:tc>
      </w:tr>
      <w:tr w:rsidR="000C604B" w:rsidRPr="000C604B" w14:paraId="36E51060"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38F998B1"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5.</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5A6384A8" w14:textId="77777777"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Использовать информационно-коммуникационные технологии в профессиональной деятельности</w:t>
            </w:r>
          </w:p>
        </w:tc>
      </w:tr>
      <w:tr w:rsidR="000C604B" w:rsidRPr="000C604B" w14:paraId="38FF4426"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0CB20992"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6.</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2525DF96" w14:textId="77777777"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Работать в коллективе и в команде, эффективно общаться с коллегами, руководством, потребителями</w:t>
            </w:r>
          </w:p>
        </w:tc>
      </w:tr>
      <w:tr w:rsidR="000C604B" w:rsidRPr="000C604B" w14:paraId="1A23245B"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33E64AA9"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7.</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24CAFB9B" w14:textId="77777777"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Брать на себя ответственность за работу членов команды (подчиненных), за результат выполнения заданий</w:t>
            </w:r>
          </w:p>
        </w:tc>
      </w:tr>
      <w:tr w:rsidR="000C604B" w:rsidRPr="000C604B" w14:paraId="3A207802"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51366FA1"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8.</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306552A6" w14:textId="77777777" w:rsidR="000C604B" w:rsidRPr="000C604B" w:rsidRDefault="000C604B" w:rsidP="00CD0126">
            <w:pPr>
              <w:shd w:val="clear" w:color="auto" w:fill="FFFFFF"/>
              <w:jc w:val="both"/>
              <w:rPr>
                <w:rFonts w:eastAsiaTheme="minorHAnsi" w:cstheme="minorBidi"/>
                <w:lang w:eastAsia="en-US"/>
              </w:rPr>
            </w:pPr>
            <w:r w:rsidRPr="000C604B">
              <w:rPr>
                <w:rFonts w:eastAsiaTheme="minorHAnsi" w:cstheme="minorBidi"/>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C604B" w:rsidRPr="000C604B" w14:paraId="7040F779"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0AA8A611"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9.</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02F79CA4" w14:textId="77777777" w:rsidR="000C604B" w:rsidRPr="00CD0126" w:rsidRDefault="00CD0126" w:rsidP="00CD0126">
            <w:pPr>
              <w:shd w:val="clear" w:color="auto" w:fill="FFFFFF"/>
              <w:rPr>
                <w:rFonts w:eastAsiaTheme="minorHAnsi" w:cstheme="minorBidi"/>
                <w:lang w:eastAsia="en-US"/>
              </w:rPr>
            </w:pPr>
            <w:r>
              <w:rPr>
                <w:rFonts w:eastAsiaTheme="minorHAnsi" w:cstheme="minorBidi"/>
                <w:lang w:eastAsia="en-US"/>
              </w:rPr>
              <w:t xml:space="preserve">Ориентироваться в условиях частой смены </w:t>
            </w:r>
            <w:r w:rsidR="000C604B" w:rsidRPr="000C604B">
              <w:rPr>
                <w:rFonts w:eastAsiaTheme="minorHAnsi" w:cstheme="minorBidi"/>
                <w:lang w:eastAsia="en-US"/>
              </w:rPr>
              <w:t>техно</w:t>
            </w:r>
            <w:r>
              <w:rPr>
                <w:rFonts w:eastAsiaTheme="minorHAnsi" w:cstheme="minorBidi"/>
                <w:lang w:eastAsia="en-US"/>
              </w:rPr>
              <w:t>логий</w:t>
            </w:r>
            <w:r w:rsidR="000C604B" w:rsidRPr="000C604B">
              <w:rPr>
                <w:rFonts w:eastAsiaTheme="minorHAnsi" w:cstheme="minorBidi"/>
                <w:lang w:eastAsia="en-US"/>
              </w:rPr>
              <w:t xml:space="preserve"> </w:t>
            </w:r>
            <w:proofErr w:type="spellStart"/>
            <w:r w:rsidR="000C604B" w:rsidRPr="000C604B">
              <w:rPr>
                <w:rFonts w:eastAsiaTheme="minorHAnsi" w:cstheme="minorBidi"/>
                <w:lang w:eastAsia="en-US"/>
              </w:rPr>
              <w:t>в</w:t>
            </w:r>
            <w:r w:rsidR="000C604B" w:rsidRPr="00CD0126">
              <w:rPr>
                <w:rFonts w:eastAsiaTheme="minorHAnsi" w:cstheme="minorBidi"/>
                <w:spacing w:val="-11"/>
                <w:lang w:eastAsia="en-US"/>
              </w:rPr>
              <w:t>профессиональной</w:t>
            </w:r>
            <w:proofErr w:type="spellEnd"/>
            <w:r w:rsidR="000C604B" w:rsidRPr="00CD0126">
              <w:rPr>
                <w:rFonts w:eastAsiaTheme="minorHAnsi" w:cstheme="minorBidi"/>
                <w:spacing w:val="-11"/>
                <w:lang w:eastAsia="en-US"/>
              </w:rPr>
              <w:t xml:space="preserve"> деятельности</w:t>
            </w:r>
          </w:p>
        </w:tc>
      </w:tr>
      <w:tr w:rsidR="000C604B" w:rsidRPr="000C604B" w14:paraId="07E7DF23"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0762CA22" w14:textId="77777777" w:rsidR="000C604B" w:rsidRPr="000C604B" w:rsidRDefault="000C604B" w:rsidP="00CD0126">
            <w:pPr>
              <w:shd w:val="clear" w:color="auto" w:fill="FFFFFF"/>
              <w:rPr>
                <w:rFonts w:eastAsiaTheme="minorHAnsi" w:cstheme="minorBidi"/>
                <w:lang w:val="en-US" w:eastAsia="en-US"/>
              </w:rPr>
            </w:pPr>
            <w:r w:rsidRPr="000C604B">
              <w:rPr>
                <w:rFonts w:eastAsiaTheme="minorHAnsi" w:cstheme="minorBidi"/>
                <w:lang w:val="en-US" w:eastAsia="en-US"/>
              </w:rPr>
              <w:t>ОК 10</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73F1376A" w14:textId="77777777" w:rsidR="000C604B" w:rsidRPr="000C604B" w:rsidRDefault="000C604B" w:rsidP="00CD0126">
            <w:pPr>
              <w:shd w:val="clear" w:color="auto" w:fill="FFFFFF"/>
              <w:rPr>
                <w:rFonts w:eastAsiaTheme="minorHAnsi" w:cstheme="minorBidi"/>
                <w:lang w:eastAsia="en-US"/>
              </w:rPr>
            </w:pPr>
            <w:r w:rsidRPr="000C604B">
              <w:rPr>
                <w:rFonts w:eastAsiaTheme="minorHAnsi" w:cstheme="minorBidi"/>
                <w:lang w:eastAsia="en-US"/>
              </w:rPr>
              <w:t>Исполнять воинскую обязанность, в том числе с применением полученных профессиональных знаний (для юношей).</w:t>
            </w:r>
          </w:p>
        </w:tc>
      </w:tr>
    </w:tbl>
    <w:p w14:paraId="6567FE7B" w14:textId="77777777" w:rsidR="000C604B" w:rsidRPr="000C604B" w:rsidRDefault="000C604B" w:rsidP="008D0895">
      <w:pPr>
        <w:jc w:val="center"/>
        <w:rPr>
          <w:rFonts w:eastAsiaTheme="minorHAnsi" w:cstheme="minorBidi"/>
          <w:sz w:val="28"/>
          <w:szCs w:val="28"/>
          <w:lang w:eastAsia="en-US"/>
        </w:rPr>
      </w:pPr>
    </w:p>
    <w:p w14:paraId="619A9A6F" w14:textId="77777777" w:rsidR="000C604B" w:rsidRPr="000C604B" w:rsidRDefault="000C604B" w:rsidP="008D0895">
      <w:pPr>
        <w:ind w:firstLine="709"/>
        <w:jc w:val="both"/>
        <w:rPr>
          <w:rFonts w:eastAsiaTheme="minorHAnsi" w:cstheme="minorBidi"/>
          <w:lang w:eastAsia="en-US"/>
        </w:rPr>
      </w:pPr>
      <w:r w:rsidRPr="000C604B">
        <w:rPr>
          <w:rFonts w:eastAsiaTheme="minorHAnsi" w:cstheme="minorBidi"/>
          <w:lang w:eastAsia="en-US"/>
        </w:rPr>
        <w:t>Результатом преддипломной практики является освоение профессиональных (ПК) компетенций:</w:t>
      </w:r>
    </w:p>
    <w:tbl>
      <w:tblPr>
        <w:tblW w:w="9639" w:type="dxa"/>
        <w:tblInd w:w="40" w:type="dxa"/>
        <w:tblLayout w:type="fixed"/>
        <w:tblCellMar>
          <w:left w:w="40" w:type="dxa"/>
          <w:right w:w="40" w:type="dxa"/>
        </w:tblCellMar>
        <w:tblLook w:val="0000" w:firstRow="0" w:lastRow="0" w:firstColumn="0" w:lastColumn="0" w:noHBand="0" w:noVBand="0"/>
      </w:tblPr>
      <w:tblGrid>
        <w:gridCol w:w="1181"/>
        <w:gridCol w:w="8458"/>
      </w:tblGrid>
      <w:tr w:rsidR="000C604B" w:rsidRPr="000C604B" w14:paraId="4A628476"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032387CB" w14:textId="77777777" w:rsidR="000C604B" w:rsidRPr="000C604B" w:rsidRDefault="000C604B" w:rsidP="008D0895">
            <w:pPr>
              <w:shd w:val="clear" w:color="auto" w:fill="FFFFFF"/>
              <w:jc w:val="center"/>
              <w:rPr>
                <w:rFonts w:eastAsiaTheme="minorHAnsi" w:cstheme="minorBidi"/>
                <w:lang w:val="en-US" w:eastAsia="en-US"/>
              </w:rPr>
            </w:pPr>
            <w:proofErr w:type="spellStart"/>
            <w:r w:rsidRPr="000C604B">
              <w:rPr>
                <w:rFonts w:eastAsiaTheme="minorHAnsi" w:cstheme="minorBidi"/>
                <w:lang w:val="en-US" w:eastAsia="en-US"/>
              </w:rPr>
              <w:t>Код</w:t>
            </w:r>
            <w:proofErr w:type="spellEnd"/>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051D26B4" w14:textId="77777777" w:rsidR="000C604B" w:rsidRPr="000C604B" w:rsidRDefault="000C604B" w:rsidP="008D0895">
            <w:pPr>
              <w:shd w:val="clear" w:color="auto" w:fill="FFFFFF"/>
              <w:ind w:hanging="24"/>
              <w:jc w:val="center"/>
              <w:rPr>
                <w:rFonts w:eastAsiaTheme="minorHAnsi" w:cstheme="minorBidi"/>
                <w:lang w:val="en-US" w:eastAsia="en-US"/>
              </w:rPr>
            </w:pPr>
            <w:proofErr w:type="spellStart"/>
            <w:r w:rsidRPr="000C604B">
              <w:rPr>
                <w:rFonts w:eastAsiaTheme="minorHAnsi" w:cstheme="minorBidi"/>
                <w:lang w:val="en-US" w:eastAsia="en-US"/>
              </w:rPr>
              <w:t>Наименование</w:t>
            </w:r>
            <w:proofErr w:type="spellEnd"/>
            <w:r w:rsidR="00D260CA">
              <w:rPr>
                <w:rFonts w:eastAsiaTheme="minorHAnsi" w:cstheme="minorBidi"/>
                <w:lang w:eastAsia="en-US"/>
              </w:rPr>
              <w:t xml:space="preserve"> </w:t>
            </w:r>
            <w:proofErr w:type="spellStart"/>
            <w:r w:rsidRPr="000C604B">
              <w:rPr>
                <w:rFonts w:eastAsiaTheme="minorHAnsi" w:cstheme="minorBidi"/>
                <w:lang w:val="en-US" w:eastAsia="en-US"/>
              </w:rPr>
              <w:t>результата</w:t>
            </w:r>
            <w:proofErr w:type="spellEnd"/>
            <w:r w:rsidR="00D260CA">
              <w:rPr>
                <w:rFonts w:eastAsiaTheme="minorHAnsi" w:cstheme="minorBidi"/>
                <w:lang w:eastAsia="en-US"/>
              </w:rPr>
              <w:t xml:space="preserve"> </w:t>
            </w:r>
            <w:proofErr w:type="spellStart"/>
            <w:r w:rsidRPr="000C604B">
              <w:rPr>
                <w:rFonts w:eastAsiaTheme="minorHAnsi" w:cstheme="minorBidi"/>
                <w:lang w:val="en-US" w:eastAsia="en-US"/>
              </w:rPr>
              <w:t>практики</w:t>
            </w:r>
            <w:proofErr w:type="spellEnd"/>
            <w:r w:rsidRPr="000C604B">
              <w:rPr>
                <w:rFonts w:eastAsiaTheme="minorHAnsi" w:cstheme="minorBidi"/>
                <w:lang w:val="en-US" w:eastAsia="en-US"/>
              </w:rPr>
              <w:t xml:space="preserve"> (</w:t>
            </w:r>
            <w:proofErr w:type="spellStart"/>
            <w:r w:rsidRPr="000C604B">
              <w:rPr>
                <w:rFonts w:eastAsiaTheme="minorHAnsi" w:cstheme="minorBidi"/>
                <w:lang w:val="en-US" w:eastAsia="en-US"/>
              </w:rPr>
              <w:t>компетенции</w:t>
            </w:r>
            <w:proofErr w:type="spellEnd"/>
            <w:r w:rsidRPr="000C604B">
              <w:rPr>
                <w:rFonts w:eastAsiaTheme="minorHAnsi" w:cstheme="minorBidi"/>
                <w:lang w:val="en-US" w:eastAsia="en-US"/>
              </w:rPr>
              <w:t>)</w:t>
            </w:r>
          </w:p>
        </w:tc>
      </w:tr>
      <w:tr w:rsidR="000C604B" w:rsidRPr="000C604B" w14:paraId="3DE04723"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40806EC3"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1A25F979" w14:textId="77777777" w:rsidR="000C604B" w:rsidRPr="000C604B" w:rsidRDefault="000C604B" w:rsidP="008D0895">
            <w:pPr>
              <w:widowControl w:val="0"/>
              <w:jc w:val="both"/>
              <w:rPr>
                <w:rFonts w:eastAsia="Calibri"/>
              </w:rPr>
            </w:pPr>
            <w:r w:rsidRPr="000C604B">
              <w:rPr>
                <w:rFonts w:eastAsia="Calibri"/>
              </w:rPr>
              <w:t xml:space="preserve">Обрабатывать первичные бухгалтерские документы. </w:t>
            </w:r>
          </w:p>
        </w:tc>
      </w:tr>
      <w:tr w:rsidR="000C604B" w:rsidRPr="000C604B" w14:paraId="42149ED9"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6015DBAF"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4199BDD6" w14:textId="77777777" w:rsidR="000C604B" w:rsidRPr="000C604B" w:rsidRDefault="000C604B" w:rsidP="008D0895">
            <w:pPr>
              <w:widowControl w:val="0"/>
              <w:jc w:val="both"/>
              <w:rPr>
                <w:rFonts w:eastAsia="Calibri"/>
              </w:rPr>
            </w:pPr>
            <w:r w:rsidRPr="000C604B">
              <w:rPr>
                <w:rFonts w:eastAsia="Calibri"/>
              </w:rPr>
              <w:t>Разрабатывать и согласовывать с руководством организации рабочий план счетов бухгалтерского учета организации.</w:t>
            </w:r>
          </w:p>
        </w:tc>
      </w:tr>
      <w:tr w:rsidR="000C604B" w:rsidRPr="000C604B" w14:paraId="6B4E7649"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2C1EB816"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1.3</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3188E1E2" w14:textId="77777777" w:rsidR="000C604B" w:rsidRPr="000C604B" w:rsidRDefault="000C604B" w:rsidP="008D0895">
            <w:pPr>
              <w:widowControl w:val="0"/>
              <w:jc w:val="both"/>
              <w:rPr>
                <w:rFonts w:eastAsia="Calibri"/>
              </w:rPr>
            </w:pPr>
            <w:r w:rsidRPr="000C604B">
              <w:rPr>
                <w:rFonts w:eastAsia="Calibri"/>
              </w:rPr>
              <w:t>Проводить учет денежных средств, оформлять денежные и кассовые документы.</w:t>
            </w:r>
          </w:p>
        </w:tc>
      </w:tr>
      <w:tr w:rsidR="000C604B" w:rsidRPr="000C604B" w14:paraId="24126FF6"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3C1CD0E5"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1.4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3886BD21" w14:textId="77777777" w:rsidR="000C604B" w:rsidRPr="000C604B" w:rsidRDefault="000C604B" w:rsidP="008D0895">
            <w:pPr>
              <w:rPr>
                <w:rFonts w:eastAsiaTheme="minorHAnsi" w:cstheme="minorBidi"/>
                <w:lang w:eastAsia="en-US"/>
              </w:rPr>
            </w:pPr>
            <w:r w:rsidRPr="000C604B">
              <w:rPr>
                <w:rFonts w:eastAsiaTheme="minorHAnsi" w:cstheme="minorBidi"/>
                <w:lang w:eastAsia="en-US"/>
              </w:rPr>
              <w:t>Формировать бухгалтерские проводки по учету имущества организации на основе рабочего плана счетов бухгалтерского учета.</w:t>
            </w:r>
          </w:p>
        </w:tc>
      </w:tr>
      <w:tr w:rsidR="000C604B" w:rsidRPr="000C604B" w14:paraId="5A2AC68F"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725DE317"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16DDE870" w14:textId="77777777" w:rsidR="000C604B" w:rsidRPr="000C604B" w:rsidRDefault="000C604B" w:rsidP="008D0895">
            <w:pPr>
              <w:shd w:val="clear" w:color="auto" w:fill="FFFFFF"/>
              <w:ind w:hanging="24"/>
              <w:jc w:val="both"/>
              <w:rPr>
                <w:rFonts w:eastAsiaTheme="minorHAnsi" w:cstheme="minorBidi"/>
                <w:lang w:eastAsia="en-US"/>
              </w:rPr>
            </w:pPr>
            <w:r w:rsidRPr="000C604B">
              <w:rPr>
                <w:rFonts w:eastAsiaTheme="minorHAnsi" w:cstheme="minorBidi"/>
                <w:lang w:eastAsia="en-US"/>
              </w:rPr>
              <w:t>Формировать бухгалтерские проводки по учету источников имущества организации на основе рабочего плана счетов бухгалтерского учета.</w:t>
            </w:r>
          </w:p>
        </w:tc>
      </w:tr>
      <w:tr w:rsidR="000C604B" w:rsidRPr="000C604B" w14:paraId="126BE6E9"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36104CCB"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2A5ED05A" w14:textId="77777777" w:rsidR="000C604B" w:rsidRPr="000C604B" w:rsidRDefault="000C604B" w:rsidP="008D0895">
            <w:pPr>
              <w:shd w:val="clear" w:color="auto" w:fill="FFFFFF"/>
              <w:ind w:firstLine="5"/>
              <w:jc w:val="both"/>
              <w:rPr>
                <w:rFonts w:eastAsiaTheme="minorHAnsi" w:cstheme="minorBidi"/>
                <w:lang w:eastAsia="en-US"/>
              </w:rPr>
            </w:pPr>
            <w:r w:rsidRPr="000C604B">
              <w:rPr>
                <w:rFonts w:eastAsiaTheme="minorHAnsi" w:cstheme="minorBidi"/>
                <w:lang w:eastAsia="en-US"/>
              </w:rPr>
              <w:t>Выполнять поручения руководства в составе комиссии по инвентаризации имущества в местах его хранения.</w:t>
            </w:r>
          </w:p>
        </w:tc>
      </w:tr>
      <w:tr w:rsidR="000C604B" w:rsidRPr="000C604B" w14:paraId="7DCC5549"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508646CB"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2.3</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4A56C4E5" w14:textId="77777777" w:rsidR="000C604B" w:rsidRPr="000C604B" w:rsidRDefault="000C604B" w:rsidP="008D0895">
            <w:pPr>
              <w:shd w:val="clear" w:color="auto" w:fill="FFFFFF"/>
              <w:ind w:firstLine="5"/>
              <w:jc w:val="both"/>
              <w:rPr>
                <w:rFonts w:eastAsiaTheme="minorHAnsi" w:cstheme="minorBidi"/>
                <w:lang w:eastAsia="en-US"/>
              </w:rPr>
            </w:pPr>
            <w:r w:rsidRPr="000C604B">
              <w:rPr>
                <w:rFonts w:eastAsiaTheme="minorHAnsi" w:cstheme="minorBidi"/>
                <w:lang w:eastAsia="en-US"/>
              </w:rPr>
              <w:t>Проводить подготовку к инвентаризации и проверку действительного соответствия фактических данных инвентаризации данным учета.</w:t>
            </w:r>
          </w:p>
        </w:tc>
      </w:tr>
      <w:tr w:rsidR="000C604B" w:rsidRPr="000C604B" w14:paraId="7C409C65"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22F0D864"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0CAA4C5F" w14:textId="77777777" w:rsidR="000C604B" w:rsidRPr="000C604B" w:rsidRDefault="000C604B" w:rsidP="008D0895">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Отражать в бухгалтерских проводках зачет и списание недостачи </w:t>
            </w:r>
            <w:r w:rsidRPr="000C604B">
              <w:rPr>
                <w:rFonts w:eastAsiaTheme="minorHAnsi" w:cstheme="minorBidi"/>
                <w:lang w:eastAsia="en-US"/>
              </w:rPr>
              <w:t>ценностей (регулировать инвентаризационные разницы) по результатам инвентаризации.</w:t>
            </w:r>
          </w:p>
        </w:tc>
      </w:tr>
      <w:tr w:rsidR="000C604B" w:rsidRPr="000C604B" w14:paraId="40A01BD1"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55BCBE42"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2.5</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44DBD5A6" w14:textId="77777777" w:rsidR="000C604B" w:rsidRPr="000C604B" w:rsidRDefault="000C604B" w:rsidP="00CD0126">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Проводить процедуры инвентаризации финансовых обязательств </w:t>
            </w:r>
            <w:r w:rsidRPr="000C604B">
              <w:rPr>
                <w:rFonts w:eastAsiaTheme="minorHAnsi" w:cstheme="minorBidi"/>
                <w:lang w:eastAsia="en-US"/>
              </w:rPr>
              <w:t>организации.</w:t>
            </w:r>
          </w:p>
        </w:tc>
      </w:tr>
      <w:tr w:rsidR="000C604B" w:rsidRPr="000C604B" w14:paraId="67B07D25"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59580AF3"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3.1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21A8E6F1" w14:textId="77777777"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налогов и сборов в бюджеты различных уровней.</w:t>
            </w:r>
          </w:p>
        </w:tc>
      </w:tr>
      <w:tr w:rsidR="000C604B" w:rsidRPr="000C604B" w14:paraId="7B778052"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78BDED39"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3.2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29429C6B" w14:textId="77777777"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0C604B" w:rsidRPr="000C604B" w14:paraId="55CCCDF7"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3282C69F"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lastRenderedPageBreak/>
              <w:t xml:space="preserve">ПК 3.3 </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5E0A8CEA" w14:textId="77777777"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страховых взносов во внебюджетные фонды.</w:t>
            </w:r>
          </w:p>
        </w:tc>
      </w:tr>
      <w:tr w:rsidR="000C604B" w:rsidRPr="000C604B" w14:paraId="48B3691A"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2D065838"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3.4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67732DDD" w14:textId="77777777"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0C604B" w:rsidRPr="000C604B" w14:paraId="55D3121C"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25D3E0EA"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4.1</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4C683C03" w14:textId="77777777"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0C604B" w:rsidRPr="000C604B" w14:paraId="76D025CB"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1D6A9FE7"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4.2</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1E8531B1" w14:textId="77777777"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формы бухгалтерской отчетности в установленные законодательством сроки.</w:t>
            </w:r>
          </w:p>
        </w:tc>
      </w:tr>
      <w:tr w:rsidR="000C604B" w:rsidRPr="000C604B" w14:paraId="6CF7896E"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2A46DC6D"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 xml:space="preserve">ПК 4.3 </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7B8308DA" w14:textId="77777777"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налоговые декларации по налогам и сборам в бюджет, отчетность по страховым взносам во внебюджетные фонды и формы статистической отчетности в установленные законодательством сроки.</w:t>
            </w:r>
          </w:p>
        </w:tc>
      </w:tr>
      <w:tr w:rsidR="000C604B" w:rsidRPr="000C604B" w14:paraId="4D26D55A" w14:textId="77777777" w:rsidTr="0065222B">
        <w:tc>
          <w:tcPr>
            <w:tcW w:w="1181" w:type="dxa"/>
            <w:tcBorders>
              <w:top w:val="single" w:sz="6" w:space="0" w:color="auto"/>
              <w:left w:val="single" w:sz="6" w:space="0" w:color="auto"/>
              <w:bottom w:val="single" w:sz="6" w:space="0" w:color="auto"/>
              <w:right w:val="single" w:sz="6" w:space="0" w:color="auto"/>
            </w:tcBorders>
            <w:shd w:val="clear" w:color="auto" w:fill="FFFFFF"/>
          </w:tcPr>
          <w:p w14:paraId="6F603313" w14:textId="77777777" w:rsidR="000C604B" w:rsidRPr="000C604B" w:rsidRDefault="000C604B" w:rsidP="008D0895">
            <w:pPr>
              <w:shd w:val="clear" w:color="auto" w:fill="FFFFFF"/>
              <w:rPr>
                <w:rFonts w:eastAsiaTheme="minorHAnsi" w:cstheme="minorBidi"/>
                <w:lang w:val="en-US" w:eastAsia="en-US"/>
              </w:rPr>
            </w:pPr>
            <w:r w:rsidRPr="000C604B">
              <w:rPr>
                <w:rFonts w:eastAsiaTheme="minorHAnsi" w:cstheme="minorBidi"/>
                <w:lang w:val="en-US" w:eastAsia="en-US"/>
              </w:rPr>
              <w:t>ПК 4.4</w:t>
            </w:r>
          </w:p>
        </w:tc>
        <w:tc>
          <w:tcPr>
            <w:tcW w:w="8458" w:type="dxa"/>
            <w:tcBorders>
              <w:top w:val="single" w:sz="6" w:space="0" w:color="auto"/>
              <w:left w:val="single" w:sz="6" w:space="0" w:color="auto"/>
              <w:bottom w:val="single" w:sz="6" w:space="0" w:color="auto"/>
              <w:right w:val="single" w:sz="6" w:space="0" w:color="auto"/>
            </w:tcBorders>
            <w:shd w:val="clear" w:color="auto" w:fill="FFFFFF"/>
          </w:tcPr>
          <w:p w14:paraId="58945251" w14:textId="77777777" w:rsidR="000C604B" w:rsidRPr="000C604B" w:rsidRDefault="000C604B" w:rsidP="008D0895">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Проводить контроль и анализ информации об имуществе и финансовом положении организации, ее платежеспособности и доходности.</w:t>
            </w:r>
          </w:p>
        </w:tc>
      </w:tr>
    </w:tbl>
    <w:p w14:paraId="65D3B50F" w14:textId="77777777" w:rsidR="000C604B" w:rsidRPr="000C604B" w:rsidRDefault="000C604B" w:rsidP="008D0895">
      <w:pPr>
        <w:jc w:val="both"/>
        <w:rPr>
          <w:rFonts w:eastAsiaTheme="minorHAnsi"/>
          <w:lang w:eastAsia="en-US"/>
        </w:rPr>
      </w:pPr>
    </w:p>
    <w:p w14:paraId="05D5F8B7" w14:textId="77777777" w:rsidR="00A15BE1" w:rsidRPr="000C604B" w:rsidRDefault="00A15BE1" w:rsidP="008D0895">
      <w:pPr>
        <w:ind w:firstLine="426"/>
        <w:jc w:val="both"/>
        <w:rPr>
          <w:rFonts w:eastAsiaTheme="minorHAnsi"/>
          <w:lang w:eastAsia="en-US"/>
        </w:rPr>
      </w:pPr>
    </w:p>
    <w:p w14:paraId="7CB3260C" w14:textId="77777777" w:rsidR="0065222B" w:rsidRDefault="0065222B">
      <w:pPr>
        <w:spacing w:after="200" w:line="276" w:lineRule="auto"/>
        <w:rPr>
          <w:rFonts w:eastAsiaTheme="majorEastAsia"/>
          <w:b/>
          <w:bCs/>
          <w:szCs w:val="28"/>
          <w:lang w:eastAsia="en-US"/>
        </w:rPr>
      </w:pPr>
      <w:bookmarkStart w:id="2" w:name="_Toc496126280"/>
      <w:r>
        <w:rPr>
          <w:rFonts w:eastAsiaTheme="majorEastAsia"/>
          <w:b/>
          <w:bCs/>
          <w:szCs w:val="28"/>
          <w:lang w:eastAsia="en-US"/>
        </w:rPr>
        <w:br w:type="page"/>
      </w:r>
    </w:p>
    <w:p w14:paraId="7FC78295" w14:textId="77777777" w:rsidR="000C604B" w:rsidRPr="00A15BE1" w:rsidRDefault="0065222B" w:rsidP="0065222B">
      <w:pPr>
        <w:keepNext/>
        <w:keepLines/>
        <w:ind w:firstLine="709"/>
        <w:jc w:val="center"/>
        <w:outlineLvl w:val="0"/>
        <w:rPr>
          <w:rFonts w:eastAsiaTheme="majorEastAsia"/>
          <w:b/>
          <w:bCs/>
          <w:szCs w:val="28"/>
          <w:lang w:eastAsia="en-US"/>
        </w:rPr>
      </w:pPr>
      <w:r>
        <w:rPr>
          <w:rFonts w:eastAsiaTheme="majorEastAsia"/>
          <w:b/>
          <w:bCs/>
          <w:szCs w:val="28"/>
          <w:lang w:eastAsia="en-US"/>
        </w:rPr>
        <w:lastRenderedPageBreak/>
        <w:t xml:space="preserve">2. </w:t>
      </w:r>
      <w:r w:rsidRPr="00A15BE1">
        <w:rPr>
          <w:rFonts w:eastAsiaTheme="majorEastAsia"/>
          <w:b/>
          <w:bCs/>
          <w:szCs w:val="28"/>
          <w:lang w:eastAsia="en-US"/>
        </w:rPr>
        <w:t>ОРГАНИЗАЦИЯ ПРАКТИКИ</w:t>
      </w:r>
      <w:bookmarkEnd w:id="2"/>
    </w:p>
    <w:p w14:paraId="23E98172" w14:textId="77777777" w:rsidR="0065222B" w:rsidRPr="0065222B" w:rsidRDefault="0065222B" w:rsidP="0065222B">
      <w:pPr>
        <w:widowControl w:val="0"/>
        <w:ind w:firstLine="709"/>
        <w:jc w:val="both"/>
        <w:rPr>
          <w:bCs/>
        </w:rPr>
      </w:pPr>
    </w:p>
    <w:p w14:paraId="5017BADE" w14:textId="77777777" w:rsidR="0065222B" w:rsidRPr="0065222B" w:rsidRDefault="0065222B" w:rsidP="0065222B">
      <w:pPr>
        <w:widowControl w:val="0"/>
        <w:ind w:firstLine="709"/>
        <w:outlineLvl w:val="0"/>
        <w:rPr>
          <w:b/>
          <w:kern w:val="32"/>
        </w:rPr>
      </w:pPr>
      <w:bookmarkStart w:id="3" w:name="_Toc36046244"/>
      <w:r>
        <w:rPr>
          <w:b/>
          <w:bCs/>
          <w:kern w:val="32"/>
        </w:rPr>
        <w:t>2</w:t>
      </w:r>
      <w:r w:rsidRPr="0065222B">
        <w:rPr>
          <w:b/>
          <w:bCs/>
          <w:kern w:val="32"/>
        </w:rPr>
        <w:t>.1 Документационное обеспечение</w:t>
      </w:r>
      <w:bookmarkEnd w:id="3"/>
    </w:p>
    <w:p w14:paraId="3968C94A" w14:textId="77777777" w:rsidR="0065222B" w:rsidRPr="0065222B" w:rsidRDefault="0065222B" w:rsidP="0065222B">
      <w:pPr>
        <w:widowControl w:val="0"/>
        <w:ind w:firstLine="709"/>
        <w:jc w:val="both"/>
        <w:rPr>
          <w:bCs/>
        </w:rPr>
      </w:pPr>
      <w:r w:rsidRPr="0065222B">
        <w:rPr>
          <w:bCs/>
        </w:rPr>
        <w:t xml:space="preserve">Для проведения практики по профилю специальности в техникуме разработаны следующие локальные документы: </w:t>
      </w:r>
    </w:p>
    <w:p w14:paraId="03FEF247" w14:textId="77777777" w:rsidR="0065222B" w:rsidRPr="0065222B" w:rsidRDefault="0065222B" w:rsidP="0065222B">
      <w:pPr>
        <w:widowControl w:val="0"/>
        <w:ind w:firstLine="709"/>
        <w:jc w:val="both"/>
        <w:rPr>
          <w:bCs/>
        </w:rPr>
      </w:pPr>
      <w:r w:rsidRPr="0065222B">
        <w:rPr>
          <w:bCs/>
        </w:rPr>
        <w:t>- договоры об организации и проведении практики студентов;</w:t>
      </w:r>
    </w:p>
    <w:p w14:paraId="66A151D3" w14:textId="77777777" w:rsidR="0065222B" w:rsidRPr="0065222B" w:rsidRDefault="0065222B" w:rsidP="0065222B">
      <w:pPr>
        <w:widowControl w:val="0"/>
        <w:ind w:firstLine="709"/>
        <w:jc w:val="both"/>
        <w:rPr>
          <w:bCs/>
        </w:rPr>
      </w:pPr>
      <w:r w:rsidRPr="0065222B">
        <w:rPr>
          <w:bCs/>
        </w:rPr>
        <w:t>- приказ образовательного учреждения о направлении студента на практику.</w:t>
      </w:r>
    </w:p>
    <w:p w14:paraId="55CD0928" w14:textId="77777777" w:rsidR="0065222B" w:rsidRPr="0065222B" w:rsidRDefault="0065222B" w:rsidP="0065222B">
      <w:pPr>
        <w:widowControl w:val="0"/>
        <w:ind w:firstLine="709"/>
        <w:jc w:val="both"/>
        <w:rPr>
          <w:bCs/>
        </w:rPr>
      </w:pPr>
      <w:r w:rsidRPr="0065222B">
        <w:rPr>
          <w:bCs/>
        </w:rPr>
        <w:t>- положение о практике;</w:t>
      </w:r>
    </w:p>
    <w:p w14:paraId="35E526E3" w14:textId="77777777" w:rsidR="0065222B" w:rsidRPr="0065222B" w:rsidRDefault="0065222B" w:rsidP="0065222B">
      <w:pPr>
        <w:widowControl w:val="0"/>
        <w:ind w:firstLine="709"/>
        <w:jc w:val="both"/>
        <w:rPr>
          <w:bCs/>
        </w:rPr>
      </w:pPr>
      <w:r w:rsidRPr="0065222B">
        <w:rPr>
          <w:bCs/>
        </w:rPr>
        <w:t>- рабочая программа преддипломной практики;</w:t>
      </w:r>
    </w:p>
    <w:p w14:paraId="3311A6C3" w14:textId="77777777" w:rsidR="0065222B" w:rsidRPr="0065222B" w:rsidRDefault="0065222B" w:rsidP="0065222B">
      <w:pPr>
        <w:widowControl w:val="0"/>
        <w:ind w:firstLine="709"/>
        <w:jc w:val="both"/>
        <w:rPr>
          <w:bCs/>
        </w:rPr>
      </w:pPr>
      <w:r w:rsidRPr="0065222B">
        <w:rPr>
          <w:bCs/>
        </w:rPr>
        <w:t xml:space="preserve">- календарно тематический план </w:t>
      </w:r>
    </w:p>
    <w:p w14:paraId="47374794" w14:textId="77777777" w:rsidR="0065222B" w:rsidRPr="0065222B" w:rsidRDefault="0065222B" w:rsidP="0065222B">
      <w:pPr>
        <w:widowControl w:val="0"/>
        <w:ind w:firstLine="709"/>
        <w:jc w:val="both"/>
        <w:rPr>
          <w:bCs/>
        </w:rPr>
      </w:pPr>
      <w:r w:rsidRPr="0065222B">
        <w:rPr>
          <w:bCs/>
        </w:rPr>
        <w:t>- перечень учебно-производственных работ;</w:t>
      </w:r>
    </w:p>
    <w:p w14:paraId="2EC1D035" w14:textId="77777777" w:rsidR="0065222B" w:rsidRPr="0065222B" w:rsidRDefault="0065222B" w:rsidP="0065222B">
      <w:pPr>
        <w:widowControl w:val="0"/>
        <w:ind w:firstLine="709"/>
        <w:jc w:val="both"/>
        <w:rPr>
          <w:bCs/>
        </w:rPr>
      </w:pPr>
      <w:r w:rsidRPr="0065222B">
        <w:rPr>
          <w:bCs/>
        </w:rPr>
        <w:t>- форма отчета о выполнении задания.</w:t>
      </w:r>
    </w:p>
    <w:p w14:paraId="5C5D5A1E" w14:textId="77777777" w:rsidR="0065222B" w:rsidRPr="0065222B" w:rsidRDefault="0065222B" w:rsidP="0065222B">
      <w:pPr>
        <w:widowControl w:val="0"/>
        <w:ind w:firstLine="709"/>
        <w:jc w:val="both"/>
        <w:rPr>
          <w:bCs/>
        </w:rPr>
      </w:pPr>
    </w:p>
    <w:p w14:paraId="04571B13" w14:textId="77777777" w:rsidR="0065222B" w:rsidRPr="0065222B" w:rsidRDefault="0065222B" w:rsidP="0065222B">
      <w:pPr>
        <w:widowControl w:val="0"/>
        <w:ind w:firstLine="709"/>
        <w:outlineLvl w:val="0"/>
        <w:rPr>
          <w:b/>
          <w:kern w:val="32"/>
        </w:rPr>
      </w:pPr>
      <w:bookmarkStart w:id="4" w:name="_Toc36046245"/>
      <w:r>
        <w:rPr>
          <w:b/>
          <w:bCs/>
          <w:kern w:val="32"/>
        </w:rPr>
        <w:t>2.</w:t>
      </w:r>
      <w:r w:rsidRPr="0065222B">
        <w:rPr>
          <w:b/>
          <w:bCs/>
          <w:kern w:val="32"/>
        </w:rPr>
        <w:t>2. Руководство практикой</w:t>
      </w:r>
      <w:bookmarkEnd w:id="4"/>
    </w:p>
    <w:p w14:paraId="1CB66A24" w14:textId="77777777" w:rsidR="0065222B" w:rsidRPr="0065222B" w:rsidRDefault="0065222B" w:rsidP="0065222B">
      <w:pPr>
        <w:widowControl w:val="0"/>
        <w:ind w:firstLine="709"/>
        <w:jc w:val="both"/>
        <w:rPr>
          <w:bCs/>
        </w:rPr>
      </w:pPr>
      <w:r w:rsidRPr="0065222B">
        <w:rPr>
          <w:bCs/>
        </w:rPr>
        <w:t>В основные обязанности руководителя практики от техникума входят:</w:t>
      </w:r>
    </w:p>
    <w:p w14:paraId="1D12B06F" w14:textId="77777777" w:rsidR="0065222B" w:rsidRPr="0065222B" w:rsidRDefault="0065222B" w:rsidP="0065222B">
      <w:pPr>
        <w:widowControl w:val="0"/>
        <w:ind w:firstLine="709"/>
        <w:jc w:val="both"/>
        <w:rPr>
          <w:bCs/>
        </w:rPr>
      </w:pPr>
      <w:r w:rsidRPr="0065222B">
        <w:rPr>
          <w:bCs/>
        </w:rPr>
        <w:t>- осуществление руководства практикой;</w:t>
      </w:r>
    </w:p>
    <w:p w14:paraId="7107657E" w14:textId="77777777" w:rsidR="0065222B" w:rsidRPr="0065222B" w:rsidRDefault="0065222B" w:rsidP="0065222B">
      <w:pPr>
        <w:widowControl w:val="0"/>
        <w:ind w:firstLine="709"/>
        <w:jc w:val="both"/>
        <w:rPr>
          <w:bCs/>
        </w:rPr>
      </w:pPr>
      <w:r w:rsidRPr="0065222B">
        <w:rPr>
          <w:bCs/>
        </w:rPr>
        <w:t>- контроль ведения документации по практике;</w:t>
      </w:r>
    </w:p>
    <w:p w14:paraId="43CD8471" w14:textId="77777777" w:rsidR="0065222B" w:rsidRPr="0065222B" w:rsidRDefault="0065222B" w:rsidP="0065222B">
      <w:pPr>
        <w:widowControl w:val="0"/>
        <w:ind w:firstLine="709"/>
        <w:jc w:val="both"/>
        <w:rPr>
          <w:bCs/>
        </w:rPr>
      </w:pPr>
      <w:r w:rsidRPr="0065222B">
        <w:rPr>
          <w:bCs/>
        </w:rPr>
        <w:t>- разработка тематики индивидуальных заданий для студентов;</w:t>
      </w:r>
    </w:p>
    <w:p w14:paraId="3E5EABA8" w14:textId="77777777" w:rsidR="0065222B" w:rsidRPr="0065222B" w:rsidRDefault="0065222B" w:rsidP="0065222B">
      <w:pPr>
        <w:widowControl w:val="0"/>
        <w:ind w:firstLine="709"/>
        <w:jc w:val="both"/>
        <w:rPr>
          <w:bCs/>
        </w:rPr>
      </w:pPr>
      <w:r w:rsidRPr="0065222B">
        <w:rPr>
          <w:bCs/>
        </w:rPr>
        <w:t>- составление консультаций и доведение их до сведения студентов;</w:t>
      </w:r>
    </w:p>
    <w:p w14:paraId="50EC263F" w14:textId="77777777" w:rsidR="0065222B" w:rsidRPr="0065222B" w:rsidRDefault="0065222B" w:rsidP="0065222B">
      <w:pPr>
        <w:widowControl w:val="0"/>
        <w:ind w:firstLine="709"/>
        <w:jc w:val="both"/>
        <w:rPr>
          <w:bCs/>
        </w:rPr>
      </w:pPr>
      <w:r w:rsidRPr="0065222B">
        <w:rPr>
          <w:bCs/>
        </w:rPr>
        <w:t>- проведение индивидуальных или групповых консультации в ходе практики;</w:t>
      </w:r>
    </w:p>
    <w:p w14:paraId="0E840D0A" w14:textId="77777777" w:rsidR="0065222B" w:rsidRPr="0065222B" w:rsidRDefault="0065222B" w:rsidP="0065222B">
      <w:pPr>
        <w:widowControl w:val="0"/>
        <w:ind w:firstLine="709"/>
        <w:jc w:val="both"/>
        <w:rPr>
          <w:bCs/>
        </w:rPr>
      </w:pPr>
      <w:r w:rsidRPr="0065222B">
        <w:rPr>
          <w:bCs/>
        </w:rPr>
        <w:t>- ежегодное обновление содержания рабочей программы практики;</w:t>
      </w:r>
    </w:p>
    <w:p w14:paraId="7AF4FD6A" w14:textId="77777777" w:rsidR="0065222B" w:rsidRPr="0065222B" w:rsidRDefault="0065222B" w:rsidP="0065222B">
      <w:pPr>
        <w:widowControl w:val="0"/>
        <w:ind w:firstLine="709"/>
        <w:jc w:val="both"/>
        <w:rPr>
          <w:bCs/>
        </w:rPr>
      </w:pPr>
      <w:r w:rsidRPr="0065222B">
        <w:rPr>
          <w:bCs/>
        </w:rPr>
        <w:t>- контролирование реализации программы и условий проведения практики организациями, в том числе требований охраны труда, безопасности жизнедеятельности и пожарной безопасности в соответствии с правилами и нормами;</w:t>
      </w:r>
    </w:p>
    <w:p w14:paraId="23AAC1F9" w14:textId="77777777" w:rsidR="0065222B" w:rsidRPr="0065222B" w:rsidRDefault="0065222B" w:rsidP="0065222B">
      <w:pPr>
        <w:widowControl w:val="0"/>
        <w:ind w:firstLine="709"/>
        <w:jc w:val="both"/>
        <w:rPr>
          <w:bCs/>
        </w:rPr>
      </w:pPr>
      <w:r w:rsidRPr="0065222B">
        <w:rPr>
          <w:bCs/>
        </w:rPr>
        <w:t>- совместно с организациями, участвующими в организации и проведении практики, организация процедуры оценки общих и профессиональных компетенций студента, освоенных им в ходе прохождения практики;</w:t>
      </w:r>
    </w:p>
    <w:p w14:paraId="68E027AD" w14:textId="77777777" w:rsidR="0065222B" w:rsidRPr="0065222B" w:rsidRDefault="0065222B" w:rsidP="0065222B">
      <w:pPr>
        <w:widowControl w:val="0"/>
        <w:ind w:firstLine="709"/>
        <w:jc w:val="both"/>
        <w:rPr>
          <w:bCs/>
        </w:rPr>
      </w:pPr>
      <w:r w:rsidRPr="0065222B">
        <w:rPr>
          <w:bCs/>
        </w:rPr>
        <w:t>- разработка и согласование с организациями оценочного материала прохождения практики.</w:t>
      </w:r>
    </w:p>
    <w:p w14:paraId="7A5EF6DA" w14:textId="77777777" w:rsidR="0065222B" w:rsidRPr="0065222B" w:rsidRDefault="0065222B" w:rsidP="0065222B">
      <w:pPr>
        <w:widowControl w:val="0"/>
        <w:ind w:firstLine="709"/>
        <w:jc w:val="both"/>
        <w:rPr>
          <w:bCs/>
        </w:rPr>
      </w:pPr>
      <w:r w:rsidRPr="0065222B">
        <w:rPr>
          <w:bCs/>
        </w:rPr>
        <w:t xml:space="preserve">До начала практики преподаватель, ответственный за прохождение практики студентов, проводит инструктаж по организации всех видов практики и техники безопасности. Инструктаж по практике проводится с учётом возрастных особенностей практикантов, учитывая склонность к недооценке потенциально опасных ситуаций и отсутствие необходимых навыков и опыта. </w:t>
      </w:r>
    </w:p>
    <w:p w14:paraId="283115B0" w14:textId="77777777" w:rsidR="0065222B" w:rsidRPr="0065222B" w:rsidRDefault="0065222B" w:rsidP="0065222B">
      <w:pPr>
        <w:widowControl w:val="0"/>
        <w:ind w:firstLine="709"/>
        <w:jc w:val="both"/>
        <w:rPr>
          <w:bCs/>
        </w:rPr>
      </w:pPr>
      <w:r w:rsidRPr="0065222B">
        <w:rPr>
          <w:bCs/>
        </w:rPr>
        <w:t>При проведении инструктажа по практике преподаватель, ответственный за практику, выдает каждому студенту бланк характеристики, с оформленными общими компетенциями по каждому модулю и виду практики.</w:t>
      </w:r>
    </w:p>
    <w:p w14:paraId="7E19CA97" w14:textId="77777777" w:rsidR="0065222B" w:rsidRPr="0065222B" w:rsidRDefault="0065222B" w:rsidP="0065222B">
      <w:pPr>
        <w:widowControl w:val="0"/>
        <w:ind w:firstLine="709"/>
        <w:jc w:val="both"/>
        <w:rPr>
          <w:bCs/>
        </w:rPr>
      </w:pPr>
      <w:r w:rsidRPr="0065222B">
        <w:rPr>
          <w:bCs/>
        </w:rPr>
        <w:t>На инструктаже рассматриваются следующие основные вопросы:</w:t>
      </w:r>
    </w:p>
    <w:p w14:paraId="3E7DF1E6" w14:textId="77777777" w:rsidR="0065222B" w:rsidRPr="0065222B" w:rsidRDefault="0065222B" w:rsidP="0065222B">
      <w:pPr>
        <w:widowControl w:val="0"/>
        <w:ind w:firstLine="709"/>
        <w:jc w:val="both"/>
        <w:rPr>
          <w:bCs/>
        </w:rPr>
      </w:pPr>
      <w:r w:rsidRPr="0065222B">
        <w:rPr>
          <w:bCs/>
        </w:rPr>
        <w:t>- ознакомление студента с распределением по базам практики, назначение руководителя практики от предприятия;</w:t>
      </w:r>
    </w:p>
    <w:p w14:paraId="00B5E5E4" w14:textId="77777777" w:rsidR="0065222B" w:rsidRPr="0065222B" w:rsidRDefault="0065222B" w:rsidP="0065222B">
      <w:pPr>
        <w:widowControl w:val="0"/>
        <w:ind w:firstLine="709"/>
        <w:jc w:val="both"/>
        <w:rPr>
          <w:bCs/>
        </w:rPr>
      </w:pPr>
      <w:r w:rsidRPr="0065222B">
        <w:rPr>
          <w:bCs/>
        </w:rPr>
        <w:t xml:space="preserve">- порядок выполнения тематического плана; </w:t>
      </w:r>
    </w:p>
    <w:p w14:paraId="5D410D6E" w14:textId="77777777" w:rsidR="0065222B" w:rsidRPr="0065222B" w:rsidRDefault="0065222B" w:rsidP="0065222B">
      <w:pPr>
        <w:widowControl w:val="0"/>
        <w:ind w:firstLine="709"/>
        <w:jc w:val="both"/>
        <w:rPr>
          <w:bCs/>
        </w:rPr>
      </w:pPr>
      <w:r w:rsidRPr="0065222B">
        <w:rPr>
          <w:bCs/>
        </w:rPr>
        <w:t>- выдача студентам образцов аттестационного листа, характеристики, дневника-отчета по практике;</w:t>
      </w:r>
    </w:p>
    <w:p w14:paraId="23AD183F" w14:textId="77777777" w:rsidR="0065222B" w:rsidRPr="0065222B" w:rsidRDefault="0065222B" w:rsidP="0065222B">
      <w:pPr>
        <w:widowControl w:val="0"/>
        <w:ind w:firstLine="709"/>
        <w:jc w:val="both"/>
        <w:rPr>
          <w:bCs/>
        </w:rPr>
      </w:pPr>
      <w:r w:rsidRPr="0065222B">
        <w:rPr>
          <w:bCs/>
        </w:rPr>
        <w:t xml:space="preserve">- порядок заполнения и составления аттестационного листа, отчета по практике;   </w:t>
      </w:r>
    </w:p>
    <w:p w14:paraId="4287DB50" w14:textId="77777777" w:rsidR="0065222B" w:rsidRPr="0065222B" w:rsidRDefault="0065222B" w:rsidP="0065222B">
      <w:pPr>
        <w:widowControl w:val="0"/>
        <w:ind w:firstLine="709"/>
        <w:jc w:val="both"/>
        <w:rPr>
          <w:bCs/>
        </w:rPr>
      </w:pPr>
      <w:r w:rsidRPr="0065222B">
        <w:rPr>
          <w:bCs/>
        </w:rPr>
        <w:t>- общие указания по соблюдению мер по технике безопасности в организациях;</w:t>
      </w:r>
    </w:p>
    <w:p w14:paraId="70F56F44" w14:textId="77777777" w:rsidR="0065222B" w:rsidRPr="0065222B" w:rsidRDefault="0065222B" w:rsidP="0065222B">
      <w:pPr>
        <w:widowControl w:val="0"/>
        <w:ind w:firstLine="709"/>
        <w:jc w:val="both"/>
        <w:rPr>
          <w:bCs/>
        </w:rPr>
      </w:pPr>
      <w:r w:rsidRPr="0065222B">
        <w:rPr>
          <w:bCs/>
        </w:rPr>
        <w:t>- вопросы трудовой дисциплины во время прохождения практики в соответствии с Трудовым кодексом Российской Федерации.</w:t>
      </w:r>
    </w:p>
    <w:p w14:paraId="12BA706D" w14:textId="77777777" w:rsidR="0065222B" w:rsidRPr="0065222B" w:rsidRDefault="0065222B" w:rsidP="0065222B">
      <w:pPr>
        <w:widowControl w:val="0"/>
        <w:ind w:firstLine="709"/>
        <w:jc w:val="both"/>
        <w:rPr>
          <w:bCs/>
        </w:rPr>
      </w:pPr>
      <w:r w:rsidRPr="0065222B">
        <w:rPr>
          <w:bCs/>
        </w:rPr>
        <w:t>Обучающиеся при прохождении практики в организациях обязаны:</w:t>
      </w:r>
    </w:p>
    <w:p w14:paraId="1577CEA8" w14:textId="77777777" w:rsidR="0065222B" w:rsidRPr="0065222B" w:rsidRDefault="0065222B" w:rsidP="0065222B">
      <w:pPr>
        <w:widowControl w:val="0"/>
        <w:ind w:firstLine="709"/>
        <w:jc w:val="both"/>
        <w:rPr>
          <w:bCs/>
        </w:rPr>
      </w:pPr>
      <w:r w:rsidRPr="0065222B">
        <w:rPr>
          <w:bCs/>
        </w:rPr>
        <w:t>- полностью выполнять задания, предусмотренные программой практики;</w:t>
      </w:r>
    </w:p>
    <w:p w14:paraId="303FBA54" w14:textId="77777777" w:rsidR="0065222B" w:rsidRPr="0065222B" w:rsidRDefault="0065222B" w:rsidP="0065222B">
      <w:pPr>
        <w:widowControl w:val="0"/>
        <w:ind w:firstLine="709"/>
        <w:jc w:val="both"/>
        <w:rPr>
          <w:bCs/>
        </w:rPr>
      </w:pPr>
      <w:r w:rsidRPr="0065222B">
        <w:rPr>
          <w:bCs/>
        </w:rPr>
        <w:t>- соблюдать действующие в организациях правила внутреннего трудового распорядка;</w:t>
      </w:r>
    </w:p>
    <w:p w14:paraId="17DC044E" w14:textId="77777777" w:rsidR="0065222B" w:rsidRDefault="0065222B" w:rsidP="0065222B">
      <w:pPr>
        <w:widowControl w:val="0"/>
        <w:ind w:firstLine="709"/>
        <w:jc w:val="both"/>
        <w:rPr>
          <w:bCs/>
        </w:rPr>
      </w:pPr>
      <w:r w:rsidRPr="0065222B">
        <w:rPr>
          <w:bCs/>
        </w:rPr>
        <w:t>- изучать и строго соблюдать нормы охраны труда и правила пожарной безопасности.</w:t>
      </w:r>
    </w:p>
    <w:p w14:paraId="6E9DEB5E" w14:textId="77777777" w:rsidR="0065222B" w:rsidRPr="0065222B" w:rsidRDefault="0065222B" w:rsidP="0065222B">
      <w:pPr>
        <w:widowControl w:val="0"/>
        <w:ind w:firstLine="709"/>
        <w:jc w:val="both"/>
        <w:rPr>
          <w:bCs/>
        </w:rPr>
      </w:pPr>
    </w:p>
    <w:p w14:paraId="3B5B567B" w14:textId="77777777" w:rsidR="0065222B" w:rsidRPr="0065222B" w:rsidRDefault="0065222B" w:rsidP="0065222B">
      <w:pPr>
        <w:widowControl w:val="0"/>
        <w:ind w:firstLine="709"/>
        <w:outlineLvl w:val="0"/>
        <w:rPr>
          <w:b/>
          <w:kern w:val="32"/>
        </w:rPr>
      </w:pPr>
      <w:bookmarkStart w:id="5" w:name="_Toc36046246"/>
      <w:r>
        <w:rPr>
          <w:b/>
          <w:bCs/>
          <w:kern w:val="32"/>
        </w:rPr>
        <w:lastRenderedPageBreak/>
        <w:t>2.</w:t>
      </w:r>
      <w:r w:rsidRPr="0065222B">
        <w:rPr>
          <w:b/>
          <w:bCs/>
          <w:kern w:val="32"/>
        </w:rPr>
        <w:t>3. Подготовка к практике</w:t>
      </w:r>
      <w:bookmarkEnd w:id="5"/>
    </w:p>
    <w:p w14:paraId="3A1184BA" w14:textId="77777777" w:rsidR="0065222B" w:rsidRPr="0065222B" w:rsidRDefault="0065222B" w:rsidP="0065222B">
      <w:pPr>
        <w:widowControl w:val="0"/>
        <w:ind w:firstLine="709"/>
        <w:jc w:val="both"/>
        <w:rPr>
          <w:bCs/>
        </w:rPr>
      </w:pPr>
      <w:r w:rsidRPr="0065222B">
        <w:rPr>
          <w:bCs/>
        </w:rPr>
        <w:t>На данном этапе студенту необходимо:</w:t>
      </w:r>
    </w:p>
    <w:p w14:paraId="4D1D9774" w14:textId="77777777" w:rsidR="0065222B" w:rsidRPr="0065222B" w:rsidRDefault="0065222B" w:rsidP="0065222B">
      <w:pPr>
        <w:widowControl w:val="0"/>
        <w:ind w:firstLine="709"/>
        <w:jc w:val="both"/>
        <w:rPr>
          <w:bCs/>
        </w:rPr>
      </w:pPr>
      <w:r w:rsidRPr="0065222B">
        <w:rPr>
          <w:bCs/>
        </w:rPr>
        <w:t>1. Выбрать профильную организацию, в которой он будет проходить практику. Данную практику рекомендуемо пройти в должности/роли помощника бухгалтера.</w:t>
      </w:r>
    </w:p>
    <w:p w14:paraId="03482CB6" w14:textId="77777777" w:rsidR="0065222B" w:rsidRPr="0065222B" w:rsidRDefault="0065222B" w:rsidP="0065222B">
      <w:pPr>
        <w:widowControl w:val="0"/>
        <w:ind w:firstLine="709"/>
        <w:jc w:val="both"/>
        <w:rPr>
          <w:bCs/>
        </w:rPr>
      </w:pPr>
      <w:r w:rsidRPr="0065222B">
        <w:rPr>
          <w:bCs/>
        </w:rPr>
        <w:t>2. Подписать договор с профильной организацией о прохождении практики. Желательно подписать договор с профильной организацией на длительный период времени (1 год).</w:t>
      </w:r>
    </w:p>
    <w:p w14:paraId="02E8075B" w14:textId="77777777" w:rsidR="0065222B" w:rsidRPr="0065222B" w:rsidRDefault="0065222B" w:rsidP="0065222B">
      <w:pPr>
        <w:widowControl w:val="0"/>
        <w:ind w:firstLine="709"/>
        <w:jc w:val="both"/>
        <w:rPr>
          <w:bCs/>
        </w:rPr>
      </w:pPr>
      <w:r w:rsidRPr="0065222B">
        <w:rPr>
          <w:bCs/>
        </w:rPr>
        <w:t>3. Выбрать руководителя практики от профильной организации. Это должен быть сотрудник профильного подразделения или его руководитель. Руководитель практики от техникума – это преподаватель техникума, который закреплен за студентом в данном курсе для оценки пройденной практики. Этим преподавателем может быть научный руководитель ВКР.</w:t>
      </w:r>
    </w:p>
    <w:p w14:paraId="1A6EDB3F" w14:textId="77777777" w:rsidR="0065222B" w:rsidRPr="0065222B" w:rsidRDefault="0065222B" w:rsidP="0065222B">
      <w:pPr>
        <w:widowControl w:val="0"/>
        <w:ind w:firstLine="709"/>
        <w:jc w:val="both"/>
        <w:rPr>
          <w:bCs/>
        </w:rPr>
      </w:pPr>
      <w:r w:rsidRPr="0065222B">
        <w:rPr>
          <w:bCs/>
        </w:rPr>
        <w:t>4. Согласование с руководителем практики индивидуального задания (Приложение 4) и индивидуального плана (Приложение 5).</w:t>
      </w:r>
    </w:p>
    <w:p w14:paraId="29DDB84E" w14:textId="77777777" w:rsidR="0065222B" w:rsidRPr="0065222B" w:rsidRDefault="0065222B" w:rsidP="0065222B">
      <w:pPr>
        <w:widowControl w:val="0"/>
        <w:ind w:firstLine="709"/>
        <w:jc w:val="both"/>
        <w:rPr>
          <w:bCs/>
        </w:rPr>
      </w:pPr>
      <w:r w:rsidRPr="0065222B">
        <w:rPr>
          <w:bCs/>
        </w:rPr>
        <w:t xml:space="preserve">Индивидуальное задание </w:t>
      </w:r>
      <w:proofErr w:type="gramStart"/>
      <w:r w:rsidRPr="0065222B">
        <w:rPr>
          <w:bCs/>
        </w:rPr>
        <w:t>- это</w:t>
      </w:r>
      <w:proofErr w:type="gramEnd"/>
      <w:r w:rsidRPr="0065222B">
        <w:rPr>
          <w:bCs/>
        </w:rPr>
        <w:t xml:space="preserve"> перечень задач, ориентированных на освоение компетенций, которые в обязательном порядке необходимо выполнить во время практики.</w:t>
      </w:r>
    </w:p>
    <w:p w14:paraId="39F451EF" w14:textId="77777777" w:rsidR="0065222B" w:rsidRPr="0065222B" w:rsidRDefault="0065222B" w:rsidP="0065222B">
      <w:pPr>
        <w:widowControl w:val="0"/>
        <w:ind w:firstLine="709"/>
        <w:jc w:val="both"/>
        <w:rPr>
          <w:bCs/>
        </w:rPr>
      </w:pPr>
      <w:r w:rsidRPr="0065222B">
        <w:rPr>
          <w:bCs/>
        </w:rPr>
        <w:t xml:space="preserve">Для прохождения практики необходимо выбрать утверждённый вариант индивидуального задания. </w:t>
      </w:r>
    </w:p>
    <w:p w14:paraId="6CF81E08" w14:textId="77777777" w:rsidR="0065222B" w:rsidRPr="0065222B" w:rsidRDefault="0065222B" w:rsidP="0065222B">
      <w:pPr>
        <w:widowControl w:val="0"/>
        <w:ind w:firstLine="709"/>
        <w:jc w:val="both"/>
        <w:rPr>
          <w:bCs/>
        </w:rPr>
      </w:pPr>
      <w:r w:rsidRPr="0065222B">
        <w:rPr>
          <w:bCs/>
        </w:rPr>
        <w:t>Прежде чем приступить к прохождению практики, студенту совместно с научным руководителем (руководителем практики от техникума) необходимо скорректировать содержание индивидуального задания на предмет его соответствия теме ВКР.</w:t>
      </w:r>
    </w:p>
    <w:p w14:paraId="05A4FB71" w14:textId="77777777" w:rsidR="0065222B" w:rsidRPr="0065222B" w:rsidRDefault="0065222B" w:rsidP="0065222B">
      <w:pPr>
        <w:widowControl w:val="0"/>
        <w:ind w:firstLine="709"/>
        <w:jc w:val="both"/>
        <w:rPr>
          <w:bCs/>
        </w:rPr>
      </w:pPr>
      <w:r w:rsidRPr="0065222B">
        <w:rPr>
          <w:bCs/>
        </w:rPr>
        <w:t>Индивидуальное задание подписывается руководителем практики от профильной организации (подпись и печать) и студентом.</w:t>
      </w:r>
    </w:p>
    <w:p w14:paraId="254ECC22" w14:textId="77777777" w:rsidR="0065222B" w:rsidRPr="0065222B" w:rsidRDefault="0065222B" w:rsidP="0065222B">
      <w:pPr>
        <w:widowControl w:val="0"/>
        <w:ind w:firstLine="709"/>
        <w:jc w:val="both"/>
        <w:rPr>
          <w:bCs/>
        </w:rPr>
      </w:pPr>
      <w:r w:rsidRPr="0065222B">
        <w:rPr>
          <w:bCs/>
        </w:rPr>
        <w:t>Индивидуальный план предназначен для определения сроков выполнения различных видов деятельности в рамках практики.</w:t>
      </w:r>
    </w:p>
    <w:p w14:paraId="5AFA0306" w14:textId="77777777" w:rsidR="0065222B" w:rsidRPr="0065222B" w:rsidRDefault="0065222B" w:rsidP="0065222B">
      <w:pPr>
        <w:widowControl w:val="0"/>
        <w:ind w:firstLine="709"/>
        <w:jc w:val="both"/>
        <w:rPr>
          <w:bCs/>
        </w:rPr>
      </w:pPr>
      <w:r w:rsidRPr="0065222B">
        <w:rPr>
          <w:bCs/>
        </w:rPr>
        <w:t>Прежде чем приступить к прохождению практики, студенту совместно с научным руководителем (руководителем практики от техникума) необходимо скорректировать содержание индивидуального плана на предмет его соответствия теме ВКР и индивидуальному заданию.</w:t>
      </w:r>
    </w:p>
    <w:p w14:paraId="4452F2BE" w14:textId="77777777" w:rsidR="0065222B" w:rsidRPr="0065222B" w:rsidRDefault="0065222B" w:rsidP="0065222B">
      <w:pPr>
        <w:widowControl w:val="0"/>
        <w:ind w:firstLine="709"/>
        <w:jc w:val="both"/>
        <w:rPr>
          <w:bCs/>
        </w:rPr>
      </w:pPr>
      <w:r w:rsidRPr="0065222B">
        <w:rPr>
          <w:bCs/>
        </w:rPr>
        <w:t>Индивидуальный план подписывается руководителем практики от профильной организации (подпись и печать) и студентом.</w:t>
      </w:r>
    </w:p>
    <w:p w14:paraId="3D373CA3" w14:textId="77777777" w:rsidR="0065222B" w:rsidRPr="0065222B" w:rsidRDefault="0065222B" w:rsidP="0065222B">
      <w:pPr>
        <w:widowControl w:val="0"/>
        <w:ind w:firstLine="709"/>
        <w:jc w:val="both"/>
        <w:rPr>
          <w:bCs/>
        </w:rPr>
      </w:pPr>
    </w:p>
    <w:p w14:paraId="0B1E1C59" w14:textId="77777777" w:rsidR="0065222B" w:rsidRPr="0065222B" w:rsidRDefault="0065222B" w:rsidP="0065222B">
      <w:pPr>
        <w:widowControl w:val="0"/>
        <w:ind w:firstLine="709"/>
        <w:outlineLvl w:val="0"/>
        <w:rPr>
          <w:b/>
          <w:kern w:val="32"/>
        </w:rPr>
      </w:pPr>
      <w:bookmarkStart w:id="6" w:name="_Toc36046247"/>
      <w:r>
        <w:rPr>
          <w:b/>
          <w:bCs/>
          <w:kern w:val="32"/>
        </w:rPr>
        <w:t>2.</w:t>
      </w:r>
      <w:r w:rsidRPr="0065222B">
        <w:rPr>
          <w:b/>
          <w:bCs/>
          <w:kern w:val="32"/>
        </w:rPr>
        <w:t>4. Прохождение практики</w:t>
      </w:r>
      <w:bookmarkEnd w:id="6"/>
    </w:p>
    <w:p w14:paraId="1D3241B9" w14:textId="77777777" w:rsidR="0065222B" w:rsidRPr="0065222B" w:rsidRDefault="0065222B" w:rsidP="0065222B">
      <w:pPr>
        <w:widowControl w:val="0"/>
        <w:ind w:firstLine="709"/>
        <w:jc w:val="both"/>
        <w:rPr>
          <w:bCs/>
        </w:rPr>
      </w:pPr>
      <w:r w:rsidRPr="0065222B">
        <w:rPr>
          <w:bCs/>
        </w:rPr>
        <w:t>На основании индивидуального задания и индивидуального плана студенту необходимо прибыть на практику и начать ее прохождение под контролем руководителя практики от профильной организации.</w:t>
      </w:r>
    </w:p>
    <w:p w14:paraId="2C10234F" w14:textId="77777777" w:rsidR="0065222B" w:rsidRPr="0065222B" w:rsidRDefault="0065222B" w:rsidP="0065222B">
      <w:pPr>
        <w:widowControl w:val="0"/>
        <w:ind w:firstLine="709"/>
        <w:jc w:val="both"/>
        <w:rPr>
          <w:bCs/>
        </w:rPr>
      </w:pPr>
      <w:r w:rsidRPr="0065222B">
        <w:rPr>
          <w:bCs/>
        </w:rPr>
        <w:t>Ежедневно необходимо заполнять Дневник по практике (Приложение 6).</w:t>
      </w:r>
    </w:p>
    <w:p w14:paraId="02276405" w14:textId="77777777" w:rsidR="0065222B" w:rsidRPr="0065222B" w:rsidRDefault="0065222B" w:rsidP="0065222B">
      <w:pPr>
        <w:widowControl w:val="0"/>
        <w:ind w:firstLine="709"/>
        <w:jc w:val="both"/>
        <w:rPr>
          <w:bCs/>
        </w:rPr>
      </w:pPr>
      <w:r w:rsidRPr="0065222B">
        <w:rPr>
          <w:bCs/>
        </w:rPr>
        <w:t>Дневник практики является основным документом во время прохождения практики. Необходимо записывать в него всё, что проделано студентом в целях выполнения плана практики и индивидуального задания.</w:t>
      </w:r>
    </w:p>
    <w:p w14:paraId="3C34D0E2" w14:textId="77777777" w:rsidR="0065222B" w:rsidRPr="0065222B" w:rsidRDefault="0065222B" w:rsidP="0065222B">
      <w:pPr>
        <w:widowControl w:val="0"/>
        <w:ind w:firstLine="709"/>
        <w:jc w:val="both"/>
        <w:rPr>
          <w:bCs/>
        </w:rPr>
      </w:pPr>
      <w:r w:rsidRPr="0065222B">
        <w:rPr>
          <w:bCs/>
        </w:rPr>
        <w:t>Ежедневно (понедельник-пятница) студент вносит соответствующие записи в дневник по практике, помечая: 1 день, 2 день, 3 день и т.д. Праздничные дни, суббота и воскресенье не являются днями практики. Количество дней зависит от длительности практики.</w:t>
      </w:r>
    </w:p>
    <w:p w14:paraId="513E495E" w14:textId="77777777" w:rsidR="0065222B" w:rsidRPr="0065222B" w:rsidRDefault="0065222B" w:rsidP="0065222B">
      <w:pPr>
        <w:widowControl w:val="0"/>
        <w:ind w:firstLine="709"/>
        <w:jc w:val="both"/>
        <w:rPr>
          <w:bCs/>
        </w:rPr>
      </w:pPr>
      <w:r w:rsidRPr="0065222B">
        <w:rPr>
          <w:bCs/>
        </w:rPr>
        <w:t>По завершении практики в соответствии с индивидуальным планом студент заполняет Краткий отчет по практике (Приложение 7). Отчет по своему содержанию должен отличаться от дневника, не должен его повторять. Если в дневнике перечисляются различные виды работ, то отчет должен отражать Ваши выводы о проделанной работе.</w:t>
      </w:r>
    </w:p>
    <w:p w14:paraId="5D916EC4" w14:textId="77777777" w:rsidR="0065222B" w:rsidRPr="0065222B" w:rsidRDefault="0065222B" w:rsidP="0065222B">
      <w:pPr>
        <w:widowControl w:val="0"/>
        <w:ind w:firstLine="709"/>
        <w:jc w:val="both"/>
        <w:rPr>
          <w:bCs/>
        </w:rPr>
      </w:pPr>
      <w:r w:rsidRPr="0065222B">
        <w:rPr>
          <w:bCs/>
        </w:rPr>
        <w:t>Примерное содержание краткого отчета о прохождении практики:</w:t>
      </w:r>
    </w:p>
    <w:p w14:paraId="2F534A51" w14:textId="77777777" w:rsidR="0065222B" w:rsidRPr="0065222B" w:rsidRDefault="0065222B" w:rsidP="0065222B">
      <w:pPr>
        <w:widowControl w:val="0"/>
        <w:ind w:firstLine="709"/>
        <w:jc w:val="both"/>
        <w:rPr>
          <w:bCs/>
        </w:rPr>
      </w:pPr>
      <w:r w:rsidRPr="0065222B">
        <w:rPr>
          <w:bCs/>
        </w:rPr>
        <w:t>1. Общая характеристика места прохождения практики;</w:t>
      </w:r>
    </w:p>
    <w:p w14:paraId="2956DB98" w14:textId="77777777" w:rsidR="0065222B" w:rsidRPr="0065222B" w:rsidRDefault="0065222B" w:rsidP="0065222B">
      <w:pPr>
        <w:widowControl w:val="0"/>
        <w:ind w:firstLine="709"/>
        <w:jc w:val="both"/>
        <w:rPr>
          <w:bCs/>
        </w:rPr>
      </w:pPr>
      <w:r w:rsidRPr="0065222B">
        <w:rPr>
          <w:bCs/>
        </w:rPr>
        <w:t>2. Краткое описание и анализ результатов проделанной работы;</w:t>
      </w:r>
    </w:p>
    <w:p w14:paraId="04332BB7" w14:textId="77777777" w:rsidR="0065222B" w:rsidRPr="0065222B" w:rsidRDefault="0065222B" w:rsidP="0065222B">
      <w:pPr>
        <w:widowControl w:val="0"/>
        <w:ind w:firstLine="709"/>
        <w:jc w:val="both"/>
        <w:rPr>
          <w:bCs/>
        </w:rPr>
      </w:pPr>
      <w:r w:rsidRPr="0065222B">
        <w:rPr>
          <w:bCs/>
        </w:rPr>
        <w:t>3. Выводы и/или рекомендации по итогам прохождения практики.</w:t>
      </w:r>
    </w:p>
    <w:p w14:paraId="3A20C89F" w14:textId="77777777" w:rsidR="0065222B" w:rsidRPr="0065222B" w:rsidRDefault="0065222B" w:rsidP="0065222B">
      <w:pPr>
        <w:widowControl w:val="0"/>
        <w:ind w:firstLine="709"/>
        <w:jc w:val="both"/>
        <w:rPr>
          <w:bCs/>
        </w:rPr>
      </w:pPr>
      <w:r w:rsidRPr="0065222B">
        <w:rPr>
          <w:bCs/>
        </w:rPr>
        <w:t xml:space="preserve">Дневник и краткий отчет о прохождении практики выполняются на компьютере на </w:t>
      </w:r>
      <w:r w:rsidRPr="0065222B">
        <w:rPr>
          <w:bCs/>
        </w:rPr>
        <w:lastRenderedPageBreak/>
        <w:t xml:space="preserve">одной стороне листа формата А4. Размеры полей листа: левое – 30 мм, правое – 10 мм, верхнее – 2 0 мм, нижнее – 20 мм, интервал – 1,5. Цвет шрифта – черный, размер шрифта – 14, гарнитура – </w:t>
      </w:r>
      <w:proofErr w:type="spellStart"/>
      <w:r w:rsidRPr="0065222B">
        <w:rPr>
          <w:bCs/>
        </w:rPr>
        <w:t>TimesNewRoman</w:t>
      </w:r>
      <w:proofErr w:type="spellEnd"/>
      <w:r w:rsidRPr="0065222B">
        <w:rPr>
          <w:bCs/>
        </w:rPr>
        <w:t>.</w:t>
      </w:r>
    </w:p>
    <w:p w14:paraId="16BD5DFF" w14:textId="77777777" w:rsidR="0065222B" w:rsidRPr="0065222B" w:rsidRDefault="0065222B" w:rsidP="0065222B">
      <w:pPr>
        <w:widowControl w:val="0"/>
        <w:ind w:firstLine="709"/>
        <w:jc w:val="both"/>
        <w:rPr>
          <w:bCs/>
        </w:rPr>
      </w:pPr>
      <w:r w:rsidRPr="0065222B">
        <w:rPr>
          <w:bCs/>
        </w:rPr>
        <w:t>По окончании практики студент передает лист заключения руководителю практики от профильной организации (приложение 8). На основании отчетных документов и своего наблюдения в ходе практики он заполняет заключение, ставит подпись и печать организации.</w:t>
      </w:r>
    </w:p>
    <w:p w14:paraId="79CBB821" w14:textId="77777777" w:rsidR="0065222B" w:rsidRPr="0065222B" w:rsidRDefault="0065222B" w:rsidP="0065222B">
      <w:pPr>
        <w:widowControl w:val="0"/>
        <w:ind w:firstLine="709"/>
        <w:jc w:val="both"/>
        <w:rPr>
          <w:bCs/>
        </w:rPr>
      </w:pPr>
    </w:p>
    <w:p w14:paraId="1763C88C" w14:textId="77777777" w:rsidR="0065222B" w:rsidRPr="0065222B" w:rsidRDefault="0065222B" w:rsidP="0065222B">
      <w:pPr>
        <w:widowControl w:val="0"/>
        <w:ind w:firstLine="709"/>
        <w:outlineLvl w:val="0"/>
        <w:rPr>
          <w:b/>
          <w:kern w:val="32"/>
        </w:rPr>
      </w:pPr>
      <w:bookmarkStart w:id="7" w:name="_Toc36046248"/>
      <w:r>
        <w:rPr>
          <w:b/>
          <w:bCs/>
          <w:kern w:val="32"/>
        </w:rPr>
        <w:t>2</w:t>
      </w:r>
      <w:r w:rsidRPr="0065222B">
        <w:rPr>
          <w:b/>
          <w:bCs/>
          <w:kern w:val="32"/>
        </w:rPr>
        <w:t>.5. Завершение практики</w:t>
      </w:r>
      <w:bookmarkEnd w:id="7"/>
    </w:p>
    <w:p w14:paraId="6A114E64" w14:textId="77777777" w:rsidR="0065222B" w:rsidRPr="0065222B" w:rsidRDefault="0065222B" w:rsidP="0065222B">
      <w:pPr>
        <w:widowControl w:val="0"/>
        <w:ind w:firstLine="709"/>
        <w:jc w:val="both"/>
        <w:rPr>
          <w:bCs/>
        </w:rPr>
      </w:pPr>
      <w:r w:rsidRPr="0065222B">
        <w:rPr>
          <w:bCs/>
        </w:rPr>
        <w:t>Полный готовый комплект документов по практике включает в себя:</w:t>
      </w:r>
    </w:p>
    <w:p w14:paraId="34F940A0" w14:textId="77777777" w:rsidR="0065222B" w:rsidRPr="0065222B" w:rsidRDefault="0065222B" w:rsidP="0065222B">
      <w:pPr>
        <w:widowControl w:val="0"/>
        <w:ind w:firstLine="709"/>
        <w:jc w:val="both"/>
        <w:rPr>
          <w:bCs/>
        </w:rPr>
      </w:pPr>
      <w:r w:rsidRPr="0065222B">
        <w:rPr>
          <w:bCs/>
        </w:rPr>
        <w:t>1. Заполненный договор с организацией.</w:t>
      </w:r>
    </w:p>
    <w:p w14:paraId="5930FBFC" w14:textId="77777777" w:rsidR="0065222B" w:rsidRPr="0065222B" w:rsidRDefault="002424B7" w:rsidP="0065222B">
      <w:pPr>
        <w:widowControl w:val="0"/>
        <w:ind w:firstLine="709"/>
        <w:jc w:val="both"/>
        <w:rPr>
          <w:bCs/>
        </w:rPr>
      </w:pPr>
      <w:r>
        <w:rPr>
          <w:bCs/>
        </w:rPr>
        <w:t>2. Титульный лист (Приложение 1</w:t>
      </w:r>
      <w:r w:rsidR="0065222B" w:rsidRPr="0065222B">
        <w:rPr>
          <w:bCs/>
        </w:rPr>
        <w:t>)</w:t>
      </w:r>
    </w:p>
    <w:p w14:paraId="473FE5C9" w14:textId="77777777" w:rsidR="0065222B" w:rsidRPr="0065222B" w:rsidRDefault="0065222B" w:rsidP="0065222B">
      <w:pPr>
        <w:widowControl w:val="0"/>
        <w:ind w:firstLine="709"/>
        <w:jc w:val="both"/>
        <w:rPr>
          <w:bCs/>
        </w:rPr>
      </w:pPr>
      <w:r w:rsidRPr="0065222B">
        <w:rPr>
          <w:bCs/>
        </w:rPr>
        <w:t>3. Индивидуальное задание (</w:t>
      </w:r>
      <w:r w:rsidR="002424B7">
        <w:rPr>
          <w:bCs/>
        </w:rPr>
        <w:t>Приложение 2</w:t>
      </w:r>
      <w:r w:rsidRPr="0065222B">
        <w:rPr>
          <w:bCs/>
        </w:rPr>
        <w:t>).</w:t>
      </w:r>
    </w:p>
    <w:p w14:paraId="795F37CB" w14:textId="77777777" w:rsidR="0065222B" w:rsidRPr="0065222B" w:rsidRDefault="0065222B" w:rsidP="0065222B">
      <w:pPr>
        <w:widowControl w:val="0"/>
        <w:ind w:firstLine="709"/>
        <w:jc w:val="both"/>
        <w:rPr>
          <w:bCs/>
        </w:rPr>
      </w:pPr>
      <w:r w:rsidRPr="0065222B">
        <w:rPr>
          <w:bCs/>
        </w:rPr>
        <w:t xml:space="preserve">4. Индивидуальный план (Приложение </w:t>
      </w:r>
      <w:r w:rsidR="002424B7">
        <w:rPr>
          <w:bCs/>
        </w:rPr>
        <w:t>3</w:t>
      </w:r>
      <w:r w:rsidRPr="0065222B">
        <w:rPr>
          <w:bCs/>
        </w:rPr>
        <w:t>).</w:t>
      </w:r>
    </w:p>
    <w:p w14:paraId="54EC568A" w14:textId="77777777" w:rsidR="0065222B" w:rsidRPr="0065222B" w:rsidRDefault="0065222B" w:rsidP="0065222B">
      <w:pPr>
        <w:widowControl w:val="0"/>
        <w:ind w:firstLine="709"/>
        <w:jc w:val="both"/>
        <w:rPr>
          <w:bCs/>
        </w:rPr>
      </w:pPr>
      <w:r w:rsidRPr="0065222B">
        <w:rPr>
          <w:bCs/>
        </w:rPr>
        <w:t>5. Дневник по практике (</w:t>
      </w:r>
      <w:r w:rsidR="002424B7">
        <w:rPr>
          <w:bCs/>
        </w:rPr>
        <w:t>Приложение 4</w:t>
      </w:r>
      <w:r w:rsidRPr="0065222B">
        <w:rPr>
          <w:bCs/>
        </w:rPr>
        <w:t>).</w:t>
      </w:r>
    </w:p>
    <w:p w14:paraId="09C0C646" w14:textId="77777777" w:rsidR="0065222B" w:rsidRPr="0065222B" w:rsidRDefault="0065222B" w:rsidP="0065222B">
      <w:pPr>
        <w:widowControl w:val="0"/>
        <w:ind w:firstLine="709"/>
        <w:jc w:val="both"/>
        <w:rPr>
          <w:bCs/>
        </w:rPr>
      </w:pPr>
      <w:r w:rsidRPr="0065222B">
        <w:rPr>
          <w:bCs/>
        </w:rPr>
        <w:t>6. Краткий</w:t>
      </w:r>
      <w:r w:rsidR="00FB320D">
        <w:rPr>
          <w:bCs/>
        </w:rPr>
        <w:t xml:space="preserve"> отчет по практике</w:t>
      </w:r>
      <w:r w:rsidRPr="0065222B">
        <w:rPr>
          <w:bCs/>
        </w:rPr>
        <w:t>.</w:t>
      </w:r>
    </w:p>
    <w:p w14:paraId="4383329D" w14:textId="77777777" w:rsidR="0065222B" w:rsidRPr="0065222B" w:rsidRDefault="0065222B" w:rsidP="0065222B">
      <w:pPr>
        <w:widowControl w:val="0"/>
        <w:ind w:firstLine="709"/>
        <w:jc w:val="both"/>
        <w:rPr>
          <w:bCs/>
        </w:rPr>
      </w:pPr>
      <w:r w:rsidRPr="0065222B">
        <w:rPr>
          <w:bCs/>
        </w:rPr>
        <w:t>7. Заключение руководителя от профильной организации (</w:t>
      </w:r>
      <w:r w:rsidR="00FB320D">
        <w:rPr>
          <w:bCs/>
        </w:rPr>
        <w:t>Приложение 5</w:t>
      </w:r>
      <w:r w:rsidRPr="0065222B">
        <w:rPr>
          <w:bCs/>
        </w:rPr>
        <w:t>).</w:t>
      </w:r>
    </w:p>
    <w:p w14:paraId="1B3979F1" w14:textId="77777777" w:rsidR="0065222B" w:rsidRPr="0065222B" w:rsidRDefault="0065222B" w:rsidP="0065222B">
      <w:pPr>
        <w:widowControl w:val="0"/>
        <w:ind w:firstLine="709"/>
        <w:jc w:val="both"/>
        <w:rPr>
          <w:bCs/>
        </w:rPr>
      </w:pPr>
      <w:r w:rsidRPr="0065222B">
        <w:rPr>
          <w:bCs/>
        </w:rPr>
        <w:t>8. А</w:t>
      </w:r>
      <w:r w:rsidR="00FB320D">
        <w:rPr>
          <w:bCs/>
        </w:rPr>
        <w:t>ттестационный лист (Приложение 6</w:t>
      </w:r>
      <w:r w:rsidRPr="0065222B">
        <w:rPr>
          <w:bCs/>
        </w:rPr>
        <w:t>).</w:t>
      </w:r>
    </w:p>
    <w:p w14:paraId="0707E247" w14:textId="77777777" w:rsidR="0065222B" w:rsidRPr="0065222B" w:rsidRDefault="0065222B" w:rsidP="0065222B">
      <w:pPr>
        <w:widowControl w:val="0"/>
        <w:ind w:firstLine="709"/>
        <w:jc w:val="both"/>
        <w:rPr>
          <w:bCs/>
        </w:rPr>
      </w:pPr>
      <w:r w:rsidRPr="0065222B">
        <w:rPr>
          <w:bCs/>
        </w:rPr>
        <w:t>Готовый комплект отчетных документов по практике прошивается в папку скоросшиватель.</w:t>
      </w:r>
    </w:p>
    <w:p w14:paraId="54807B75" w14:textId="77777777" w:rsidR="0065222B" w:rsidRPr="0065222B" w:rsidRDefault="0065222B" w:rsidP="0065222B">
      <w:pPr>
        <w:widowControl w:val="0"/>
        <w:ind w:firstLine="709"/>
        <w:jc w:val="both"/>
        <w:rPr>
          <w:bCs/>
        </w:rPr>
      </w:pPr>
    </w:p>
    <w:p w14:paraId="600D2426" w14:textId="77777777" w:rsidR="0065222B" w:rsidRPr="00A15BE1" w:rsidRDefault="0065222B" w:rsidP="0065222B">
      <w:pPr>
        <w:keepNext/>
        <w:keepLines/>
        <w:ind w:firstLine="709"/>
        <w:outlineLvl w:val="0"/>
        <w:rPr>
          <w:rFonts w:eastAsiaTheme="majorEastAsia"/>
          <w:b/>
          <w:bCs/>
          <w:szCs w:val="28"/>
          <w:lang w:eastAsia="en-US"/>
        </w:rPr>
      </w:pPr>
      <w:bookmarkStart w:id="8" w:name="_Toc496126279"/>
      <w:r>
        <w:rPr>
          <w:rFonts w:eastAsiaTheme="majorEastAsia"/>
          <w:b/>
          <w:bCs/>
          <w:szCs w:val="28"/>
          <w:lang w:eastAsia="en-US"/>
        </w:rPr>
        <w:t xml:space="preserve">2.6. </w:t>
      </w:r>
      <w:r w:rsidRPr="00A15BE1">
        <w:rPr>
          <w:rFonts w:eastAsiaTheme="majorEastAsia"/>
          <w:b/>
          <w:bCs/>
          <w:szCs w:val="28"/>
          <w:lang w:eastAsia="en-US"/>
        </w:rPr>
        <w:t>Базы практики</w:t>
      </w:r>
      <w:bookmarkEnd w:id="8"/>
    </w:p>
    <w:p w14:paraId="7330AE2D" w14:textId="77777777" w:rsidR="0065222B" w:rsidRPr="0065222B" w:rsidRDefault="0065222B" w:rsidP="0065222B">
      <w:pPr>
        <w:ind w:firstLine="709"/>
        <w:jc w:val="both"/>
        <w:rPr>
          <w:rFonts w:eastAsiaTheme="minorHAnsi"/>
          <w:lang w:eastAsia="en-US"/>
        </w:rPr>
      </w:pPr>
      <w:r w:rsidRPr="0065222B">
        <w:rPr>
          <w:rFonts w:eastAsiaTheme="minorHAnsi"/>
          <w:lang w:eastAsia="en-US"/>
        </w:rPr>
        <w:t>Программа преддипломной практики предусматривает выполнение студентами функциональных обязанностей на объектах профессиональной деятельности. При выборе базы практики учитываются следующие факторы:</w:t>
      </w:r>
    </w:p>
    <w:p w14:paraId="2D96F587" w14:textId="77777777" w:rsidR="0065222B" w:rsidRPr="0065222B" w:rsidRDefault="0065222B" w:rsidP="0065222B">
      <w:pPr>
        <w:ind w:firstLine="709"/>
        <w:jc w:val="both"/>
        <w:rPr>
          <w:rFonts w:eastAsiaTheme="minorHAnsi"/>
          <w:lang w:eastAsia="en-US"/>
        </w:rPr>
      </w:pPr>
      <w:r w:rsidRPr="0065222B">
        <w:rPr>
          <w:rFonts w:eastAsiaTheme="minorHAnsi"/>
          <w:lang w:eastAsia="en-US"/>
        </w:rPr>
        <w:t>- соответствие специальности и виду практики;</w:t>
      </w:r>
    </w:p>
    <w:p w14:paraId="1355F537" w14:textId="77777777" w:rsidR="0065222B" w:rsidRPr="0065222B" w:rsidRDefault="0065222B" w:rsidP="0065222B">
      <w:pPr>
        <w:ind w:firstLine="709"/>
        <w:jc w:val="both"/>
        <w:rPr>
          <w:rFonts w:eastAsiaTheme="minorHAnsi"/>
          <w:lang w:eastAsia="en-US"/>
        </w:rPr>
      </w:pPr>
      <w:r w:rsidRPr="0065222B">
        <w:rPr>
          <w:rFonts w:eastAsiaTheme="minorHAnsi"/>
          <w:lang w:eastAsia="en-US"/>
        </w:rPr>
        <w:t>- наличие необходимых нормативных документов и первичной документации;</w:t>
      </w:r>
    </w:p>
    <w:p w14:paraId="63AD0928" w14:textId="77777777" w:rsidR="0065222B" w:rsidRPr="0065222B" w:rsidRDefault="0065222B" w:rsidP="0065222B">
      <w:pPr>
        <w:ind w:firstLine="709"/>
        <w:jc w:val="both"/>
        <w:rPr>
          <w:rFonts w:eastAsiaTheme="minorHAnsi"/>
          <w:lang w:eastAsia="en-US"/>
        </w:rPr>
      </w:pPr>
      <w:r w:rsidRPr="0065222B">
        <w:rPr>
          <w:rFonts w:eastAsiaTheme="minorHAnsi"/>
          <w:lang w:eastAsia="en-US"/>
        </w:rPr>
        <w:t>- необходимые отрасли и сферы деятельности, предусмотренные программой;</w:t>
      </w:r>
    </w:p>
    <w:p w14:paraId="00453CFF" w14:textId="77777777" w:rsidR="0065222B" w:rsidRPr="0065222B" w:rsidRDefault="0065222B" w:rsidP="0065222B">
      <w:pPr>
        <w:ind w:firstLine="709"/>
        <w:jc w:val="both"/>
        <w:rPr>
          <w:rFonts w:eastAsiaTheme="minorHAnsi"/>
          <w:lang w:eastAsia="en-US"/>
        </w:rPr>
      </w:pPr>
      <w:r w:rsidRPr="0065222B">
        <w:rPr>
          <w:rFonts w:eastAsiaTheme="minorHAnsi"/>
          <w:lang w:eastAsia="en-US"/>
        </w:rPr>
        <w:t>- оснащенность современными аппаратно-программными средствами;</w:t>
      </w:r>
    </w:p>
    <w:p w14:paraId="7B41A09B" w14:textId="77777777" w:rsidR="0065222B" w:rsidRPr="0065222B" w:rsidRDefault="0065222B" w:rsidP="0065222B">
      <w:pPr>
        <w:ind w:firstLine="709"/>
        <w:jc w:val="both"/>
        <w:rPr>
          <w:rFonts w:eastAsiaTheme="minorHAnsi"/>
          <w:lang w:eastAsia="en-US"/>
        </w:rPr>
      </w:pPr>
      <w:r w:rsidRPr="0065222B">
        <w:rPr>
          <w:rFonts w:eastAsiaTheme="minorHAnsi"/>
          <w:lang w:eastAsia="en-US"/>
        </w:rPr>
        <w:t>- оснащённость необходимым оборудованием;</w:t>
      </w:r>
    </w:p>
    <w:p w14:paraId="1FBB4D54" w14:textId="77777777" w:rsidR="0065222B" w:rsidRPr="0065222B" w:rsidRDefault="0065222B" w:rsidP="0065222B">
      <w:pPr>
        <w:ind w:firstLine="709"/>
        <w:jc w:val="both"/>
        <w:rPr>
          <w:rFonts w:eastAsiaTheme="minorHAnsi"/>
          <w:lang w:eastAsia="en-US"/>
        </w:rPr>
      </w:pPr>
      <w:r w:rsidRPr="0065222B">
        <w:rPr>
          <w:rFonts w:eastAsiaTheme="minorHAnsi"/>
          <w:lang w:eastAsia="en-US"/>
        </w:rPr>
        <w:t>- квалифицированные кадры для руководства практикой студентов.</w:t>
      </w:r>
    </w:p>
    <w:p w14:paraId="6F924A7B" w14:textId="77777777" w:rsidR="0065222B" w:rsidRPr="0065222B" w:rsidRDefault="0065222B" w:rsidP="0065222B">
      <w:pPr>
        <w:ind w:firstLine="709"/>
        <w:jc w:val="both"/>
        <w:rPr>
          <w:rFonts w:eastAsiaTheme="minorHAnsi"/>
          <w:lang w:eastAsia="en-US"/>
        </w:rPr>
      </w:pPr>
      <w:r w:rsidRPr="0065222B">
        <w:rPr>
          <w:rFonts w:eastAsiaTheme="minorHAnsi"/>
          <w:lang w:eastAsia="en-US"/>
        </w:rPr>
        <w:t>Закрепление баз практик осуществляется администрацией техникума. Практика проводится в организациях различных организационно-правовых форм собственности на основе прямых договоров, заключаемых между организацией и техникумом.</w:t>
      </w:r>
    </w:p>
    <w:p w14:paraId="5A404F03" w14:textId="77777777" w:rsidR="0065222B" w:rsidRDefault="0065222B" w:rsidP="0065222B">
      <w:pPr>
        <w:ind w:firstLine="709"/>
        <w:jc w:val="both"/>
        <w:rPr>
          <w:rFonts w:eastAsiaTheme="minorHAnsi"/>
          <w:lang w:eastAsia="en-US"/>
        </w:rPr>
      </w:pPr>
      <w:r w:rsidRPr="0065222B">
        <w:rPr>
          <w:rFonts w:eastAsiaTheme="minorHAnsi"/>
          <w:lang w:eastAsia="en-US"/>
        </w:rPr>
        <w:t>В договоре техникум и организация оговаривают все вопросы, касающиеся проведения практики. Базы практик представлены в приказе направления студентов на преддипломную практику.</w:t>
      </w:r>
    </w:p>
    <w:p w14:paraId="70240984" w14:textId="77777777" w:rsidR="0065222B" w:rsidRDefault="0065222B" w:rsidP="0065222B">
      <w:pPr>
        <w:ind w:firstLine="709"/>
        <w:jc w:val="both"/>
        <w:rPr>
          <w:rFonts w:eastAsiaTheme="minorHAnsi"/>
          <w:lang w:eastAsia="en-US"/>
        </w:rPr>
      </w:pPr>
    </w:p>
    <w:p w14:paraId="318E0E95" w14:textId="77777777" w:rsidR="00D867CD" w:rsidRDefault="00D867CD">
      <w:pPr>
        <w:spacing w:after="200" w:line="276" w:lineRule="auto"/>
        <w:rPr>
          <w:rFonts w:eastAsiaTheme="minorHAnsi"/>
          <w:b/>
          <w:szCs w:val="32"/>
          <w:lang w:eastAsia="en-US"/>
        </w:rPr>
      </w:pPr>
      <w:r>
        <w:rPr>
          <w:rFonts w:eastAsiaTheme="minorHAnsi"/>
          <w:b/>
          <w:lang w:eastAsia="en-US"/>
        </w:rPr>
        <w:br w:type="page"/>
      </w:r>
    </w:p>
    <w:p w14:paraId="31D226E6" w14:textId="77777777" w:rsidR="000C604B" w:rsidRDefault="002028EF" w:rsidP="004F0AD2">
      <w:pPr>
        <w:pStyle w:val="1"/>
        <w:spacing w:before="0"/>
        <w:jc w:val="center"/>
        <w:rPr>
          <w:b/>
          <w:sz w:val="22"/>
          <w:szCs w:val="22"/>
        </w:rPr>
      </w:pPr>
      <w:r>
        <w:rPr>
          <w:rFonts w:ascii="Times New Roman" w:eastAsiaTheme="minorHAnsi" w:hAnsi="Times New Roman" w:cs="Times New Roman"/>
          <w:b/>
          <w:color w:val="auto"/>
          <w:sz w:val="24"/>
          <w:lang w:eastAsia="en-US"/>
        </w:rPr>
        <w:lastRenderedPageBreak/>
        <w:t>3</w:t>
      </w:r>
      <w:r w:rsidR="00D867CD">
        <w:rPr>
          <w:rFonts w:ascii="Times New Roman" w:eastAsiaTheme="minorHAnsi" w:hAnsi="Times New Roman" w:cs="Times New Roman"/>
          <w:b/>
          <w:color w:val="auto"/>
          <w:sz w:val="24"/>
          <w:lang w:eastAsia="en-US"/>
        </w:rPr>
        <w:t xml:space="preserve">. </w:t>
      </w:r>
      <w:r w:rsidR="000C604B" w:rsidRPr="004F0AD2">
        <w:rPr>
          <w:rFonts w:ascii="Times New Roman" w:eastAsiaTheme="minorHAnsi" w:hAnsi="Times New Roman" w:cs="Times New Roman"/>
          <w:b/>
          <w:color w:val="auto"/>
          <w:sz w:val="24"/>
          <w:lang w:eastAsia="en-US"/>
        </w:rPr>
        <w:t>ОФОРМЛЕНИЕ ОТЧЁТА О ПРАКТИКЕ</w:t>
      </w:r>
    </w:p>
    <w:p w14:paraId="662B04F1" w14:textId="77777777" w:rsidR="00D867CD" w:rsidRDefault="00D867CD" w:rsidP="00D867CD">
      <w:pPr>
        <w:ind w:firstLine="709"/>
        <w:jc w:val="both"/>
        <w:rPr>
          <w:rFonts w:eastAsiaTheme="minorHAnsi"/>
          <w:lang w:eastAsia="en-US"/>
        </w:rPr>
      </w:pPr>
    </w:p>
    <w:p w14:paraId="1B698505" w14:textId="77777777" w:rsidR="00D867CD" w:rsidRPr="00EB2B18" w:rsidRDefault="002028EF" w:rsidP="00D867CD">
      <w:pPr>
        <w:widowControl w:val="0"/>
        <w:ind w:firstLine="709"/>
        <w:outlineLvl w:val="0"/>
        <w:rPr>
          <w:b/>
          <w:bCs/>
          <w:kern w:val="32"/>
        </w:rPr>
      </w:pPr>
      <w:bookmarkStart w:id="9" w:name="_Toc36046250"/>
      <w:r>
        <w:rPr>
          <w:b/>
          <w:bCs/>
          <w:kern w:val="32"/>
        </w:rPr>
        <w:t>3</w:t>
      </w:r>
      <w:r w:rsidR="00D867CD">
        <w:rPr>
          <w:b/>
          <w:bCs/>
          <w:kern w:val="32"/>
        </w:rPr>
        <w:t>.1</w:t>
      </w:r>
      <w:r w:rsidR="00D867CD" w:rsidRPr="00EB2B18">
        <w:rPr>
          <w:b/>
          <w:bCs/>
          <w:kern w:val="32"/>
        </w:rPr>
        <w:t xml:space="preserve">. </w:t>
      </w:r>
      <w:bookmarkEnd w:id="9"/>
      <w:r w:rsidR="00D867CD" w:rsidRPr="00EB2B18">
        <w:rPr>
          <w:b/>
          <w:bCs/>
          <w:kern w:val="32"/>
        </w:rPr>
        <w:t>Требования к структуре и содержанию отчета по преддипломной практике</w:t>
      </w:r>
    </w:p>
    <w:p w14:paraId="3A20C0C5" w14:textId="77777777" w:rsidR="00D867CD" w:rsidRPr="00EB2B18" w:rsidRDefault="00D867CD" w:rsidP="00D867CD">
      <w:pPr>
        <w:widowControl w:val="0"/>
        <w:ind w:firstLine="709"/>
        <w:jc w:val="both"/>
      </w:pPr>
      <w:r w:rsidRPr="00EB2B18">
        <w:t>Отчет должен содержать следующие разделы:</w:t>
      </w:r>
    </w:p>
    <w:p w14:paraId="15902900" w14:textId="77777777" w:rsidR="00D867CD" w:rsidRPr="00EB2B18" w:rsidRDefault="00D867CD" w:rsidP="00D867CD">
      <w:pPr>
        <w:widowControl w:val="0"/>
        <w:ind w:firstLine="709"/>
        <w:jc w:val="both"/>
      </w:pPr>
      <w:r w:rsidRPr="00EB2B18">
        <w:t xml:space="preserve"> - Введение, в котором раскрывается актуальность и значение изучаемого раздела бухгалтерского учета, формулируется цель преддипломной практики (по профилю специальности);</w:t>
      </w:r>
    </w:p>
    <w:p w14:paraId="568199E6" w14:textId="77777777" w:rsidR="00D867CD" w:rsidRPr="00EB2B18" w:rsidRDefault="00D867CD" w:rsidP="00D867CD">
      <w:pPr>
        <w:widowControl w:val="0"/>
        <w:ind w:firstLine="709"/>
        <w:jc w:val="both"/>
      </w:pPr>
      <w:r w:rsidRPr="00EB2B18">
        <w:t>- Характеристика объекта практики, содержащая описание организации, его организационной структуры, описание элементов внешней среды (основных контрагентов), описание видов деятельности в соответствии с открытыми ОКВЭД, описание основных аспектов учетной политики. В этом разделе необходимо также указать форму бухгалтерского учета, систему налогообложения и основные технико-экономические показатели деятельности организации – объекта практики;</w:t>
      </w:r>
    </w:p>
    <w:p w14:paraId="44F9EF89" w14:textId="77777777" w:rsidR="00D867CD" w:rsidRPr="00EB2B18" w:rsidRDefault="00D867CD" w:rsidP="00D867CD">
      <w:pPr>
        <w:widowControl w:val="0"/>
        <w:ind w:firstLine="709"/>
        <w:jc w:val="both"/>
      </w:pPr>
      <w:r w:rsidRPr="00EB2B18">
        <w:t>- Заключение, содержащее выводы о проделанной работе;</w:t>
      </w:r>
    </w:p>
    <w:p w14:paraId="43673296" w14:textId="77777777" w:rsidR="00D867CD" w:rsidRPr="00EB2B18" w:rsidRDefault="00D867CD" w:rsidP="00D867CD">
      <w:pPr>
        <w:widowControl w:val="0"/>
        <w:ind w:firstLine="709"/>
        <w:jc w:val="both"/>
      </w:pPr>
      <w:r w:rsidRPr="00EB2B18">
        <w:t>- Приложения (при необходимости).</w:t>
      </w:r>
    </w:p>
    <w:p w14:paraId="690C79D5" w14:textId="77777777" w:rsidR="00D867CD" w:rsidRPr="00EB2B18" w:rsidRDefault="00D867CD" w:rsidP="00D867CD">
      <w:pPr>
        <w:widowControl w:val="0"/>
        <w:ind w:firstLine="709"/>
        <w:jc w:val="both"/>
      </w:pPr>
      <w:r w:rsidRPr="00EB2B18">
        <w:t>Прохождение преддипломной практики в коммерческой организации начинают с ознакомления с особенностями деятельности хозяйствующего субъекта. Прежде всего, следует ознакомиться с уставом и учредительными документами, определить основные виды деятельности организации, размер уставного капитала. Для ознакомления с организационной структурой организации, особенностями технологического процесса рекомендуется с разрешения руководства пройти по структурным подразделениям, выехать (по возможности) в обособленные структурные подразделения.</w:t>
      </w:r>
    </w:p>
    <w:p w14:paraId="1EAADC50" w14:textId="77777777" w:rsidR="00D867CD" w:rsidRPr="00EB2B18" w:rsidRDefault="00D867CD" w:rsidP="00D867CD">
      <w:pPr>
        <w:widowControl w:val="0"/>
        <w:ind w:firstLine="709"/>
        <w:jc w:val="both"/>
      </w:pPr>
      <w:r w:rsidRPr="00EB2B18">
        <w:t>Для оценки основных показателей деятельности, проведения экспресс-анализа необходимо ознакомится с отчетностью организации.</w:t>
      </w:r>
    </w:p>
    <w:p w14:paraId="1BD2AD2D" w14:textId="77777777" w:rsidR="00D867CD" w:rsidRPr="00EB2B18" w:rsidRDefault="00D867CD" w:rsidP="00D867CD">
      <w:pPr>
        <w:widowControl w:val="0"/>
        <w:ind w:firstLine="709"/>
        <w:jc w:val="both"/>
      </w:pPr>
      <w:r w:rsidRPr="00EB2B18">
        <w:t>В результате ознакомления с особенностями деятельности организации в отчете должна быть раскрыта информация:</w:t>
      </w:r>
    </w:p>
    <w:p w14:paraId="7C4A4F17" w14:textId="77777777" w:rsidR="00D867CD" w:rsidRPr="00EB2B18" w:rsidRDefault="00D867CD" w:rsidP="00D867CD">
      <w:pPr>
        <w:widowControl w:val="0"/>
        <w:ind w:firstLine="709"/>
        <w:jc w:val="both"/>
      </w:pPr>
      <w:r w:rsidRPr="00EB2B18">
        <w:t>- организационно-правовая форма исследуемой организации, отраслевая принадлежность, виды экономической деятельности, характеристика выпускаемой продукции, работ, услуг и других особенностей, связанных с функционированием исследуемой организации;</w:t>
      </w:r>
    </w:p>
    <w:p w14:paraId="49C92AF4" w14:textId="77777777" w:rsidR="00D867CD" w:rsidRPr="00EB2B18" w:rsidRDefault="00D867CD" w:rsidP="00D867CD">
      <w:pPr>
        <w:widowControl w:val="0"/>
        <w:ind w:firstLine="709"/>
        <w:jc w:val="both"/>
      </w:pPr>
      <w:r w:rsidRPr="00EB2B18">
        <w:t>- особенности управления в организации, схема организационной структуры, место бухгалтерской службы в организации, специфика ее учреждения и функционирования;</w:t>
      </w:r>
    </w:p>
    <w:p w14:paraId="4581A762" w14:textId="77777777" w:rsidR="00D867CD" w:rsidRPr="00EB2B18" w:rsidRDefault="00D867CD" w:rsidP="00D867CD">
      <w:pPr>
        <w:widowControl w:val="0"/>
        <w:ind w:firstLine="709"/>
        <w:jc w:val="both"/>
      </w:pPr>
      <w:r w:rsidRPr="00EB2B18">
        <w:t xml:space="preserve">-  основные показатели деятельности организации в динамике за три года. </w:t>
      </w:r>
    </w:p>
    <w:p w14:paraId="19FF4527" w14:textId="77777777" w:rsidR="00D867CD" w:rsidRPr="00EB2B18" w:rsidRDefault="00D867CD" w:rsidP="00D867CD">
      <w:pPr>
        <w:widowControl w:val="0"/>
        <w:ind w:firstLine="709"/>
        <w:jc w:val="both"/>
      </w:pPr>
      <w:r w:rsidRPr="00EB2B18">
        <w:t>Оформляются показатели в виде таблицы. Дается оценка их динамики, при необходимости приводятся графики, диаграммы. Обязательно должно быть сделано заключение по результатам анализа основных показателей деятельности организации.</w:t>
      </w:r>
    </w:p>
    <w:p w14:paraId="710CA7E1" w14:textId="77777777" w:rsidR="00D867CD" w:rsidRPr="00EB2B18" w:rsidRDefault="00D867CD" w:rsidP="00D867CD">
      <w:pPr>
        <w:widowControl w:val="0"/>
        <w:ind w:firstLine="709"/>
        <w:jc w:val="both"/>
      </w:pPr>
      <w:r w:rsidRPr="00EB2B18">
        <w:t>Для более полного представления организационной структуры следует проанализировать работу компании на всех уровнях. Рассматривая организационную структуру предприятия, студент должен представить схему, отражающую иерархическую взаимосвязь отделов, структурных подразделений.</w:t>
      </w:r>
    </w:p>
    <w:p w14:paraId="0D916438" w14:textId="77777777" w:rsidR="00D867CD" w:rsidRPr="00EB2B18" w:rsidRDefault="00D867CD" w:rsidP="00D867CD">
      <w:pPr>
        <w:widowControl w:val="0"/>
        <w:ind w:firstLine="709"/>
        <w:jc w:val="both"/>
      </w:pPr>
      <w:r w:rsidRPr="00EB2B18">
        <w:t xml:space="preserve">Рассматривая организацию бухгалтерского учета, следует охарактеризовать структуру аппарата бухгалтерии, применяемую форму бухгалтерского учета, учетную политику по основным операциям, степень автоматизации бухгалтерского учета и анализа хозяйственной деятельности.  </w:t>
      </w:r>
    </w:p>
    <w:p w14:paraId="1DBE6707" w14:textId="77777777" w:rsidR="000C604B" w:rsidRPr="000C604B" w:rsidRDefault="000C604B" w:rsidP="004F0AD2">
      <w:pPr>
        <w:ind w:firstLine="709"/>
        <w:jc w:val="both"/>
        <w:rPr>
          <w:rFonts w:eastAsiaTheme="minorHAnsi"/>
          <w:lang w:eastAsia="en-US"/>
        </w:rPr>
      </w:pPr>
      <w:r w:rsidRPr="000C604B">
        <w:rPr>
          <w:rFonts w:eastAsiaTheme="minorHAnsi"/>
          <w:lang w:eastAsia="en-US"/>
        </w:rPr>
        <w:t>По ГОСТ 7.32-2001 текст печатается на одной стороне листа писчей белой бумаги стандартного формата А4 (210×297 мм), через полтора интервала. Цвет шрифта - чёрный. Размер шрифта (кегль) – 14, шрифт «</w:t>
      </w:r>
      <w:proofErr w:type="spellStart"/>
      <w:r w:rsidRPr="000C604B">
        <w:rPr>
          <w:rFonts w:eastAsiaTheme="minorHAnsi"/>
          <w:lang w:eastAsia="en-US"/>
        </w:rPr>
        <w:t>TimesNewRoman</w:t>
      </w:r>
      <w:proofErr w:type="spellEnd"/>
      <w:r w:rsidRPr="000C604B">
        <w:rPr>
          <w:rFonts w:eastAsiaTheme="minorHAnsi"/>
          <w:lang w:eastAsia="en-US"/>
        </w:rPr>
        <w:t>».</w:t>
      </w:r>
    </w:p>
    <w:p w14:paraId="2C83313D" w14:textId="77777777" w:rsidR="000C604B" w:rsidRPr="000C604B" w:rsidRDefault="000C604B" w:rsidP="004F0AD2">
      <w:pPr>
        <w:ind w:firstLine="709"/>
        <w:jc w:val="both"/>
        <w:rPr>
          <w:rFonts w:eastAsiaTheme="minorHAnsi"/>
          <w:lang w:eastAsia="en-US"/>
        </w:rPr>
      </w:pPr>
      <w:r w:rsidRPr="000C604B">
        <w:rPr>
          <w:rFonts w:eastAsiaTheme="minorHAnsi"/>
          <w:lang w:eastAsia="en-US"/>
        </w:rPr>
        <w:t>Размеры полей: 20 мм от верхней границы листа, 20 мм – от нижней, 10 мм – от правой и 30 мм от левой границы. Абзацный отступ 15 мм. Межстрочный интервал – 1,5.</w:t>
      </w:r>
    </w:p>
    <w:p w14:paraId="4004C5C1" w14:textId="77777777" w:rsidR="000C604B" w:rsidRPr="000C604B" w:rsidRDefault="000C604B" w:rsidP="004F0AD2">
      <w:pPr>
        <w:ind w:firstLine="709"/>
        <w:jc w:val="both"/>
        <w:rPr>
          <w:rFonts w:eastAsiaTheme="minorHAnsi"/>
          <w:lang w:eastAsia="en-US"/>
        </w:rPr>
      </w:pPr>
      <w:r w:rsidRPr="000C604B">
        <w:rPr>
          <w:rFonts w:eastAsiaTheme="minorHAnsi"/>
          <w:lang w:eastAsia="en-US"/>
        </w:rPr>
        <w:t xml:space="preserve">Страницы работы нумеруются арабскими цифрами (нумерация сквозная по всему тексту). Номер обозначается арабскими цифрами в правом нижнем углу страницы, без точки. Первой страницей является титульный лист, который включается в общую нумерацию, </w:t>
      </w:r>
      <w:r w:rsidRPr="000C604B">
        <w:rPr>
          <w:rFonts w:eastAsiaTheme="minorHAnsi"/>
          <w:lang w:eastAsia="en-US"/>
        </w:rPr>
        <w:lastRenderedPageBreak/>
        <w:t>номер на нём не указывается, второй – содержание, введение и т.д., номер страницы проставляется со странницы содержание, введение и т.д.</w:t>
      </w:r>
    </w:p>
    <w:p w14:paraId="122359BA" w14:textId="77777777" w:rsidR="000C604B" w:rsidRPr="000C604B" w:rsidRDefault="000C604B" w:rsidP="004F0AD2">
      <w:pPr>
        <w:ind w:firstLine="709"/>
        <w:jc w:val="both"/>
        <w:rPr>
          <w:rFonts w:eastAsiaTheme="minorHAnsi"/>
          <w:lang w:eastAsia="en-US"/>
        </w:rPr>
      </w:pPr>
      <w:r w:rsidRPr="000C604B">
        <w:rPr>
          <w:rFonts w:eastAsiaTheme="minorHAnsi"/>
          <w:lang w:eastAsia="en-US"/>
        </w:rPr>
        <w:t>По всей работе не допускается обрамление текста с применением рамок, уголков и т.п. объектов.</w:t>
      </w:r>
    </w:p>
    <w:p w14:paraId="7135FB86" w14:textId="77777777" w:rsidR="000C604B" w:rsidRPr="000C604B" w:rsidRDefault="000C604B" w:rsidP="004F0AD2">
      <w:pPr>
        <w:ind w:firstLine="709"/>
        <w:jc w:val="both"/>
        <w:rPr>
          <w:rFonts w:eastAsiaTheme="minorHAnsi"/>
          <w:lang w:eastAsia="en-US"/>
        </w:rPr>
      </w:pPr>
      <w:r w:rsidRPr="000C604B">
        <w:rPr>
          <w:rFonts w:eastAsiaTheme="minorHAnsi"/>
          <w:lang w:eastAsia="en-US"/>
        </w:rPr>
        <w:t>По ГОСТ 7.32-2001 заголовки структурных элементов работы располагают в середине строки без точки в конце и печатают заглавными буквами без подчёркивания. Каждый структурный элемент следует начинать с новой страницы.</w:t>
      </w:r>
    </w:p>
    <w:p w14:paraId="3EFF4468" w14:textId="77777777" w:rsidR="000C604B" w:rsidRPr="000C604B" w:rsidRDefault="000C604B" w:rsidP="004F0AD2">
      <w:pPr>
        <w:ind w:firstLine="709"/>
        <w:jc w:val="both"/>
        <w:rPr>
          <w:rFonts w:eastAsiaTheme="minorHAnsi"/>
          <w:lang w:eastAsia="en-US"/>
        </w:rPr>
      </w:pPr>
      <w:r w:rsidRPr="000C604B">
        <w:rPr>
          <w:rFonts w:eastAsiaTheme="minorHAnsi"/>
          <w:lang w:eastAsia="en-US"/>
        </w:rPr>
        <w:t>В тексте работы не допускается сокращение, исключения составляют общепринятые описанные соответствующим стандартом или правилом русской орфографии или пунктуации. Например, и так далее – и т. д.; год (годы) - г (гг.); рубли, тысячи рублей, миллионы рублей – руб., тыс. руб., млн. руб., публичное акционерное общество – ПАО и т.д.</w:t>
      </w:r>
    </w:p>
    <w:p w14:paraId="61F02604" w14:textId="77777777" w:rsidR="000C604B" w:rsidRPr="000C604B" w:rsidRDefault="000C604B" w:rsidP="004F0AD2">
      <w:pPr>
        <w:ind w:firstLine="709"/>
        <w:jc w:val="both"/>
        <w:rPr>
          <w:rFonts w:eastAsiaTheme="minorHAnsi"/>
          <w:lang w:eastAsia="en-US"/>
        </w:rPr>
      </w:pPr>
      <w:r w:rsidRPr="000C604B">
        <w:rPr>
          <w:rFonts w:eastAsiaTheme="minorHAnsi"/>
          <w:lang w:eastAsia="en-US"/>
        </w:rPr>
        <w:t>Отчет по производственной практике составляется в соответствии с программой и заданием и окончательно оформляется за 2-4 дня до завершения практики.</w:t>
      </w:r>
    </w:p>
    <w:p w14:paraId="54EF584B" w14:textId="77777777" w:rsidR="000C604B" w:rsidRPr="000C604B" w:rsidRDefault="000C604B" w:rsidP="004F0AD2">
      <w:pPr>
        <w:ind w:firstLine="709"/>
        <w:jc w:val="both"/>
        <w:rPr>
          <w:rFonts w:eastAsiaTheme="minorHAnsi"/>
          <w:lang w:eastAsia="en-US"/>
        </w:rPr>
      </w:pPr>
      <w:r w:rsidRPr="000C604B">
        <w:rPr>
          <w:rFonts w:eastAsiaTheme="minorHAnsi"/>
          <w:lang w:eastAsia="en-US"/>
        </w:rPr>
        <w:t>По ГОСТ 7.32-2001 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w:t>
      </w:r>
    </w:p>
    <w:p w14:paraId="7D1B2436" w14:textId="77777777" w:rsidR="000C604B" w:rsidRPr="000C604B" w:rsidRDefault="000C604B" w:rsidP="004F0AD2">
      <w:pPr>
        <w:ind w:firstLine="709"/>
        <w:jc w:val="both"/>
        <w:rPr>
          <w:rFonts w:eastAsiaTheme="minorHAnsi"/>
          <w:lang w:eastAsia="en-US"/>
        </w:rPr>
      </w:pPr>
      <w:r w:rsidRPr="000C604B">
        <w:rPr>
          <w:rFonts w:eastAsiaTheme="minorHAnsi"/>
          <w:lang w:eastAsia="en-US"/>
        </w:rPr>
        <w:t>Все таблицы нумеруются сквозной нумерацией. В целях удобства размещения и восприятия информации в табличной форме допустимо уменьшить размер шрифта до 10 – 12-го кегля, а также межстрочный интервал – до одинарного.</w:t>
      </w:r>
    </w:p>
    <w:p w14:paraId="15492C32" w14:textId="77777777" w:rsidR="000C604B" w:rsidRPr="000C604B" w:rsidRDefault="000C604B" w:rsidP="008D0895">
      <w:pPr>
        <w:ind w:firstLine="426"/>
        <w:jc w:val="both"/>
        <w:rPr>
          <w:rFonts w:eastAsiaTheme="minorHAnsi"/>
          <w:lang w:eastAsia="en-US"/>
        </w:rPr>
      </w:pPr>
    </w:p>
    <w:p w14:paraId="33314851" w14:textId="77777777" w:rsidR="000C604B" w:rsidRDefault="002028EF" w:rsidP="00663120">
      <w:pPr>
        <w:pStyle w:val="1"/>
        <w:spacing w:before="0"/>
        <w:ind w:firstLine="709"/>
        <w:jc w:val="center"/>
        <w:rPr>
          <w:sz w:val="22"/>
          <w:szCs w:val="22"/>
        </w:rPr>
      </w:pPr>
      <w:r>
        <w:rPr>
          <w:rFonts w:ascii="Times New Roman" w:eastAsiaTheme="minorHAnsi" w:hAnsi="Times New Roman" w:cs="Times New Roman"/>
          <w:b/>
          <w:color w:val="auto"/>
          <w:sz w:val="24"/>
          <w:lang w:eastAsia="en-US"/>
        </w:rPr>
        <w:t>3</w:t>
      </w:r>
      <w:r w:rsidR="00663120">
        <w:rPr>
          <w:rFonts w:ascii="Times New Roman" w:eastAsiaTheme="minorHAnsi" w:hAnsi="Times New Roman" w:cs="Times New Roman"/>
          <w:b/>
          <w:color w:val="auto"/>
          <w:sz w:val="24"/>
          <w:lang w:eastAsia="en-US"/>
        </w:rPr>
        <w:t xml:space="preserve">.2. </w:t>
      </w:r>
      <w:r w:rsidR="00663120" w:rsidRPr="004F0AD2">
        <w:rPr>
          <w:rFonts w:ascii="Times New Roman" w:eastAsiaTheme="minorHAnsi" w:hAnsi="Times New Roman" w:cs="Times New Roman"/>
          <w:b/>
          <w:color w:val="auto"/>
          <w:sz w:val="24"/>
          <w:lang w:eastAsia="en-US"/>
        </w:rPr>
        <w:t>Требов</w:t>
      </w:r>
      <w:r w:rsidR="00663120">
        <w:rPr>
          <w:rFonts w:ascii="Times New Roman" w:eastAsiaTheme="minorHAnsi" w:hAnsi="Times New Roman" w:cs="Times New Roman"/>
          <w:b/>
          <w:color w:val="auto"/>
          <w:sz w:val="24"/>
          <w:lang w:eastAsia="en-US"/>
        </w:rPr>
        <w:t>ания к ведению дневника-</w:t>
      </w:r>
      <w:r w:rsidR="00663120" w:rsidRPr="004F0AD2">
        <w:rPr>
          <w:rFonts w:ascii="Times New Roman" w:eastAsiaTheme="minorHAnsi" w:hAnsi="Times New Roman" w:cs="Times New Roman"/>
          <w:b/>
          <w:color w:val="auto"/>
          <w:sz w:val="24"/>
          <w:lang w:eastAsia="en-US"/>
        </w:rPr>
        <w:t>отчета производственной практики</w:t>
      </w:r>
    </w:p>
    <w:p w14:paraId="04B01037" w14:textId="77777777" w:rsidR="000C604B" w:rsidRPr="000C604B" w:rsidRDefault="000C604B" w:rsidP="004F0AD2">
      <w:pPr>
        <w:ind w:firstLine="709"/>
        <w:jc w:val="both"/>
        <w:rPr>
          <w:rFonts w:eastAsiaTheme="minorHAnsi"/>
          <w:lang w:eastAsia="en-US"/>
        </w:rPr>
      </w:pPr>
      <w:r w:rsidRPr="000C604B">
        <w:rPr>
          <w:rFonts w:eastAsiaTheme="minorHAnsi"/>
          <w:lang w:eastAsia="en-US"/>
        </w:rPr>
        <w:t>Дневник является основным документом, по которому обучающийся отчитывается о прохождении практики.</w:t>
      </w:r>
    </w:p>
    <w:p w14:paraId="716AB7B6" w14:textId="77777777" w:rsidR="000C604B" w:rsidRPr="000C604B" w:rsidRDefault="000C604B" w:rsidP="004F0AD2">
      <w:pPr>
        <w:ind w:firstLine="709"/>
        <w:jc w:val="both"/>
        <w:rPr>
          <w:rFonts w:eastAsiaTheme="minorHAnsi"/>
          <w:lang w:eastAsia="en-US"/>
        </w:rPr>
      </w:pPr>
      <w:r w:rsidRPr="000C604B">
        <w:rPr>
          <w:rFonts w:eastAsiaTheme="minorHAnsi"/>
          <w:lang w:eastAsia="en-US"/>
        </w:rPr>
        <w:t>Дневник должен вестись ежедневно в соответствии с периодом практики и содержать краткий перечень заданий, выполненных за день. В дневнике ежедневно должны быть проставлены подписи и оценки руководителя практики. На необходимых страницах дневника обучающийся разборчиво подписывается, ниже ставит свою подпись руководитель практики и печать организации.</w:t>
      </w:r>
    </w:p>
    <w:p w14:paraId="2616C7FD" w14:textId="77777777" w:rsidR="000C604B" w:rsidRPr="000C604B" w:rsidRDefault="000C604B" w:rsidP="004F0AD2">
      <w:pPr>
        <w:ind w:firstLine="709"/>
        <w:jc w:val="both"/>
        <w:rPr>
          <w:rFonts w:eastAsiaTheme="minorHAnsi"/>
          <w:lang w:eastAsia="en-US"/>
        </w:rPr>
      </w:pPr>
      <w:r w:rsidRPr="000C604B">
        <w:rPr>
          <w:rFonts w:eastAsiaTheme="minorHAnsi"/>
          <w:lang w:eastAsia="en-US"/>
        </w:rPr>
        <w:t>Вначале дневника заполняется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53030CF3" w14:textId="77777777" w:rsidR="000C604B" w:rsidRPr="000C604B" w:rsidRDefault="000C604B" w:rsidP="004F0AD2">
      <w:pPr>
        <w:ind w:firstLine="709"/>
        <w:jc w:val="both"/>
        <w:rPr>
          <w:rFonts w:eastAsiaTheme="minorHAnsi"/>
          <w:lang w:eastAsia="en-US"/>
        </w:rPr>
      </w:pPr>
      <w:r w:rsidRPr="000C604B">
        <w:rPr>
          <w:rFonts w:eastAsiaTheme="minorHAnsi"/>
          <w:lang w:eastAsia="en-US"/>
        </w:rPr>
        <w:t>Ежедневно в графе «Содержание и объем проделанной работы» регистрируется проведенная обучающимся самостоятельная работа в соответствии с программой практики.</w:t>
      </w:r>
    </w:p>
    <w:p w14:paraId="3714B087" w14:textId="77777777" w:rsidR="000C604B" w:rsidRPr="000C604B" w:rsidRDefault="000C604B" w:rsidP="004F0AD2">
      <w:pPr>
        <w:ind w:firstLine="709"/>
        <w:jc w:val="both"/>
        <w:rPr>
          <w:rFonts w:eastAsiaTheme="minorHAnsi"/>
          <w:lang w:eastAsia="en-US"/>
        </w:rPr>
      </w:pPr>
      <w:r w:rsidRPr="000C604B">
        <w:rPr>
          <w:rFonts w:eastAsiaTheme="minorHAnsi"/>
          <w:lang w:eastAsia="en-US"/>
        </w:rPr>
        <w:t>Описанные ранее в дневнике работы повторно не описываются, указывается лишь число проведенных работ в течение дня практики.</w:t>
      </w:r>
    </w:p>
    <w:p w14:paraId="2FC4F440" w14:textId="77777777" w:rsidR="000C604B" w:rsidRPr="000C604B" w:rsidRDefault="000C604B" w:rsidP="004F0AD2">
      <w:pPr>
        <w:ind w:firstLine="709"/>
        <w:jc w:val="both"/>
        <w:rPr>
          <w:rFonts w:eastAsiaTheme="minorHAnsi"/>
          <w:lang w:eastAsia="en-US"/>
        </w:rPr>
      </w:pPr>
      <w:r w:rsidRPr="000C604B">
        <w:rPr>
          <w:rFonts w:eastAsiaTheme="minorHAnsi"/>
          <w:lang w:eastAsia="en-US"/>
        </w:rPr>
        <w:t>В записях дневника следует четко выделить:</w:t>
      </w:r>
    </w:p>
    <w:p w14:paraId="31DB007C" w14:textId="77777777" w:rsidR="000C604B" w:rsidRPr="000C604B" w:rsidRDefault="000C604B" w:rsidP="004F0AD2">
      <w:pPr>
        <w:ind w:firstLine="709"/>
        <w:jc w:val="both"/>
        <w:rPr>
          <w:rFonts w:eastAsiaTheme="minorHAnsi"/>
          <w:lang w:eastAsia="en-US"/>
        </w:rPr>
      </w:pPr>
      <w:r w:rsidRPr="000C604B">
        <w:rPr>
          <w:rFonts w:eastAsiaTheme="minorHAnsi"/>
          <w:lang w:eastAsia="en-US"/>
        </w:rPr>
        <w:t>а) что наблюдал обучающийся;</w:t>
      </w:r>
    </w:p>
    <w:p w14:paraId="39AE6898" w14:textId="77777777" w:rsidR="000C604B" w:rsidRPr="000C604B" w:rsidRDefault="000C604B" w:rsidP="004F0AD2">
      <w:pPr>
        <w:ind w:firstLine="709"/>
        <w:jc w:val="both"/>
        <w:rPr>
          <w:rFonts w:eastAsiaTheme="minorHAnsi"/>
          <w:lang w:eastAsia="en-US"/>
        </w:rPr>
      </w:pPr>
      <w:r w:rsidRPr="000C604B">
        <w:rPr>
          <w:rFonts w:eastAsiaTheme="minorHAnsi"/>
          <w:lang w:eastAsia="en-US"/>
        </w:rPr>
        <w:t>б) что им было проделано самостоятельно.</w:t>
      </w:r>
    </w:p>
    <w:p w14:paraId="72EF56FF" w14:textId="77777777" w:rsidR="000C604B" w:rsidRPr="000C604B" w:rsidRDefault="000C604B" w:rsidP="004F0AD2">
      <w:pPr>
        <w:ind w:firstLine="709"/>
        <w:jc w:val="both"/>
        <w:rPr>
          <w:rFonts w:eastAsiaTheme="minorHAnsi"/>
          <w:lang w:eastAsia="en-US"/>
        </w:rPr>
      </w:pPr>
      <w:r w:rsidRPr="000C604B">
        <w:rPr>
          <w:rFonts w:eastAsiaTheme="minorHAnsi"/>
          <w:lang w:eastAsia="en-US"/>
        </w:rPr>
        <w:t>По окончании практики дневник заверяется печатью предприятия, где обучающийся проходил практику, выдается характеристика от руководителя практики на предприятии, в которой указывается вид работ, выполненных практикантом, и выставляется оценка о работе.</w:t>
      </w:r>
    </w:p>
    <w:p w14:paraId="62E97549" w14:textId="77777777" w:rsidR="000C604B" w:rsidRPr="000C604B" w:rsidRDefault="000C604B" w:rsidP="004F0AD2">
      <w:pPr>
        <w:ind w:firstLine="709"/>
        <w:jc w:val="both"/>
        <w:rPr>
          <w:rFonts w:eastAsiaTheme="minorHAnsi"/>
          <w:lang w:eastAsia="en-US"/>
        </w:rPr>
      </w:pPr>
      <w:r w:rsidRPr="000C604B">
        <w:rPr>
          <w:rFonts w:eastAsiaTheme="minorHAnsi"/>
          <w:lang w:eastAsia="en-US"/>
        </w:rPr>
        <w:t>Дневник и характеристика от руководителя практики предприятия прикладываются к отчету по практике и сдаются руководителю практики от образовательного учреждения.</w:t>
      </w:r>
    </w:p>
    <w:p w14:paraId="31456D14" w14:textId="77777777" w:rsidR="000C604B" w:rsidRPr="000C604B" w:rsidRDefault="000C604B" w:rsidP="004F0AD2">
      <w:pPr>
        <w:ind w:firstLine="709"/>
        <w:jc w:val="both"/>
        <w:rPr>
          <w:rFonts w:eastAsiaTheme="minorHAnsi"/>
          <w:lang w:eastAsia="en-US"/>
        </w:rPr>
      </w:pPr>
      <w:r w:rsidRPr="000C604B">
        <w:rPr>
          <w:rFonts w:eastAsiaTheme="minorHAnsi"/>
          <w:lang w:eastAsia="en-US"/>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наблюдений и т.п., знание материала, изложенного в дневнике, четкость, аккуратность и своевременность проведенных записей. 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самостоятельных работ. Оценка выставляется ежедневно непосредственным руководителем практики организации.</w:t>
      </w:r>
    </w:p>
    <w:p w14:paraId="4F765FE5" w14:textId="77777777" w:rsidR="000C604B" w:rsidRDefault="000C604B" w:rsidP="008D0895">
      <w:pPr>
        <w:pStyle w:val="a6"/>
        <w:ind w:firstLine="709"/>
        <w:rPr>
          <w:bCs w:val="0"/>
          <w:iCs/>
          <w:sz w:val="22"/>
          <w:szCs w:val="22"/>
          <w:u w:val="single"/>
        </w:rPr>
      </w:pPr>
    </w:p>
    <w:p w14:paraId="0B49C6E9" w14:textId="77777777" w:rsidR="000C604B" w:rsidRPr="002028EF" w:rsidRDefault="002028EF" w:rsidP="002028EF">
      <w:pPr>
        <w:pStyle w:val="a6"/>
        <w:ind w:firstLine="709"/>
        <w:outlineLvl w:val="0"/>
        <w:rPr>
          <w:bCs w:val="0"/>
          <w:iCs/>
          <w:szCs w:val="22"/>
        </w:rPr>
      </w:pPr>
      <w:r>
        <w:rPr>
          <w:bCs w:val="0"/>
          <w:iCs/>
          <w:szCs w:val="22"/>
        </w:rPr>
        <w:lastRenderedPageBreak/>
        <w:t>3</w:t>
      </w:r>
      <w:r w:rsidRPr="002028EF">
        <w:rPr>
          <w:bCs w:val="0"/>
          <w:iCs/>
          <w:szCs w:val="22"/>
        </w:rPr>
        <w:t>.3. Студент обязан</w:t>
      </w:r>
    </w:p>
    <w:p w14:paraId="28608FA5" w14:textId="77777777" w:rsidR="000C604B" w:rsidRPr="000C604B" w:rsidRDefault="002028EF" w:rsidP="008D0895">
      <w:pPr>
        <w:ind w:firstLine="426"/>
        <w:jc w:val="both"/>
        <w:rPr>
          <w:rFonts w:eastAsiaTheme="minorHAnsi"/>
          <w:lang w:eastAsia="en-US"/>
        </w:rPr>
      </w:pPr>
      <w:r>
        <w:rPr>
          <w:rFonts w:eastAsiaTheme="minorHAnsi"/>
          <w:lang w:eastAsia="en-US"/>
        </w:rPr>
        <w:t xml:space="preserve">1) </w:t>
      </w:r>
      <w:r w:rsidR="000C604B" w:rsidRPr="000C604B">
        <w:rPr>
          <w:rFonts w:eastAsiaTheme="minorHAnsi"/>
          <w:lang w:eastAsia="en-US"/>
        </w:rPr>
        <w:t>По прибытию на предприятие студент должен предоставить руководителю дневник по прохождению практики.</w:t>
      </w:r>
    </w:p>
    <w:p w14:paraId="1B736CDC" w14:textId="77777777" w:rsidR="000C604B" w:rsidRPr="000C604B" w:rsidRDefault="002028EF" w:rsidP="008D0895">
      <w:pPr>
        <w:ind w:firstLine="426"/>
        <w:jc w:val="both"/>
        <w:rPr>
          <w:rFonts w:eastAsiaTheme="minorHAnsi"/>
          <w:lang w:eastAsia="en-US"/>
        </w:rPr>
      </w:pPr>
      <w:r>
        <w:rPr>
          <w:rFonts w:eastAsiaTheme="minorHAnsi"/>
          <w:lang w:eastAsia="en-US"/>
        </w:rPr>
        <w:t xml:space="preserve">2) </w:t>
      </w:r>
      <w:r w:rsidR="000C604B" w:rsidRPr="000C604B">
        <w:rPr>
          <w:rFonts w:eastAsiaTheme="minorHAnsi"/>
          <w:lang w:eastAsia="en-US"/>
        </w:rPr>
        <w:t>Вести дневник практики ежедневно.</w:t>
      </w:r>
    </w:p>
    <w:p w14:paraId="3623E513" w14:textId="77777777" w:rsidR="000C604B" w:rsidRDefault="000C604B" w:rsidP="008D0895">
      <w:pPr>
        <w:pStyle w:val="a6"/>
        <w:ind w:firstLine="709"/>
        <w:jc w:val="both"/>
        <w:rPr>
          <w:b w:val="0"/>
          <w:bCs w:val="0"/>
          <w:iCs/>
          <w:sz w:val="22"/>
          <w:szCs w:val="22"/>
        </w:rPr>
      </w:pPr>
    </w:p>
    <w:p w14:paraId="1A17E9BD" w14:textId="77777777" w:rsidR="000C604B" w:rsidRPr="002028EF" w:rsidRDefault="002028EF" w:rsidP="002028EF">
      <w:pPr>
        <w:pStyle w:val="a6"/>
        <w:ind w:firstLine="709"/>
        <w:outlineLvl w:val="0"/>
        <w:rPr>
          <w:bCs w:val="0"/>
          <w:iCs/>
          <w:szCs w:val="22"/>
        </w:rPr>
      </w:pPr>
      <w:r>
        <w:rPr>
          <w:bCs w:val="0"/>
          <w:iCs/>
          <w:szCs w:val="22"/>
        </w:rPr>
        <w:t>3</w:t>
      </w:r>
      <w:r w:rsidRPr="002028EF">
        <w:rPr>
          <w:bCs w:val="0"/>
          <w:iCs/>
          <w:szCs w:val="22"/>
        </w:rPr>
        <w:t>.4. Руководитель практики от предприятия обязан:</w:t>
      </w:r>
    </w:p>
    <w:p w14:paraId="226EB75A" w14:textId="77777777" w:rsidR="000C604B" w:rsidRPr="000C604B" w:rsidRDefault="000C604B" w:rsidP="008D0895">
      <w:pPr>
        <w:ind w:firstLine="426"/>
        <w:jc w:val="both"/>
        <w:rPr>
          <w:rFonts w:eastAsiaTheme="minorHAnsi"/>
          <w:lang w:eastAsia="en-US"/>
        </w:rPr>
      </w:pPr>
      <w:r w:rsidRPr="000C604B">
        <w:rPr>
          <w:rFonts w:eastAsiaTheme="minorHAnsi"/>
          <w:lang w:eastAsia="en-US"/>
        </w:rPr>
        <w:t>1) Провести инструктаж по технике безопасности, ознакомить студента с рабочим местом, правилами эксплуатации оборудования.</w:t>
      </w:r>
    </w:p>
    <w:p w14:paraId="0C7CBA4F" w14:textId="77777777" w:rsidR="000C604B" w:rsidRPr="000C604B" w:rsidRDefault="000C604B" w:rsidP="008D0895">
      <w:pPr>
        <w:ind w:firstLine="426"/>
        <w:jc w:val="both"/>
        <w:rPr>
          <w:rFonts w:eastAsiaTheme="minorHAnsi"/>
          <w:lang w:eastAsia="en-US"/>
        </w:rPr>
      </w:pPr>
      <w:r w:rsidRPr="000C604B">
        <w:rPr>
          <w:rFonts w:eastAsiaTheme="minorHAnsi"/>
          <w:lang w:eastAsia="en-US"/>
        </w:rPr>
        <w:t>2) Обеспечивать студентов-практикантов местами практики, ознакомить их с организацией, соблюдать установленные календарные графики перемещения студентов по рабочим местам, предоставлять возможность пользоваться имеющейся технической, экономической литературой и другой документацией, а также создавать необходимые условия для получения студентами в период прохождения практики знаний по специальности в области технологии, экономики, финансов, организации управления производством, бухгалтерского учета, аудита, экономического анализа хозяйственной деятельности; знакомить их с историей, уставом организации;</w:t>
      </w:r>
    </w:p>
    <w:p w14:paraId="28042E89" w14:textId="77777777" w:rsidR="000C604B" w:rsidRPr="000C604B" w:rsidRDefault="000C604B" w:rsidP="008D0895">
      <w:pPr>
        <w:ind w:firstLine="426"/>
        <w:jc w:val="both"/>
        <w:rPr>
          <w:rFonts w:eastAsiaTheme="minorHAnsi"/>
          <w:lang w:eastAsia="en-US"/>
        </w:rPr>
      </w:pPr>
      <w:r w:rsidRPr="000C604B">
        <w:rPr>
          <w:rFonts w:eastAsiaTheme="minorHAnsi"/>
          <w:lang w:eastAsia="en-US"/>
        </w:rPr>
        <w:t>3) Давать характеристику работы студента-практиканта и качества подготовленного им отчета по окончании практики;</w:t>
      </w:r>
    </w:p>
    <w:p w14:paraId="4379FC56" w14:textId="77777777" w:rsidR="000C604B" w:rsidRPr="002028EF" w:rsidRDefault="002028EF" w:rsidP="002028EF">
      <w:pPr>
        <w:pStyle w:val="1"/>
        <w:spacing w:before="0"/>
        <w:ind w:firstLine="709"/>
        <w:jc w:val="center"/>
        <w:rPr>
          <w:rFonts w:ascii="Times New Roman" w:hAnsi="Times New Roman" w:cs="Times New Roman"/>
          <w:b/>
          <w:iCs/>
          <w:color w:val="auto"/>
          <w:sz w:val="24"/>
          <w:szCs w:val="22"/>
        </w:rPr>
      </w:pPr>
      <w:r>
        <w:rPr>
          <w:rFonts w:ascii="Times New Roman" w:hAnsi="Times New Roman" w:cs="Times New Roman"/>
          <w:b/>
          <w:iCs/>
          <w:color w:val="auto"/>
          <w:sz w:val="24"/>
          <w:szCs w:val="22"/>
        </w:rPr>
        <w:t xml:space="preserve">3.5. </w:t>
      </w:r>
      <w:r w:rsidR="000C604B" w:rsidRPr="002028EF">
        <w:rPr>
          <w:rFonts w:ascii="Times New Roman" w:hAnsi="Times New Roman" w:cs="Times New Roman"/>
          <w:b/>
          <w:iCs/>
          <w:color w:val="auto"/>
          <w:sz w:val="24"/>
          <w:szCs w:val="22"/>
        </w:rPr>
        <w:t>Вводный инструктаж</w:t>
      </w:r>
    </w:p>
    <w:p w14:paraId="39D23C6B" w14:textId="77777777" w:rsidR="000C604B" w:rsidRDefault="000C604B" w:rsidP="008D0895">
      <w:pPr>
        <w:ind w:firstLine="426"/>
        <w:jc w:val="both"/>
        <w:rPr>
          <w:rFonts w:eastAsiaTheme="minorHAnsi"/>
          <w:lang w:eastAsia="en-US"/>
        </w:rPr>
      </w:pPr>
      <w:r w:rsidRPr="000C604B">
        <w:rPr>
          <w:rFonts w:eastAsiaTheme="minorHAnsi"/>
          <w:lang w:eastAsia="en-US"/>
        </w:rPr>
        <w:t>Постановка целей, задач, времени и мест прохождения производственной практики (по профилю специальности); знакомство с руководителями практики; инструктаж по ведению дневника практики, оформлению и защите отчета по практике; организационные вопросы прохождения практики; проведение инструктажа по технике безопасности и противопожарной</w:t>
      </w:r>
      <w:r w:rsidR="004F0AD2">
        <w:rPr>
          <w:rFonts w:eastAsiaTheme="minorHAnsi"/>
          <w:lang w:eastAsia="en-US"/>
        </w:rPr>
        <w:t>.</w:t>
      </w:r>
    </w:p>
    <w:p w14:paraId="5164B228" w14:textId="77777777" w:rsidR="004F0AD2" w:rsidRDefault="004F0AD2" w:rsidP="008D0895">
      <w:pPr>
        <w:ind w:firstLine="426"/>
        <w:jc w:val="both"/>
        <w:rPr>
          <w:rFonts w:eastAsiaTheme="minorHAnsi"/>
          <w:lang w:eastAsia="en-US"/>
        </w:rPr>
      </w:pPr>
    </w:p>
    <w:p w14:paraId="1F1387D8" w14:textId="77777777" w:rsidR="00C27CD5" w:rsidRPr="004F0AD2" w:rsidRDefault="002028EF" w:rsidP="004F0AD2">
      <w:pPr>
        <w:keepNext/>
        <w:keepLines/>
        <w:ind w:firstLine="709"/>
        <w:jc w:val="center"/>
        <w:outlineLvl w:val="0"/>
        <w:rPr>
          <w:rFonts w:eastAsiaTheme="majorEastAsia"/>
          <w:bCs/>
          <w:szCs w:val="28"/>
          <w:lang w:eastAsia="en-US"/>
        </w:rPr>
      </w:pPr>
      <w:bookmarkStart w:id="10" w:name="_Toc496126282"/>
      <w:r>
        <w:rPr>
          <w:rFonts w:eastAsiaTheme="majorEastAsia"/>
          <w:b/>
          <w:szCs w:val="28"/>
          <w:lang w:eastAsia="en-US"/>
        </w:rPr>
        <w:t xml:space="preserve">3.6. </w:t>
      </w:r>
      <w:r w:rsidR="00C27CD5" w:rsidRPr="004F0AD2">
        <w:rPr>
          <w:rFonts w:eastAsiaTheme="majorEastAsia"/>
          <w:b/>
          <w:szCs w:val="28"/>
          <w:lang w:eastAsia="en-US"/>
        </w:rPr>
        <w:t>Примерный тематический план производственной практики (по профилю специальности)</w:t>
      </w:r>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6"/>
        <w:gridCol w:w="2369"/>
        <w:gridCol w:w="2387"/>
      </w:tblGrid>
      <w:tr w:rsidR="00C27CD5" w:rsidRPr="00C27CD5" w14:paraId="1FF36132" w14:textId="77777777" w:rsidTr="004F0AD2">
        <w:tc>
          <w:tcPr>
            <w:tcW w:w="4706" w:type="dxa"/>
          </w:tcPr>
          <w:p w14:paraId="4B4F1EBE"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roofErr w:type="gramStart"/>
            <w:r w:rsidRPr="00C27CD5">
              <w:rPr>
                <w:lang w:eastAsia="en-US"/>
              </w:rPr>
              <w:t>Наименование  вида</w:t>
            </w:r>
            <w:proofErr w:type="gramEnd"/>
            <w:r w:rsidRPr="00C27CD5">
              <w:rPr>
                <w:lang w:eastAsia="en-US"/>
              </w:rPr>
              <w:t xml:space="preserve"> деятельности</w:t>
            </w:r>
          </w:p>
        </w:tc>
        <w:tc>
          <w:tcPr>
            <w:tcW w:w="2369" w:type="dxa"/>
          </w:tcPr>
          <w:p w14:paraId="355B3E7C"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 xml:space="preserve">Объем времени, отводимый на практику по каждому виду деятельности (час, недель) </w:t>
            </w:r>
          </w:p>
        </w:tc>
        <w:tc>
          <w:tcPr>
            <w:tcW w:w="2387" w:type="dxa"/>
          </w:tcPr>
          <w:p w14:paraId="0878DE43"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Коды формируемых профессиональных компетенций</w:t>
            </w:r>
          </w:p>
        </w:tc>
      </w:tr>
      <w:tr w:rsidR="00C27CD5" w:rsidRPr="00C27CD5" w14:paraId="35D4716A" w14:textId="77777777" w:rsidTr="004F0AD2">
        <w:tc>
          <w:tcPr>
            <w:tcW w:w="4706" w:type="dxa"/>
          </w:tcPr>
          <w:p w14:paraId="56E47F1F" w14:textId="77777777"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1. Анализ технико-экономических показателей деятельности исследуемой организации</w:t>
            </w:r>
          </w:p>
        </w:tc>
        <w:tc>
          <w:tcPr>
            <w:tcW w:w="2369" w:type="dxa"/>
          </w:tcPr>
          <w:p w14:paraId="16EDBECD"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14:paraId="39BD7F96"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 xml:space="preserve">ПК </w:t>
            </w:r>
            <w:proofErr w:type="gramStart"/>
            <w:r w:rsidRPr="00C27CD5">
              <w:rPr>
                <w:lang w:eastAsia="en-US"/>
              </w:rPr>
              <w:t>4.1,ПК</w:t>
            </w:r>
            <w:proofErr w:type="gramEnd"/>
            <w:r w:rsidRPr="00C27CD5">
              <w:rPr>
                <w:lang w:eastAsia="en-US"/>
              </w:rPr>
              <w:t xml:space="preserve"> 2.2 ПК 1.3, ПК 4.4</w:t>
            </w:r>
          </w:p>
        </w:tc>
      </w:tr>
      <w:tr w:rsidR="00C27CD5" w:rsidRPr="00C27CD5" w14:paraId="104A77F2" w14:textId="77777777" w:rsidTr="004F0AD2">
        <w:tc>
          <w:tcPr>
            <w:tcW w:w="4706" w:type="dxa"/>
          </w:tcPr>
          <w:p w14:paraId="320FB3C5" w14:textId="77777777"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 xml:space="preserve">2. Анализ финансово-хозяйственной </w:t>
            </w:r>
            <w:proofErr w:type="gramStart"/>
            <w:r w:rsidRPr="00C27CD5">
              <w:rPr>
                <w:lang w:eastAsia="en-US"/>
              </w:rPr>
              <w:t>деятельности  исследуемой</w:t>
            </w:r>
            <w:proofErr w:type="gramEnd"/>
            <w:r w:rsidRPr="00C27CD5">
              <w:rPr>
                <w:lang w:eastAsia="en-US"/>
              </w:rPr>
              <w:t xml:space="preserve"> организации</w:t>
            </w:r>
          </w:p>
        </w:tc>
        <w:tc>
          <w:tcPr>
            <w:tcW w:w="2369" w:type="dxa"/>
          </w:tcPr>
          <w:p w14:paraId="1F705241"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14:paraId="3310383E"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 xml:space="preserve">ПК </w:t>
            </w:r>
            <w:proofErr w:type="gramStart"/>
            <w:r w:rsidRPr="00C27CD5">
              <w:rPr>
                <w:lang w:eastAsia="en-US"/>
              </w:rPr>
              <w:t>2.1,ПК</w:t>
            </w:r>
            <w:proofErr w:type="gramEnd"/>
            <w:r w:rsidRPr="00C27CD5">
              <w:rPr>
                <w:lang w:eastAsia="en-US"/>
              </w:rPr>
              <w:t xml:space="preserve"> 3.2 ПК 4.3, ПК 4.4 ПК 2.5</w:t>
            </w:r>
          </w:p>
        </w:tc>
      </w:tr>
      <w:tr w:rsidR="00C27CD5" w:rsidRPr="00C27CD5" w14:paraId="503B9EDA" w14:textId="77777777" w:rsidTr="004F0AD2">
        <w:tc>
          <w:tcPr>
            <w:tcW w:w="4706" w:type="dxa"/>
          </w:tcPr>
          <w:p w14:paraId="13E83517" w14:textId="77777777"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3. Порядок отражения нарастающим итогом на счетах бухгалтерского учета операций. Составление и использование бухгалтерской отчетности исследуемой организации</w:t>
            </w:r>
          </w:p>
        </w:tc>
        <w:tc>
          <w:tcPr>
            <w:tcW w:w="2369" w:type="dxa"/>
          </w:tcPr>
          <w:p w14:paraId="4E497358"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14:paraId="72DAD573"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 xml:space="preserve">ПК </w:t>
            </w:r>
            <w:proofErr w:type="gramStart"/>
            <w:r w:rsidRPr="00C27CD5">
              <w:rPr>
                <w:lang w:eastAsia="en-US"/>
              </w:rPr>
              <w:t>3.1,ПК</w:t>
            </w:r>
            <w:proofErr w:type="gramEnd"/>
            <w:r w:rsidRPr="00C27CD5">
              <w:rPr>
                <w:lang w:eastAsia="en-US"/>
              </w:rPr>
              <w:t xml:space="preserve"> 3.2 ПК 3.3, ПК 3.4</w:t>
            </w:r>
          </w:p>
        </w:tc>
      </w:tr>
      <w:tr w:rsidR="00C27CD5" w:rsidRPr="00C27CD5" w14:paraId="67BD7CD7" w14:textId="77777777" w:rsidTr="004F0AD2">
        <w:tc>
          <w:tcPr>
            <w:tcW w:w="4706" w:type="dxa"/>
          </w:tcPr>
          <w:p w14:paraId="1A49F7A0" w14:textId="77777777" w:rsidR="00C27CD5" w:rsidRPr="00C27CD5" w:rsidRDefault="00C27CD5" w:rsidP="00202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 xml:space="preserve">4. Выполнение индивидуального задания, сбор информации для </w:t>
            </w:r>
            <w:proofErr w:type="gramStart"/>
            <w:r w:rsidRPr="00C27CD5">
              <w:rPr>
                <w:lang w:eastAsia="en-US"/>
              </w:rPr>
              <w:t>написания  выпускной</w:t>
            </w:r>
            <w:proofErr w:type="gramEnd"/>
            <w:r w:rsidRPr="00C27CD5">
              <w:rPr>
                <w:lang w:eastAsia="en-US"/>
              </w:rPr>
              <w:t xml:space="preserve"> квалификационной работы</w:t>
            </w:r>
          </w:p>
        </w:tc>
        <w:tc>
          <w:tcPr>
            <w:tcW w:w="2369" w:type="dxa"/>
          </w:tcPr>
          <w:p w14:paraId="22AD7437"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36 (1 неделя)</w:t>
            </w:r>
          </w:p>
        </w:tc>
        <w:tc>
          <w:tcPr>
            <w:tcW w:w="2387" w:type="dxa"/>
          </w:tcPr>
          <w:p w14:paraId="73503992"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 xml:space="preserve">ПК </w:t>
            </w:r>
            <w:proofErr w:type="gramStart"/>
            <w:r w:rsidRPr="00C27CD5">
              <w:rPr>
                <w:lang w:eastAsia="en-US"/>
              </w:rPr>
              <w:t>4.1,ПК</w:t>
            </w:r>
            <w:proofErr w:type="gramEnd"/>
            <w:r w:rsidRPr="00C27CD5">
              <w:rPr>
                <w:lang w:eastAsia="en-US"/>
              </w:rPr>
              <w:t xml:space="preserve"> 4.2 ПК 4.3, ПК 4.4, ПК 5.1</w:t>
            </w:r>
          </w:p>
        </w:tc>
      </w:tr>
    </w:tbl>
    <w:p w14:paraId="6B6B2609" w14:textId="77777777" w:rsidR="00C27CD5" w:rsidRDefault="00C27CD5" w:rsidP="008D0895">
      <w:pPr>
        <w:ind w:firstLine="567"/>
        <w:jc w:val="both"/>
        <w:rPr>
          <w:rFonts w:eastAsiaTheme="minorHAnsi"/>
          <w:lang w:eastAsia="en-US"/>
        </w:rPr>
      </w:pPr>
    </w:p>
    <w:p w14:paraId="089F109F" w14:textId="77777777" w:rsidR="002028EF" w:rsidRDefault="002028EF" w:rsidP="008D0895">
      <w:pPr>
        <w:ind w:firstLine="567"/>
        <w:jc w:val="both"/>
        <w:rPr>
          <w:rFonts w:eastAsiaTheme="minorHAnsi"/>
          <w:lang w:eastAsia="en-US"/>
        </w:rPr>
      </w:pPr>
    </w:p>
    <w:p w14:paraId="594D6639" w14:textId="77777777" w:rsidR="002028EF" w:rsidRDefault="002028EF" w:rsidP="008D0895">
      <w:pPr>
        <w:ind w:firstLine="567"/>
        <w:jc w:val="both"/>
        <w:rPr>
          <w:rFonts w:eastAsiaTheme="minorHAnsi"/>
          <w:lang w:eastAsia="en-US"/>
        </w:rPr>
      </w:pPr>
    </w:p>
    <w:p w14:paraId="095776F8" w14:textId="77777777" w:rsidR="002028EF" w:rsidRDefault="002028EF" w:rsidP="008D0895">
      <w:pPr>
        <w:ind w:firstLine="567"/>
        <w:jc w:val="both"/>
        <w:rPr>
          <w:rFonts w:eastAsiaTheme="minorHAnsi"/>
          <w:lang w:eastAsia="en-US"/>
        </w:rPr>
      </w:pPr>
    </w:p>
    <w:p w14:paraId="7B7BCEE6" w14:textId="77777777" w:rsidR="002028EF" w:rsidRPr="00C27CD5" w:rsidRDefault="002028EF" w:rsidP="008D0895">
      <w:pPr>
        <w:ind w:firstLine="567"/>
        <w:jc w:val="both"/>
        <w:rPr>
          <w:rFonts w:eastAsiaTheme="minorHAnsi"/>
          <w:lang w:eastAsia="en-US"/>
        </w:rPr>
      </w:pPr>
    </w:p>
    <w:p w14:paraId="57BD4058" w14:textId="77777777" w:rsidR="00C27CD5" w:rsidRPr="00C27CD5" w:rsidRDefault="00C27CD5" w:rsidP="008171E7">
      <w:pPr>
        <w:ind w:firstLine="709"/>
        <w:jc w:val="both"/>
        <w:rPr>
          <w:rFonts w:eastAsiaTheme="minorHAnsi"/>
          <w:lang w:eastAsia="en-US"/>
        </w:rPr>
      </w:pPr>
      <w:r w:rsidRPr="00C27CD5">
        <w:rPr>
          <w:rFonts w:eastAsiaTheme="minorHAnsi"/>
          <w:lang w:eastAsia="en-US"/>
        </w:rPr>
        <w:lastRenderedPageBreak/>
        <w:t>Отчет по преддипломной практике должен содержать оформленные документально результаты следующих видов работ:</w:t>
      </w:r>
    </w:p>
    <w:tbl>
      <w:tblPr>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0"/>
        <w:gridCol w:w="4618"/>
        <w:gridCol w:w="1980"/>
      </w:tblGrid>
      <w:tr w:rsidR="00C27CD5" w:rsidRPr="00C27CD5" w14:paraId="12F34109" w14:textId="77777777" w:rsidTr="00C27CD5">
        <w:tc>
          <w:tcPr>
            <w:tcW w:w="3190" w:type="dxa"/>
          </w:tcPr>
          <w:p w14:paraId="125A544D"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Виды профессиональной деятельности</w:t>
            </w:r>
          </w:p>
        </w:tc>
        <w:tc>
          <w:tcPr>
            <w:tcW w:w="4618" w:type="dxa"/>
          </w:tcPr>
          <w:p w14:paraId="2E60C9C4"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Разделы практики, виды работ/заданий</w:t>
            </w:r>
          </w:p>
        </w:tc>
        <w:tc>
          <w:tcPr>
            <w:tcW w:w="1980" w:type="dxa"/>
          </w:tcPr>
          <w:p w14:paraId="52293C18"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 xml:space="preserve">Количество часов (недель) для выполнения работ </w:t>
            </w:r>
          </w:p>
        </w:tc>
      </w:tr>
      <w:tr w:rsidR="00C27CD5" w:rsidRPr="00C27CD5" w14:paraId="4898B12F" w14:textId="77777777" w:rsidTr="00C27CD5">
        <w:tc>
          <w:tcPr>
            <w:tcW w:w="3190" w:type="dxa"/>
          </w:tcPr>
          <w:p w14:paraId="1912A15B"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C27CD5">
              <w:rPr>
                <w:lang w:eastAsia="en-US"/>
              </w:rPr>
              <w:t>Технология составления бухгалтерской отчетности</w:t>
            </w:r>
          </w:p>
          <w:p w14:paraId="7AC4E48A"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en-US"/>
              </w:rPr>
            </w:pPr>
            <w:r w:rsidRPr="00C27CD5">
              <w:rPr>
                <w:lang w:eastAsia="en-US"/>
              </w:rPr>
              <w:t>Исследуемой организации</w:t>
            </w:r>
          </w:p>
        </w:tc>
        <w:tc>
          <w:tcPr>
            <w:tcW w:w="4618" w:type="dxa"/>
          </w:tcPr>
          <w:p w14:paraId="6E808315" w14:textId="77777777"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 xml:space="preserve">Составление оборотной ведомости по синтетическим счетам. Заполнение формы – бухгалтерский баланс. Рассмотрение методики определения деловой репутации. Нормативная база финансового контроля в Российской Федерации, классификация ревизий, отличие ревизий от других форм проверок. Составить план и программу </w:t>
            </w:r>
            <w:proofErr w:type="spellStart"/>
            <w:r w:rsidRPr="00C27CD5">
              <w:rPr>
                <w:rFonts w:eastAsia="Calibri"/>
                <w:lang w:eastAsia="en-US"/>
              </w:rPr>
              <w:t>контрольно</w:t>
            </w:r>
            <w:proofErr w:type="spellEnd"/>
            <w:r w:rsidRPr="00C27CD5">
              <w:rPr>
                <w:rFonts w:eastAsia="Calibri"/>
                <w:lang w:eastAsia="en-US"/>
              </w:rPr>
              <w:t>–ревизионной проверки.</w:t>
            </w:r>
          </w:p>
          <w:p w14:paraId="5331ADB2" w14:textId="77777777"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Применить методы контроля и ревизии к конкретным объектам проверки. Сделать выводы о законности операций и дать оценку финансовым результатам деятельности организации. Проверка мер по обеспечению сохранности денежных средств</w:t>
            </w:r>
          </w:p>
          <w:p w14:paraId="33E16340" w14:textId="77777777"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Оценка эффективности работы с наличными денежными средствами. Ознакомление с организацией финансовой службой предприятия, взаимосвязью финансовой службы с другими отделами организации, с обязанностями отдела в области финансово-кредитного планирования, контрольно-аналитической работы, обеспечения своевременных расчетов с поставщиками.</w:t>
            </w:r>
          </w:p>
          <w:p w14:paraId="68A96311" w14:textId="77777777" w:rsidR="00C27CD5" w:rsidRPr="00C27CD5" w:rsidRDefault="00C27CD5" w:rsidP="008D0895">
            <w:pPr>
              <w:numPr>
                <w:ilvl w:val="0"/>
                <w:numId w:val="1"/>
              </w:numPr>
              <w:tabs>
                <w:tab w:val="left" w:pos="440"/>
              </w:tabs>
              <w:ind w:left="0"/>
              <w:jc w:val="both"/>
              <w:rPr>
                <w:rFonts w:eastAsia="Calibri"/>
                <w:lang w:eastAsia="en-US"/>
              </w:rPr>
            </w:pPr>
            <w:r w:rsidRPr="00C27CD5">
              <w:rPr>
                <w:rFonts w:eastAsia="Calibri"/>
                <w:lang w:eastAsia="en-US"/>
              </w:rPr>
              <w:t>Изучение устава организации и других документов, на основании которых зарегистрирована организация. Ознакомление с размерами уставного капитала организациями и источниками его образования.</w:t>
            </w:r>
          </w:p>
          <w:p w14:paraId="454A74B1" w14:textId="77777777" w:rsidR="00C27CD5" w:rsidRPr="00C27CD5" w:rsidRDefault="00C27CD5" w:rsidP="008D0895">
            <w:pPr>
              <w:numPr>
                <w:ilvl w:val="0"/>
                <w:numId w:val="1"/>
              </w:numPr>
              <w:tabs>
                <w:tab w:val="left" w:pos="440"/>
              </w:tabs>
              <w:ind w:left="0"/>
              <w:jc w:val="both"/>
              <w:rPr>
                <w:rFonts w:eastAsia="Calibri"/>
                <w:bCs/>
                <w:lang w:eastAsia="en-US"/>
              </w:rPr>
            </w:pPr>
            <w:r w:rsidRPr="00C27CD5">
              <w:rPr>
                <w:rFonts w:eastAsia="Calibri"/>
                <w:bCs/>
                <w:lang w:eastAsia="en-US"/>
              </w:rPr>
              <w:t xml:space="preserve">Уточнение оценки отражённых в бухгалтерском учёте активов и пассивов. Уточнение оценки имущества по </w:t>
            </w:r>
            <w:proofErr w:type="spellStart"/>
            <w:r w:rsidRPr="00C27CD5">
              <w:rPr>
                <w:rFonts w:eastAsia="Calibri"/>
                <w:bCs/>
                <w:lang w:eastAsia="en-US"/>
              </w:rPr>
              <w:t>неаотфактурованным</w:t>
            </w:r>
            <w:proofErr w:type="spellEnd"/>
            <w:r w:rsidRPr="00C27CD5">
              <w:rPr>
                <w:rFonts w:eastAsia="Calibri"/>
                <w:bCs/>
                <w:lang w:eastAsia="en-US"/>
              </w:rPr>
              <w:t xml:space="preserve"> поставкам до даты представления бухгалтерской отчётности. Проведение инвентаризации перед составлением годовой отчётности. Пересчёт в рубли на дату составления бухгалтерской отчётности активов и обязательств, стоимость которых выражена в иностранной валюте. Отражение финансового результата деятельности организации:</w:t>
            </w:r>
          </w:p>
          <w:p w14:paraId="546B8B42" w14:textId="77777777" w:rsidR="00C27CD5" w:rsidRPr="00C27CD5" w:rsidRDefault="00C27CD5" w:rsidP="008D0895">
            <w:pPr>
              <w:numPr>
                <w:ilvl w:val="0"/>
                <w:numId w:val="1"/>
              </w:numPr>
              <w:tabs>
                <w:tab w:val="left" w:pos="440"/>
              </w:tabs>
              <w:ind w:left="0"/>
              <w:jc w:val="both"/>
              <w:rPr>
                <w:rFonts w:eastAsia="Calibri"/>
                <w:bCs/>
                <w:lang w:eastAsia="en-US"/>
              </w:rPr>
            </w:pPr>
            <w:r w:rsidRPr="00C27CD5">
              <w:rPr>
                <w:rFonts w:eastAsia="Calibri"/>
                <w:bCs/>
                <w:lang w:eastAsia="en-US"/>
              </w:rPr>
              <w:lastRenderedPageBreak/>
              <w:t>Отражение доходов и расходов, относящихся к отчётному периоду, по которым отсутствуют первичные документы;</w:t>
            </w:r>
          </w:p>
          <w:p w14:paraId="3CCA3E77" w14:textId="77777777" w:rsidR="00C27CD5" w:rsidRPr="00C27CD5" w:rsidRDefault="00C27CD5" w:rsidP="008D0895">
            <w:pPr>
              <w:numPr>
                <w:ilvl w:val="0"/>
                <w:numId w:val="1"/>
              </w:numPr>
              <w:tabs>
                <w:tab w:val="left" w:pos="440"/>
              </w:tabs>
              <w:ind w:left="0"/>
              <w:jc w:val="both"/>
              <w:rPr>
                <w:rFonts w:eastAsia="Calibri"/>
                <w:bCs/>
                <w:lang w:eastAsia="en-US"/>
              </w:rPr>
            </w:pPr>
            <w:r w:rsidRPr="00C27CD5">
              <w:rPr>
                <w:rFonts w:eastAsia="Calibri"/>
                <w:bCs/>
                <w:lang w:eastAsia="en-US"/>
              </w:rPr>
              <w:t>Закрытие субсчетов к счёту 90; закрытие субсчетов к счёту91; списание чистой прибыли (убытка отчётного года на счёт 84);</w:t>
            </w:r>
          </w:p>
          <w:p w14:paraId="35CB2CC1" w14:textId="77777777" w:rsidR="00C27CD5" w:rsidRPr="00C27CD5" w:rsidRDefault="00C27CD5" w:rsidP="008D0895">
            <w:p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r w:rsidRPr="00C27CD5">
              <w:rPr>
                <w:rFonts w:eastAsia="Calibri"/>
                <w:bCs/>
                <w:lang w:eastAsia="en-US"/>
              </w:rPr>
              <w:t>8. Сверка данных синтетического и аналитического учёта на дату составления бухгалтерской отчётности.</w:t>
            </w:r>
          </w:p>
        </w:tc>
        <w:tc>
          <w:tcPr>
            <w:tcW w:w="1980" w:type="dxa"/>
          </w:tcPr>
          <w:p w14:paraId="4E80B391"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3A759825"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4C5A8E72"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49177E6F"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255A4C0E"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142485DD"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58301B6B"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14:paraId="3AD0D8A9" w14:textId="77777777" w:rsidTr="00C27CD5">
        <w:tc>
          <w:tcPr>
            <w:tcW w:w="3190" w:type="dxa"/>
          </w:tcPr>
          <w:p w14:paraId="24D245B2" w14:textId="77777777" w:rsidR="00C27CD5" w:rsidRPr="00C27CD5" w:rsidRDefault="00C27CD5" w:rsidP="008D0895">
            <w:pPr>
              <w:shd w:val="clear" w:color="auto" w:fill="FFFFFF"/>
              <w:rPr>
                <w:lang w:eastAsia="en-US"/>
              </w:rPr>
            </w:pPr>
            <w:r w:rsidRPr="00C27CD5">
              <w:rPr>
                <w:lang w:eastAsia="en-US"/>
              </w:rPr>
              <w:t xml:space="preserve">Анализ финансово-хозяйственной </w:t>
            </w:r>
            <w:proofErr w:type="gramStart"/>
            <w:r w:rsidRPr="00C27CD5">
              <w:rPr>
                <w:lang w:eastAsia="en-US"/>
              </w:rPr>
              <w:t>деятельности  исследуемой</w:t>
            </w:r>
            <w:proofErr w:type="gramEnd"/>
            <w:r w:rsidRPr="00C27CD5">
              <w:rPr>
                <w:lang w:eastAsia="en-US"/>
              </w:rPr>
              <w:t xml:space="preserve"> организации</w:t>
            </w:r>
          </w:p>
        </w:tc>
        <w:tc>
          <w:tcPr>
            <w:tcW w:w="4618" w:type="dxa"/>
          </w:tcPr>
          <w:p w14:paraId="31C88D8A" w14:textId="77777777"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Оценка имущественного положения и источников финансирования средств организации.</w:t>
            </w:r>
          </w:p>
          <w:p w14:paraId="75EAB2BC" w14:textId="77777777"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Анализ ликвидности баланса, платежеспособности и кредитоспособности организации.</w:t>
            </w:r>
          </w:p>
          <w:p w14:paraId="47D7BAB3" w14:textId="77777777"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Оценка финансовой устойчивости организации.</w:t>
            </w:r>
          </w:p>
          <w:p w14:paraId="3A224E27" w14:textId="77777777"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Анализ расходов организации, состава и структуры затрат, включаемых в себестоимость продукции.</w:t>
            </w:r>
          </w:p>
          <w:p w14:paraId="511D01F0" w14:textId="77777777"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Изучение методики прогнозирования выручки от реализации и других элементов выручки.</w:t>
            </w:r>
          </w:p>
          <w:p w14:paraId="60E030DF" w14:textId="77777777"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Анализ доходов организаций. Изучение методики планирования прибыли от реализации. Анализ прибыли от продажи продукции.</w:t>
            </w:r>
          </w:p>
          <w:p w14:paraId="13BFCF4E" w14:textId="77777777" w:rsidR="00C27CD5" w:rsidRPr="00C27CD5" w:rsidRDefault="00C27CD5" w:rsidP="008D0895">
            <w:pPr>
              <w:numPr>
                <w:ilvl w:val="0"/>
                <w:numId w:val="2"/>
              </w:numPr>
              <w:tabs>
                <w:tab w:val="left" w:pos="440"/>
              </w:tabs>
              <w:ind w:left="0"/>
              <w:jc w:val="both"/>
              <w:rPr>
                <w:rFonts w:eastAsia="Calibri"/>
                <w:lang w:eastAsia="en-US"/>
              </w:rPr>
            </w:pPr>
            <w:r w:rsidRPr="00C27CD5">
              <w:rPr>
                <w:rFonts w:eastAsia="Calibri"/>
                <w:lang w:eastAsia="en-US"/>
              </w:rPr>
              <w:t>Ознакомление с организацией безналичных расчетов на предприятии; с порядком ведения кассовых операций. Оценка преимуществ и недостатков применяемых форм безналичных расчетов.</w:t>
            </w:r>
          </w:p>
          <w:p w14:paraId="40809337" w14:textId="77777777" w:rsidR="00C27CD5" w:rsidRPr="00C27CD5" w:rsidRDefault="00C27CD5" w:rsidP="008D0895">
            <w:pPr>
              <w:numPr>
                <w:ilvl w:val="0"/>
                <w:numId w:val="2"/>
              </w:num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lang w:eastAsia="en-US"/>
              </w:rPr>
            </w:pPr>
            <w:r w:rsidRPr="00C27CD5">
              <w:rPr>
                <w:rFonts w:eastAsia="Calibri"/>
                <w:lang w:eastAsia="en-US"/>
              </w:rPr>
              <w:t xml:space="preserve">Анализ состава внеоборотных активов, их рентабельность. </w:t>
            </w:r>
          </w:p>
          <w:p w14:paraId="1F9C8172" w14:textId="77777777" w:rsidR="00C27CD5" w:rsidRPr="00C27CD5" w:rsidRDefault="00C27CD5" w:rsidP="008D0895">
            <w:pPr>
              <w:numPr>
                <w:ilvl w:val="0"/>
                <w:numId w:val="2"/>
              </w:num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Cs/>
                <w:lang w:eastAsia="en-US"/>
              </w:rPr>
            </w:pPr>
            <w:r w:rsidRPr="00C27CD5">
              <w:rPr>
                <w:rFonts w:eastAsia="Calibri"/>
                <w:lang w:eastAsia="en-US"/>
              </w:rPr>
              <w:t xml:space="preserve">Расчет показателей движения и использования основных средств. Ознакомление с общими принципами определения потребности в оборотных средствах на данном предприятии. Расчет совокупную потребность по оборотным средствам. </w:t>
            </w:r>
          </w:p>
          <w:p w14:paraId="521EAB6F" w14:textId="77777777" w:rsidR="00C27CD5" w:rsidRPr="00C27CD5" w:rsidRDefault="00C27CD5" w:rsidP="008D0895">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p>
        </w:tc>
        <w:tc>
          <w:tcPr>
            <w:tcW w:w="1980" w:type="dxa"/>
          </w:tcPr>
          <w:p w14:paraId="7DA3A3ED"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09D4BCCD"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415BC822"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79199B03"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665CBA0C"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0E5A5739"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14:paraId="6CB16CFA" w14:textId="77777777" w:rsidTr="00C27CD5">
        <w:tc>
          <w:tcPr>
            <w:tcW w:w="3190" w:type="dxa"/>
          </w:tcPr>
          <w:p w14:paraId="791492A6" w14:textId="77777777" w:rsidR="00C27CD5" w:rsidRPr="00C27CD5" w:rsidRDefault="00C27CD5" w:rsidP="008D0895">
            <w:pPr>
              <w:shd w:val="clear" w:color="auto" w:fill="FFFFFF"/>
              <w:rPr>
                <w:lang w:eastAsia="en-US"/>
              </w:rPr>
            </w:pPr>
            <w:r w:rsidRPr="00C27CD5">
              <w:rPr>
                <w:lang w:eastAsia="en-US"/>
              </w:rPr>
              <w:t>Анализ технико-экономических показателей деятельности исследуемой организации</w:t>
            </w:r>
          </w:p>
        </w:tc>
        <w:tc>
          <w:tcPr>
            <w:tcW w:w="4618" w:type="dxa"/>
          </w:tcPr>
          <w:p w14:paraId="254AE08B" w14:textId="77777777"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Анализ динамики выручки организации на основании отчета о финансовых результатах.</w:t>
            </w:r>
          </w:p>
          <w:p w14:paraId="44950040" w14:textId="77777777"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 xml:space="preserve"> Анализ динамики себестоимости произведенной продукции (работ, услуг) организации.</w:t>
            </w:r>
          </w:p>
          <w:p w14:paraId="2337633B" w14:textId="77777777"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 xml:space="preserve">Расчет рентабельности продаж, </w:t>
            </w:r>
            <w:r w:rsidRPr="00C27CD5">
              <w:rPr>
                <w:rFonts w:eastAsia="Calibri"/>
                <w:lang w:eastAsia="en-US"/>
              </w:rPr>
              <w:lastRenderedPageBreak/>
              <w:t>продукции, численности в динамике.</w:t>
            </w:r>
          </w:p>
          <w:p w14:paraId="1EE688F4" w14:textId="77777777"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Расчет и анализ ФОТ в динамике.</w:t>
            </w:r>
          </w:p>
          <w:p w14:paraId="0D20CD2A" w14:textId="77777777"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Влияние факторов на ФОТ исследуемой организации.</w:t>
            </w:r>
          </w:p>
          <w:p w14:paraId="3E6B738A" w14:textId="77777777" w:rsidR="00C27CD5" w:rsidRPr="00C27CD5" w:rsidRDefault="00C27CD5" w:rsidP="008D0895">
            <w:pPr>
              <w:numPr>
                <w:ilvl w:val="0"/>
                <w:numId w:val="3"/>
              </w:numPr>
              <w:tabs>
                <w:tab w:val="num" w:pos="110"/>
                <w:tab w:val="left" w:pos="44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Выработка практических предложений по изменению деятельности организации, направленных на повышение ее кредитоспособности.</w:t>
            </w:r>
          </w:p>
          <w:p w14:paraId="3B3C4036" w14:textId="77777777" w:rsidR="00C27CD5" w:rsidRPr="00C27CD5" w:rsidRDefault="00C27CD5" w:rsidP="008D0895">
            <w:pPr>
              <w:tabs>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p>
        </w:tc>
        <w:tc>
          <w:tcPr>
            <w:tcW w:w="1980" w:type="dxa"/>
          </w:tcPr>
          <w:p w14:paraId="1178319C"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4B13E6EB"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558E9684"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5A313B4A"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2DBC70F5"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31463023"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14:paraId="15BA7D10" w14:textId="77777777" w:rsidTr="00C27CD5">
        <w:tc>
          <w:tcPr>
            <w:tcW w:w="3190" w:type="dxa"/>
          </w:tcPr>
          <w:p w14:paraId="6DAEB0D9" w14:textId="77777777" w:rsidR="00C27CD5" w:rsidRPr="00C27CD5" w:rsidRDefault="00C27CD5" w:rsidP="008D0895">
            <w:pPr>
              <w:shd w:val="clear" w:color="auto" w:fill="FFFFFF"/>
              <w:rPr>
                <w:lang w:eastAsia="en-US"/>
              </w:rPr>
            </w:pPr>
            <w:r w:rsidRPr="00C27CD5">
              <w:rPr>
                <w:lang w:eastAsia="en-US"/>
              </w:rPr>
              <w:t xml:space="preserve">Индивидуальное задание, сбор информации для </w:t>
            </w:r>
            <w:proofErr w:type="gramStart"/>
            <w:r w:rsidRPr="00C27CD5">
              <w:rPr>
                <w:lang w:eastAsia="en-US"/>
              </w:rPr>
              <w:t>написания  выпускной</w:t>
            </w:r>
            <w:proofErr w:type="gramEnd"/>
            <w:r w:rsidRPr="00C27CD5">
              <w:rPr>
                <w:lang w:eastAsia="en-US"/>
              </w:rPr>
              <w:t xml:space="preserve"> квалификационной работы</w:t>
            </w:r>
          </w:p>
        </w:tc>
        <w:tc>
          <w:tcPr>
            <w:tcW w:w="4618" w:type="dxa"/>
          </w:tcPr>
          <w:p w14:paraId="61C362C0" w14:textId="77777777" w:rsidR="00C27CD5" w:rsidRPr="00C27CD5" w:rsidRDefault="00C27CD5" w:rsidP="008D0895">
            <w:pPr>
              <w:numPr>
                <w:ilvl w:val="0"/>
                <w:numId w:val="4"/>
              </w:numPr>
              <w:tabs>
                <w:tab w:val="num" w:pos="11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lang w:eastAsia="en-US"/>
              </w:rPr>
            </w:pPr>
            <w:r w:rsidRPr="00C27CD5">
              <w:rPr>
                <w:lang w:eastAsia="en-US"/>
              </w:rPr>
              <w:t>Выполнение индивидуального задания</w:t>
            </w:r>
          </w:p>
          <w:p w14:paraId="1FB04B93" w14:textId="77777777" w:rsidR="00C27CD5" w:rsidRPr="00C27CD5" w:rsidRDefault="00C27CD5" w:rsidP="008D0895">
            <w:pPr>
              <w:numPr>
                <w:ilvl w:val="0"/>
                <w:numId w:val="4"/>
              </w:numPr>
              <w:tabs>
                <w:tab w:val="num" w:pos="11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 xml:space="preserve"> Описание хода работы по сбору информации</w:t>
            </w:r>
          </w:p>
          <w:p w14:paraId="4950087D" w14:textId="77777777" w:rsidR="00C27CD5" w:rsidRPr="00C27CD5" w:rsidRDefault="00C27CD5" w:rsidP="008D0895">
            <w:pPr>
              <w:numPr>
                <w:ilvl w:val="0"/>
                <w:numId w:val="4"/>
              </w:numPr>
              <w:tabs>
                <w:tab w:val="num" w:pos="110"/>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Calibri"/>
                <w:lang w:eastAsia="en-US"/>
              </w:rPr>
            </w:pPr>
            <w:r w:rsidRPr="00C27CD5">
              <w:rPr>
                <w:rFonts w:eastAsia="Calibri"/>
                <w:lang w:eastAsia="en-US"/>
              </w:rPr>
              <w:t>Подготовка отчета по результатам преддипломной практике.</w:t>
            </w:r>
          </w:p>
          <w:p w14:paraId="1E628532" w14:textId="77777777" w:rsidR="00C27CD5" w:rsidRPr="00C27CD5" w:rsidRDefault="00C27CD5" w:rsidP="008D0895">
            <w:pPr>
              <w:tabs>
                <w:tab w:val="num" w:pos="110"/>
                <w:tab w:val="left" w:pos="5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b/>
                <w:lang w:eastAsia="en-US"/>
              </w:rPr>
            </w:pPr>
            <w:r w:rsidRPr="00C27CD5">
              <w:rPr>
                <w:rFonts w:eastAsia="Calibri"/>
                <w:lang w:eastAsia="en-US"/>
              </w:rPr>
              <w:t xml:space="preserve"> Защита отчета по преддипломной практике.</w:t>
            </w:r>
          </w:p>
        </w:tc>
        <w:tc>
          <w:tcPr>
            <w:tcW w:w="1980" w:type="dxa"/>
          </w:tcPr>
          <w:p w14:paraId="449C8437"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4388FC89"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794CE357"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sz w:val="22"/>
                <w:szCs w:val="22"/>
                <w:lang w:eastAsia="en-US"/>
              </w:rPr>
              <w:t>36 (1 неделя)</w:t>
            </w:r>
          </w:p>
        </w:tc>
      </w:tr>
      <w:tr w:rsidR="00C27CD5" w:rsidRPr="00C27CD5" w14:paraId="320FB3BD" w14:textId="77777777" w:rsidTr="00C27CD5">
        <w:trPr>
          <w:trHeight w:val="193"/>
        </w:trPr>
        <w:tc>
          <w:tcPr>
            <w:tcW w:w="9788" w:type="dxa"/>
            <w:gridSpan w:val="3"/>
          </w:tcPr>
          <w:p w14:paraId="2E5C9D6A"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C27CD5">
              <w:rPr>
                <w:lang w:eastAsia="en-US"/>
              </w:rPr>
              <w:t xml:space="preserve">                                                                                                         </w:t>
            </w:r>
            <w:proofErr w:type="gramStart"/>
            <w:r w:rsidRPr="00C27CD5">
              <w:rPr>
                <w:lang w:eastAsia="en-US"/>
              </w:rPr>
              <w:t xml:space="preserve">Итого:   </w:t>
            </w:r>
            <w:proofErr w:type="gramEnd"/>
            <w:r w:rsidRPr="00C27CD5">
              <w:rPr>
                <w:lang w:eastAsia="en-US"/>
              </w:rPr>
              <w:t xml:space="preserve">          144ч. (4 недели)</w:t>
            </w:r>
          </w:p>
        </w:tc>
      </w:tr>
    </w:tbl>
    <w:p w14:paraId="1F6F3766" w14:textId="77777777" w:rsidR="002028EF" w:rsidRDefault="002028EF" w:rsidP="008D0895">
      <w:pPr>
        <w:ind w:firstLine="567"/>
        <w:jc w:val="both"/>
      </w:pPr>
    </w:p>
    <w:p w14:paraId="08AD0073" w14:textId="77777777" w:rsidR="002028EF" w:rsidRPr="002028EF" w:rsidRDefault="002028EF" w:rsidP="002028EF">
      <w:pPr>
        <w:pStyle w:val="1"/>
        <w:spacing w:before="120"/>
        <w:ind w:firstLine="709"/>
        <w:jc w:val="center"/>
        <w:rPr>
          <w:rFonts w:ascii="Times New Roman" w:hAnsi="Times New Roman" w:cs="Times New Roman"/>
          <w:b/>
          <w:color w:val="auto"/>
          <w:sz w:val="24"/>
        </w:rPr>
      </w:pPr>
      <w:r>
        <w:rPr>
          <w:rFonts w:ascii="Times New Roman" w:hAnsi="Times New Roman" w:cs="Times New Roman"/>
          <w:b/>
          <w:color w:val="auto"/>
          <w:sz w:val="24"/>
        </w:rPr>
        <w:t>3</w:t>
      </w:r>
      <w:r w:rsidRPr="002028EF">
        <w:rPr>
          <w:rFonts w:ascii="Times New Roman" w:hAnsi="Times New Roman" w:cs="Times New Roman"/>
          <w:b/>
          <w:color w:val="auto"/>
          <w:sz w:val="24"/>
        </w:rPr>
        <w:t>.7. Примерное содержание отчета по преддипломной практике</w:t>
      </w:r>
    </w:p>
    <w:p w14:paraId="6FF6FEB0" w14:textId="77777777" w:rsidR="00C27CD5" w:rsidRPr="00C27CD5" w:rsidRDefault="00C27CD5" w:rsidP="002028EF">
      <w:pPr>
        <w:ind w:firstLine="709"/>
        <w:jc w:val="both"/>
      </w:pPr>
      <w:r w:rsidRPr="00C27CD5">
        <w:t>Кроме указанных выше заданий отчет должен содержать следующие разделы:</w:t>
      </w:r>
    </w:p>
    <w:p w14:paraId="719587A4" w14:textId="77777777" w:rsidR="00C27CD5" w:rsidRPr="00C27CD5" w:rsidRDefault="00C27CD5" w:rsidP="008171E7">
      <w:pPr>
        <w:ind w:firstLine="709"/>
        <w:jc w:val="both"/>
      </w:pPr>
      <w:r w:rsidRPr="00C27CD5">
        <w:t xml:space="preserve"> - Введение, в котором раскрывается актуальность и значение изучаемого раздела бухгалтерского учета, формулируется цель производственной практики (по профилю специальности);</w:t>
      </w:r>
    </w:p>
    <w:p w14:paraId="10819964" w14:textId="77777777" w:rsidR="00C27CD5" w:rsidRPr="00C27CD5" w:rsidRDefault="00C27CD5" w:rsidP="008171E7">
      <w:pPr>
        <w:ind w:firstLine="709"/>
        <w:jc w:val="both"/>
      </w:pPr>
      <w:r w:rsidRPr="00C27CD5">
        <w:t>- Характеристика объекта практики, содержащая описание организации, его организационной структуры, описание элементов внешней среды (основных контрагентов), описание видов деятельности в соответствии с открытыми ОКВД. описание основных аспектов учетной политики. В этом разделе необходимо также указать форму бухгалтерского учета, систему налогообложения и основные технико-экономические показатели деятельности организации – объекта практики;</w:t>
      </w:r>
    </w:p>
    <w:p w14:paraId="56E639B7" w14:textId="77777777" w:rsidR="00C27CD5" w:rsidRPr="00C27CD5" w:rsidRDefault="00C27CD5" w:rsidP="008171E7">
      <w:pPr>
        <w:ind w:firstLine="709"/>
        <w:jc w:val="both"/>
      </w:pPr>
      <w:r w:rsidRPr="00C27CD5">
        <w:t>- Заключение, содержащее выводы о проделанной работе;</w:t>
      </w:r>
    </w:p>
    <w:p w14:paraId="5940F7A6" w14:textId="77777777" w:rsidR="00C27CD5" w:rsidRPr="00C27CD5" w:rsidRDefault="00C27CD5" w:rsidP="008171E7">
      <w:pPr>
        <w:ind w:firstLine="709"/>
        <w:jc w:val="both"/>
      </w:pPr>
      <w:r w:rsidRPr="00C27CD5">
        <w:t>- Список используемой литературы.</w:t>
      </w:r>
    </w:p>
    <w:p w14:paraId="2C6970CD" w14:textId="77777777" w:rsidR="00C27CD5" w:rsidRPr="00C27CD5" w:rsidRDefault="00C27CD5" w:rsidP="008171E7">
      <w:pPr>
        <w:widowControl w:val="0"/>
        <w:ind w:firstLine="709"/>
        <w:jc w:val="both"/>
      </w:pPr>
      <w:r w:rsidRPr="00C27CD5">
        <w:t>Прохождение преддипломной практики в коммерческой организации начинают с ознакомления с особенностями деятельности хозяйствующего субъекта. Прежде всего, следует ознакомиться с уставом и учредительными документами, определить основные виды деятельности организации, размер уставного капитала.  Для ознакомления с организационной структурой организации, особенностями технологического процесса рекомендуется с разрешения руководства пройти по структурным подразделениям, выехать (по возможности) в обособленные структурные подразделения.</w:t>
      </w:r>
    </w:p>
    <w:p w14:paraId="6419259D" w14:textId="77777777" w:rsidR="00C27CD5" w:rsidRPr="00C27CD5" w:rsidRDefault="00C27CD5" w:rsidP="008171E7">
      <w:pPr>
        <w:widowControl w:val="0"/>
        <w:ind w:firstLine="709"/>
        <w:jc w:val="both"/>
      </w:pPr>
      <w:r w:rsidRPr="00C27CD5">
        <w:t>Для оценки основных показателей деятельности, проведения экспресс-анализа необходимо ознакомится с отчетностью организации.</w:t>
      </w:r>
    </w:p>
    <w:p w14:paraId="33C4DA44" w14:textId="77777777" w:rsidR="00C27CD5" w:rsidRPr="00C27CD5" w:rsidRDefault="00C27CD5" w:rsidP="008171E7">
      <w:pPr>
        <w:widowControl w:val="0"/>
        <w:ind w:firstLine="709"/>
        <w:jc w:val="both"/>
      </w:pPr>
      <w:r w:rsidRPr="00C27CD5">
        <w:t>В результате ознакомления с особенностями деятельности организации в отчете должна быть раскрыта информация:</w:t>
      </w:r>
    </w:p>
    <w:p w14:paraId="21F64191" w14:textId="77777777" w:rsidR="00C27CD5" w:rsidRPr="00C27CD5" w:rsidRDefault="00C27CD5" w:rsidP="008171E7">
      <w:pPr>
        <w:widowControl w:val="0"/>
        <w:ind w:firstLine="709"/>
        <w:jc w:val="both"/>
      </w:pPr>
      <w:r w:rsidRPr="00C27CD5">
        <w:t>-    организационно-правовая форма исследуемой организации, отраслевая принадлежность, виды экономической деятельности, характеристика выпускаемой продукции, работ, услуг и других особенностей, связанных с функционированием исследуемой организации;</w:t>
      </w:r>
    </w:p>
    <w:p w14:paraId="7F3E0980" w14:textId="77777777" w:rsidR="00C27CD5" w:rsidRPr="00C27CD5" w:rsidRDefault="00C27CD5" w:rsidP="008171E7">
      <w:pPr>
        <w:widowControl w:val="0"/>
        <w:ind w:firstLine="709"/>
        <w:jc w:val="both"/>
      </w:pPr>
      <w:r w:rsidRPr="00C27CD5">
        <w:t>-    особенности управления в организации, схема организационной структуры, место бухгалтерской службы в организации, специфика ее учреждения и функционирования;</w:t>
      </w:r>
    </w:p>
    <w:p w14:paraId="09FF6BB0" w14:textId="77777777" w:rsidR="00C27CD5" w:rsidRPr="00C27CD5" w:rsidRDefault="00C27CD5" w:rsidP="008171E7">
      <w:pPr>
        <w:widowControl w:val="0"/>
        <w:ind w:firstLine="709"/>
        <w:jc w:val="both"/>
      </w:pPr>
      <w:r w:rsidRPr="00C27CD5">
        <w:t xml:space="preserve">-    основные показатели деятельности организации в динамике за два года. </w:t>
      </w:r>
    </w:p>
    <w:p w14:paraId="26D2FFE7" w14:textId="77777777" w:rsidR="00C27CD5" w:rsidRPr="00C27CD5" w:rsidRDefault="00C27CD5" w:rsidP="008171E7">
      <w:pPr>
        <w:widowControl w:val="0"/>
        <w:ind w:firstLine="709"/>
        <w:jc w:val="both"/>
      </w:pPr>
      <w:r w:rsidRPr="00C27CD5">
        <w:t>К основным показателям следует отнести:</w:t>
      </w:r>
    </w:p>
    <w:p w14:paraId="07B006E8" w14:textId="77777777" w:rsidR="00C27CD5" w:rsidRPr="00C27CD5" w:rsidRDefault="00C27CD5" w:rsidP="008171E7">
      <w:pPr>
        <w:widowControl w:val="0"/>
        <w:ind w:firstLine="709"/>
        <w:jc w:val="both"/>
      </w:pPr>
      <w:r w:rsidRPr="00C27CD5">
        <w:t xml:space="preserve">- </w:t>
      </w:r>
      <w:proofErr w:type="gramStart"/>
      <w:r w:rsidRPr="00C27CD5">
        <w:t>выручку  от</w:t>
      </w:r>
      <w:proofErr w:type="gramEnd"/>
      <w:r w:rsidRPr="00C27CD5">
        <w:t xml:space="preserve"> продаж;</w:t>
      </w:r>
    </w:p>
    <w:p w14:paraId="0705986C" w14:textId="77777777" w:rsidR="00C27CD5" w:rsidRPr="00C27CD5" w:rsidRDefault="00C27CD5" w:rsidP="008171E7">
      <w:pPr>
        <w:widowControl w:val="0"/>
        <w:ind w:firstLine="709"/>
        <w:jc w:val="both"/>
      </w:pPr>
      <w:r w:rsidRPr="00C27CD5">
        <w:lastRenderedPageBreak/>
        <w:t>- себестоимость продаж;</w:t>
      </w:r>
    </w:p>
    <w:p w14:paraId="7CB52C2A" w14:textId="77777777" w:rsidR="00C27CD5" w:rsidRPr="00C27CD5" w:rsidRDefault="00C27CD5" w:rsidP="008171E7">
      <w:pPr>
        <w:widowControl w:val="0"/>
        <w:ind w:firstLine="709"/>
        <w:jc w:val="both"/>
      </w:pPr>
      <w:r w:rsidRPr="00C27CD5">
        <w:t>- прибыль (убыток) от продаж;</w:t>
      </w:r>
    </w:p>
    <w:p w14:paraId="4D6C4BA8" w14:textId="77777777" w:rsidR="00C27CD5" w:rsidRPr="00C27CD5" w:rsidRDefault="00C27CD5" w:rsidP="008171E7">
      <w:pPr>
        <w:widowControl w:val="0"/>
        <w:ind w:firstLine="709"/>
        <w:jc w:val="both"/>
      </w:pPr>
      <w:r w:rsidRPr="00C27CD5">
        <w:t>- прибыль (убыток) до налогообложения;</w:t>
      </w:r>
    </w:p>
    <w:p w14:paraId="4E9F445F" w14:textId="77777777" w:rsidR="00C27CD5" w:rsidRPr="00C27CD5" w:rsidRDefault="00C27CD5" w:rsidP="008171E7">
      <w:pPr>
        <w:widowControl w:val="0"/>
        <w:ind w:firstLine="709"/>
        <w:jc w:val="both"/>
      </w:pPr>
      <w:r w:rsidRPr="00C27CD5">
        <w:t>- чистая прибыль (убыток);</w:t>
      </w:r>
    </w:p>
    <w:p w14:paraId="4F0ED045" w14:textId="77777777" w:rsidR="00C27CD5" w:rsidRPr="00C27CD5" w:rsidRDefault="00C27CD5" w:rsidP="008171E7">
      <w:pPr>
        <w:widowControl w:val="0"/>
        <w:ind w:firstLine="709"/>
        <w:jc w:val="both"/>
      </w:pPr>
      <w:r w:rsidRPr="00C27CD5">
        <w:t>- расходы на оплату труда;</w:t>
      </w:r>
    </w:p>
    <w:p w14:paraId="0658C627" w14:textId="77777777" w:rsidR="00C27CD5" w:rsidRPr="00C27CD5" w:rsidRDefault="00C27CD5" w:rsidP="008171E7">
      <w:pPr>
        <w:widowControl w:val="0"/>
        <w:ind w:firstLine="709"/>
        <w:jc w:val="both"/>
      </w:pPr>
      <w:r w:rsidRPr="00C27CD5">
        <w:t>- среднесписочная численность;</w:t>
      </w:r>
    </w:p>
    <w:p w14:paraId="16B68CE7" w14:textId="77777777" w:rsidR="00C27CD5" w:rsidRPr="00C27CD5" w:rsidRDefault="00C27CD5" w:rsidP="008171E7">
      <w:pPr>
        <w:widowControl w:val="0"/>
        <w:ind w:firstLine="709"/>
        <w:jc w:val="both"/>
      </w:pPr>
      <w:r w:rsidRPr="00C27CD5">
        <w:t>- среднемесячная заработная плата.</w:t>
      </w:r>
    </w:p>
    <w:p w14:paraId="74483F60" w14:textId="77777777" w:rsidR="00C27CD5" w:rsidRPr="00C27CD5" w:rsidRDefault="00C27CD5" w:rsidP="008171E7">
      <w:pPr>
        <w:widowControl w:val="0"/>
        <w:ind w:firstLine="709"/>
        <w:jc w:val="both"/>
      </w:pPr>
      <w:proofErr w:type="gramStart"/>
      <w:r w:rsidRPr="00C27CD5">
        <w:t>Оформляются  показатели</w:t>
      </w:r>
      <w:proofErr w:type="gramEnd"/>
      <w:r w:rsidRPr="00C27CD5">
        <w:t xml:space="preserve"> в виде таблицы. Дается оценка их динамики, при необходимости приводятся графики, диаграммы. Обязательно должно быть сделано заключение по результатам анализа основных показателей деятельности организации.</w:t>
      </w:r>
    </w:p>
    <w:p w14:paraId="12B42E54" w14:textId="77777777" w:rsidR="00C27CD5" w:rsidRPr="00C27CD5" w:rsidRDefault="00C27CD5" w:rsidP="008171E7">
      <w:pPr>
        <w:widowControl w:val="0"/>
        <w:ind w:firstLine="709"/>
        <w:jc w:val="both"/>
      </w:pPr>
      <w:r w:rsidRPr="00C27CD5">
        <w:t>Для более полного представления организационной структуры следует проанализировать работу компании на всех уровнях. Рассматривая организационную структуру предприятия, студент должен представить схему, отражающую иерархическую взаимосвязь отделов, структурных подразделений.</w:t>
      </w:r>
    </w:p>
    <w:p w14:paraId="25620816" w14:textId="77777777" w:rsidR="00C27CD5" w:rsidRPr="00C27CD5" w:rsidRDefault="00C27CD5" w:rsidP="008171E7">
      <w:pPr>
        <w:widowControl w:val="0"/>
        <w:ind w:firstLine="709"/>
        <w:jc w:val="both"/>
      </w:pPr>
      <w:r w:rsidRPr="00C27CD5">
        <w:t xml:space="preserve">Рассматривая организацию бухгалтерского учета, следует охарактеризовать структуру аппарата бухгалтерии, применяемую форму бухгалтерского учета, учетную политику по основным операциям, степень автоматизации бухгалтерского учета и анализа хозяйственной деятельности.  </w:t>
      </w:r>
    </w:p>
    <w:p w14:paraId="3CDCF6FB" w14:textId="77777777" w:rsidR="00C27CD5" w:rsidRPr="00C27CD5" w:rsidRDefault="00C27CD5" w:rsidP="008171E7">
      <w:pPr>
        <w:widowControl w:val="0"/>
        <w:ind w:firstLine="709"/>
        <w:jc w:val="both"/>
      </w:pPr>
      <w:r w:rsidRPr="00C27CD5">
        <w:t>Обобщенно деятельность исследуемой организации можно рассматривать с помощью экономических показателей, представленных в таблице 1.</w:t>
      </w:r>
    </w:p>
    <w:p w14:paraId="03FBBD80" w14:textId="77777777" w:rsidR="00C27CD5" w:rsidRPr="00C27CD5" w:rsidRDefault="00C27CD5" w:rsidP="008171E7">
      <w:pPr>
        <w:widowControl w:val="0"/>
        <w:suppressAutoHyphens/>
        <w:ind w:firstLine="709"/>
        <w:jc w:val="both"/>
      </w:pPr>
      <w:r w:rsidRPr="00C27CD5">
        <w:t>Таблица 1 - Анализ основных технико-экономических показателей исследуемого предприятия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0"/>
        <w:gridCol w:w="1210"/>
        <w:gridCol w:w="990"/>
        <w:gridCol w:w="880"/>
        <w:gridCol w:w="1100"/>
      </w:tblGrid>
      <w:tr w:rsidR="00C27CD5" w:rsidRPr="00C27CD5" w14:paraId="461D589A" w14:textId="77777777" w:rsidTr="00C27CD5">
        <w:tc>
          <w:tcPr>
            <w:tcW w:w="5060" w:type="dxa"/>
            <w:vMerge w:val="restart"/>
            <w:vAlign w:val="center"/>
          </w:tcPr>
          <w:p w14:paraId="6BA18175" w14:textId="77777777" w:rsidR="00C27CD5" w:rsidRPr="00C27CD5" w:rsidRDefault="00C27CD5" w:rsidP="008D0895">
            <w:pPr>
              <w:widowControl w:val="0"/>
              <w:jc w:val="center"/>
            </w:pPr>
            <w:r w:rsidRPr="00C27CD5">
              <w:t>Показатели</w:t>
            </w:r>
          </w:p>
        </w:tc>
        <w:tc>
          <w:tcPr>
            <w:tcW w:w="2200" w:type="dxa"/>
            <w:gridSpan w:val="2"/>
            <w:vAlign w:val="center"/>
          </w:tcPr>
          <w:p w14:paraId="2DF05AEB" w14:textId="77777777" w:rsidR="00C27CD5" w:rsidRPr="00C27CD5" w:rsidRDefault="00C27CD5" w:rsidP="008D0895">
            <w:pPr>
              <w:widowControl w:val="0"/>
              <w:jc w:val="center"/>
            </w:pPr>
            <w:r w:rsidRPr="00C27CD5">
              <w:t>20хх_ год</w:t>
            </w:r>
          </w:p>
        </w:tc>
        <w:tc>
          <w:tcPr>
            <w:tcW w:w="1980" w:type="dxa"/>
            <w:gridSpan w:val="2"/>
            <w:vAlign w:val="center"/>
          </w:tcPr>
          <w:p w14:paraId="78DCB51F" w14:textId="77777777" w:rsidR="00C27CD5" w:rsidRPr="00C27CD5" w:rsidRDefault="00C27CD5" w:rsidP="008D0895">
            <w:pPr>
              <w:widowControl w:val="0"/>
              <w:jc w:val="center"/>
            </w:pPr>
            <w:r w:rsidRPr="00C27CD5">
              <w:t>Изменения</w:t>
            </w:r>
          </w:p>
        </w:tc>
      </w:tr>
      <w:tr w:rsidR="00C27CD5" w:rsidRPr="00C27CD5" w14:paraId="1D2C0383" w14:textId="77777777" w:rsidTr="00C27CD5">
        <w:tc>
          <w:tcPr>
            <w:tcW w:w="5060" w:type="dxa"/>
            <w:vMerge/>
            <w:vAlign w:val="center"/>
          </w:tcPr>
          <w:p w14:paraId="6EDCECFA" w14:textId="77777777" w:rsidR="00C27CD5" w:rsidRPr="00C27CD5" w:rsidRDefault="00C27CD5" w:rsidP="008D0895">
            <w:pPr>
              <w:widowControl w:val="0"/>
              <w:jc w:val="center"/>
            </w:pPr>
          </w:p>
        </w:tc>
        <w:tc>
          <w:tcPr>
            <w:tcW w:w="1210" w:type="dxa"/>
            <w:vAlign w:val="center"/>
          </w:tcPr>
          <w:p w14:paraId="2C7C1547" w14:textId="77777777" w:rsidR="00C27CD5" w:rsidRPr="00C27CD5" w:rsidRDefault="00C27CD5" w:rsidP="008D0895">
            <w:pPr>
              <w:widowControl w:val="0"/>
              <w:jc w:val="center"/>
            </w:pPr>
            <w:r w:rsidRPr="00C27CD5">
              <w:t>Начало периода</w:t>
            </w:r>
          </w:p>
        </w:tc>
        <w:tc>
          <w:tcPr>
            <w:tcW w:w="990" w:type="dxa"/>
            <w:vAlign w:val="center"/>
          </w:tcPr>
          <w:p w14:paraId="2F491258" w14:textId="77777777" w:rsidR="00C27CD5" w:rsidRPr="00C27CD5" w:rsidRDefault="00C27CD5" w:rsidP="008D0895">
            <w:pPr>
              <w:widowControl w:val="0"/>
              <w:jc w:val="center"/>
            </w:pPr>
            <w:r w:rsidRPr="00C27CD5">
              <w:t>Конец периода</w:t>
            </w:r>
          </w:p>
        </w:tc>
        <w:tc>
          <w:tcPr>
            <w:tcW w:w="880" w:type="dxa"/>
            <w:vAlign w:val="center"/>
          </w:tcPr>
          <w:p w14:paraId="215193BC" w14:textId="77777777" w:rsidR="00C27CD5" w:rsidRPr="00C27CD5" w:rsidRDefault="00C27CD5" w:rsidP="008D0895">
            <w:pPr>
              <w:widowControl w:val="0"/>
              <w:jc w:val="center"/>
            </w:pPr>
            <w:r w:rsidRPr="00C27CD5">
              <w:t>Тыс. руб.</w:t>
            </w:r>
          </w:p>
        </w:tc>
        <w:tc>
          <w:tcPr>
            <w:tcW w:w="1100" w:type="dxa"/>
            <w:vAlign w:val="center"/>
          </w:tcPr>
          <w:p w14:paraId="519D5E00" w14:textId="77777777" w:rsidR="00C27CD5" w:rsidRPr="00C27CD5" w:rsidRDefault="00C27CD5" w:rsidP="008D0895">
            <w:pPr>
              <w:widowControl w:val="0"/>
              <w:jc w:val="center"/>
            </w:pPr>
            <w:r w:rsidRPr="00C27CD5">
              <w:t>Темп роста, %</w:t>
            </w:r>
          </w:p>
        </w:tc>
      </w:tr>
      <w:tr w:rsidR="00C27CD5" w:rsidRPr="00C27CD5" w14:paraId="12A97BE3" w14:textId="77777777" w:rsidTr="00C27CD5">
        <w:tc>
          <w:tcPr>
            <w:tcW w:w="5060" w:type="dxa"/>
            <w:vAlign w:val="center"/>
          </w:tcPr>
          <w:p w14:paraId="3C8F8671" w14:textId="77777777" w:rsidR="00C27CD5" w:rsidRPr="00C27CD5" w:rsidRDefault="00C27CD5" w:rsidP="008D0895">
            <w:pPr>
              <w:widowControl w:val="0"/>
              <w:jc w:val="center"/>
            </w:pPr>
            <w:r w:rsidRPr="00C27CD5">
              <w:t>1</w:t>
            </w:r>
          </w:p>
        </w:tc>
        <w:tc>
          <w:tcPr>
            <w:tcW w:w="1210" w:type="dxa"/>
            <w:vAlign w:val="center"/>
          </w:tcPr>
          <w:p w14:paraId="69256C53" w14:textId="77777777" w:rsidR="00C27CD5" w:rsidRPr="00C27CD5" w:rsidRDefault="00C27CD5" w:rsidP="008D0895">
            <w:pPr>
              <w:widowControl w:val="0"/>
              <w:jc w:val="center"/>
            </w:pPr>
            <w:r w:rsidRPr="00C27CD5">
              <w:t>2</w:t>
            </w:r>
          </w:p>
        </w:tc>
        <w:tc>
          <w:tcPr>
            <w:tcW w:w="990" w:type="dxa"/>
            <w:vAlign w:val="center"/>
          </w:tcPr>
          <w:p w14:paraId="5BB98CBC" w14:textId="77777777" w:rsidR="00C27CD5" w:rsidRPr="00C27CD5" w:rsidRDefault="00C27CD5" w:rsidP="008D0895">
            <w:pPr>
              <w:widowControl w:val="0"/>
              <w:jc w:val="center"/>
            </w:pPr>
            <w:r w:rsidRPr="00C27CD5">
              <w:t>3</w:t>
            </w:r>
          </w:p>
        </w:tc>
        <w:tc>
          <w:tcPr>
            <w:tcW w:w="880" w:type="dxa"/>
            <w:vAlign w:val="center"/>
          </w:tcPr>
          <w:p w14:paraId="7858E74E" w14:textId="77777777" w:rsidR="00C27CD5" w:rsidRPr="00C27CD5" w:rsidRDefault="00C27CD5" w:rsidP="008D0895">
            <w:pPr>
              <w:widowControl w:val="0"/>
              <w:jc w:val="center"/>
            </w:pPr>
            <w:r w:rsidRPr="00C27CD5">
              <w:t>4</w:t>
            </w:r>
          </w:p>
        </w:tc>
        <w:tc>
          <w:tcPr>
            <w:tcW w:w="1100" w:type="dxa"/>
            <w:vAlign w:val="center"/>
          </w:tcPr>
          <w:p w14:paraId="05AE8178" w14:textId="77777777" w:rsidR="00C27CD5" w:rsidRPr="00C27CD5" w:rsidRDefault="00C27CD5" w:rsidP="008D0895">
            <w:pPr>
              <w:widowControl w:val="0"/>
              <w:jc w:val="center"/>
            </w:pPr>
            <w:r w:rsidRPr="00C27CD5">
              <w:t>5</w:t>
            </w:r>
          </w:p>
        </w:tc>
      </w:tr>
      <w:tr w:rsidR="00C27CD5" w:rsidRPr="00C27CD5" w14:paraId="040834A5" w14:textId="77777777" w:rsidTr="00C27CD5">
        <w:tc>
          <w:tcPr>
            <w:tcW w:w="5060" w:type="dxa"/>
          </w:tcPr>
          <w:p w14:paraId="0B027C26" w14:textId="77777777" w:rsidR="00C27CD5" w:rsidRPr="00C27CD5" w:rsidRDefault="00C27CD5" w:rsidP="008D0895">
            <w:pPr>
              <w:widowControl w:val="0"/>
            </w:pPr>
            <w:r w:rsidRPr="00C27CD5">
              <w:t xml:space="preserve">1. Уставный капитал, тыс. руб. </w:t>
            </w:r>
          </w:p>
        </w:tc>
        <w:tc>
          <w:tcPr>
            <w:tcW w:w="1210" w:type="dxa"/>
            <w:vAlign w:val="center"/>
          </w:tcPr>
          <w:p w14:paraId="7961789F" w14:textId="77777777" w:rsidR="00C27CD5" w:rsidRPr="00C27CD5" w:rsidRDefault="00C27CD5" w:rsidP="008D0895">
            <w:pPr>
              <w:widowControl w:val="0"/>
              <w:jc w:val="center"/>
            </w:pPr>
          </w:p>
        </w:tc>
        <w:tc>
          <w:tcPr>
            <w:tcW w:w="990" w:type="dxa"/>
            <w:vAlign w:val="center"/>
          </w:tcPr>
          <w:p w14:paraId="2B5D5C28" w14:textId="77777777" w:rsidR="00C27CD5" w:rsidRPr="00C27CD5" w:rsidRDefault="00C27CD5" w:rsidP="008D0895">
            <w:pPr>
              <w:widowControl w:val="0"/>
              <w:jc w:val="center"/>
            </w:pPr>
          </w:p>
        </w:tc>
        <w:tc>
          <w:tcPr>
            <w:tcW w:w="880" w:type="dxa"/>
            <w:vAlign w:val="center"/>
          </w:tcPr>
          <w:p w14:paraId="37A52FB1" w14:textId="77777777" w:rsidR="00C27CD5" w:rsidRPr="00C27CD5" w:rsidRDefault="00C27CD5" w:rsidP="008D0895">
            <w:pPr>
              <w:widowControl w:val="0"/>
              <w:jc w:val="center"/>
            </w:pPr>
          </w:p>
        </w:tc>
        <w:tc>
          <w:tcPr>
            <w:tcW w:w="1100" w:type="dxa"/>
            <w:vAlign w:val="center"/>
          </w:tcPr>
          <w:p w14:paraId="572365E0" w14:textId="77777777" w:rsidR="00C27CD5" w:rsidRPr="00C27CD5" w:rsidRDefault="00C27CD5" w:rsidP="008D0895">
            <w:pPr>
              <w:widowControl w:val="0"/>
              <w:jc w:val="center"/>
            </w:pPr>
          </w:p>
        </w:tc>
      </w:tr>
      <w:tr w:rsidR="00C27CD5" w:rsidRPr="00C27CD5" w14:paraId="608A2BF8" w14:textId="77777777" w:rsidTr="00C27CD5">
        <w:tc>
          <w:tcPr>
            <w:tcW w:w="5060" w:type="dxa"/>
          </w:tcPr>
          <w:p w14:paraId="49D8517E" w14:textId="77777777" w:rsidR="00C27CD5" w:rsidRPr="00C27CD5" w:rsidRDefault="00C27CD5" w:rsidP="008D0895">
            <w:pPr>
              <w:widowControl w:val="0"/>
            </w:pPr>
            <w:r w:rsidRPr="00C27CD5">
              <w:t xml:space="preserve">2. Выручка от реализации, тыс. руб. </w:t>
            </w:r>
          </w:p>
        </w:tc>
        <w:tc>
          <w:tcPr>
            <w:tcW w:w="1210" w:type="dxa"/>
            <w:vAlign w:val="center"/>
          </w:tcPr>
          <w:p w14:paraId="0ABB276B" w14:textId="77777777" w:rsidR="00C27CD5" w:rsidRPr="00C27CD5" w:rsidRDefault="00C27CD5" w:rsidP="008D0895">
            <w:pPr>
              <w:widowControl w:val="0"/>
              <w:jc w:val="center"/>
            </w:pPr>
          </w:p>
        </w:tc>
        <w:tc>
          <w:tcPr>
            <w:tcW w:w="990" w:type="dxa"/>
            <w:vAlign w:val="center"/>
          </w:tcPr>
          <w:p w14:paraId="48E3E2C7" w14:textId="77777777" w:rsidR="00C27CD5" w:rsidRPr="00C27CD5" w:rsidRDefault="00C27CD5" w:rsidP="008D0895">
            <w:pPr>
              <w:widowControl w:val="0"/>
              <w:jc w:val="center"/>
            </w:pPr>
          </w:p>
        </w:tc>
        <w:tc>
          <w:tcPr>
            <w:tcW w:w="880" w:type="dxa"/>
            <w:vAlign w:val="center"/>
          </w:tcPr>
          <w:p w14:paraId="697FBAE4" w14:textId="77777777" w:rsidR="00C27CD5" w:rsidRPr="00C27CD5" w:rsidRDefault="00C27CD5" w:rsidP="008D0895">
            <w:pPr>
              <w:widowControl w:val="0"/>
              <w:jc w:val="center"/>
            </w:pPr>
          </w:p>
        </w:tc>
        <w:tc>
          <w:tcPr>
            <w:tcW w:w="1100" w:type="dxa"/>
            <w:vAlign w:val="center"/>
          </w:tcPr>
          <w:p w14:paraId="6431AB6C" w14:textId="77777777" w:rsidR="00C27CD5" w:rsidRPr="00C27CD5" w:rsidRDefault="00C27CD5" w:rsidP="008D0895">
            <w:pPr>
              <w:widowControl w:val="0"/>
              <w:jc w:val="center"/>
            </w:pPr>
          </w:p>
        </w:tc>
      </w:tr>
      <w:tr w:rsidR="00C27CD5" w:rsidRPr="00C27CD5" w14:paraId="4FF66A22" w14:textId="77777777" w:rsidTr="00C27CD5">
        <w:tc>
          <w:tcPr>
            <w:tcW w:w="5060" w:type="dxa"/>
          </w:tcPr>
          <w:p w14:paraId="2FC5ABDA" w14:textId="77777777" w:rsidR="00C27CD5" w:rsidRPr="00C27CD5" w:rsidRDefault="00C27CD5" w:rsidP="008D0895">
            <w:pPr>
              <w:widowControl w:val="0"/>
            </w:pPr>
            <w:r w:rsidRPr="00C27CD5">
              <w:t xml:space="preserve">3.Себестоимоть продукции, тыс. руб. </w:t>
            </w:r>
          </w:p>
        </w:tc>
        <w:tc>
          <w:tcPr>
            <w:tcW w:w="1210" w:type="dxa"/>
            <w:vAlign w:val="center"/>
          </w:tcPr>
          <w:p w14:paraId="4D5E8D1B" w14:textId="77777777" w:rsidR="00C27CD5" w:rsidRPr="00C27CD5" w:rsidRDefault="00C27CD5" w:rsidP="008D0895">
            <w:pPr>
              <w:widowControl w:val="0"/>
              <w:jc w:val="center"/>
            </w:pPr>
          </w:p>
        </w:tc>
        <w:tc>
          <w:tcPr>
            <w:tcW w:w="990" w:type="dxa"/>
            <w:vAlign w:val="center"/>
          </w:tcPr>
          <w:p w14:paraId="3F582684" w14:textId="77777777" w:rsidR="00C27CD5" w:rsidRPr="00C27CD5" w:rsidRDefault="00C27CD5" w:rsidP="008D0895">
            <w:pPr>
              <w:widowControl w:val="0"/>
              <w:jc w:val="center"/>
            </w:pPr>
          </w:p>
        </w:tc>
        <w:tc>
          <w:tcPr>
            <w:tcW w:w="880" w:type="dxa"/>
            <w:vAlign w:val="center"/>
          </w:tcPr>
          <w:p w14:paraId="33CA6A66" w14:textId="77777777" w:rsidR="00C27CD5" w:rsidRPr="00C27CD5" w:rsidRDefault="00C27CD5" w:rsidP="008D0895">
            <w:pPr>
              <w:widowControl w:val="0"/>
              <w:jc w:val="center"/>
            </w:pPr>
          </w:p>
        </w:tc>
        <w:tc>
          <w:tcPr>
            <w:tcW w:w="1100" w:type="dxa"/>
            <w:vAlign w:val="center"/>
          </w:tcPr>
          <w:p w14:paraId="776099BA" w14:textId="77777777" w:rsidR="00C27CD5" w:rsidRPr="00C27CD5" w:rsidRDefault="00C27CD5" w:rsidP="008D0895">
            <w:pPr>
              <w:widowControl w:val="0"/>
              <w:jc w:val="center"/>
            </w:pPr>
          </w:p>
        </w:tc>
      </w:tr>
      <w:tr w:rsidR="00C27CD5" w:rsidRPr="00C27CD5" w14:paraId="2F86FCA2" w14:textId="77777777" w:rsidTr="00C27CD5">
        <w:tc>
          <w:tcPr>
            <w:tcW w:w="5060" w:type="dxa"/>
          </w:tcPr>
          <w:p w14:paraId="3B52740B" w14:textId="77777777" w:rsidR="00C27CD5" w:rsidRPr="00C27CD5" w:rsidRDefault="00C27CD5" w:rsidP="008D0895">
            <w:pPr>
              <w:widowControl w:val="0"/>
            </w:pPr>
            <w:r w:rsidRPr="00C27CD5">
              <w:t xml:space="preserve">4.Прибыль от продаж, тыс. руб. </w:t>
            </w:r>
          </w:p>
        </w:tc>
        <w:tc>
          <w:tcPr>
            <w:tcW w:w="1210" w:type="dxa"/>
            <w:vAlign w:val="center"/>
          </w:tcPr>
          <w:p w14:paraId="653A8DBB" w14:textId="77777777" w:rsidR="00C27CD5" w:rsidRPr="00C27CD5" w:rsidRDefault="00C27CD5" w:rsidP="008D0895">
            <w:pPr>
              <w:widowControl w:val="0"/>
              <w:jc w:val="center"/>
            </w:pPr>
          </w:p>
        </w:tc>
        <w:tc>
          <w:tcPr>
            <w:tcW w:w="990" w:type="dxa"/>
            <w:vAlign w:val="center"/>
          </w:tcPr>
          <w:p w14:paraId="125C2091" w14:textId="77777777" w:rsidR="00C27CD5" w:rsidRPr="00C27CD5" w:rsidRDefault="00C27CD5" w:rsidP="008D0895">
            <w:pPr>
              <w:widowControl w:val="0"/>
              <w:jc w:val="center"/>
            </w:pPr>
          </w:p>
        </w:tc>
        <w:tc>
          <w:tcPr>
            <w:tcW w:w="880" w:type="dxa"/>
            <w:vAlign w:val="center"/>
          </w:tcPr>
          <w:p w14:paraId="735A2826" w14:textId="77777777" w:rsidR="00C27CD5" w:rsidRPr="00C27CD5" w:rsidRDefault="00C27CD5" w:rsidP="008D0895">
            <w:pPr>
              <w:widowControl w:val="0"/>
              <w:jc w:val="center"/>
            </w:pPr>
          </w:p>
        </w:tc>
        <w:tc>
          <w:tcPr>
            <w:tcW w:w="1100" w:type="dxa"/>
            <w:vAlign w:val="center"/>
          </w:tcPr>
          <w:p w14:paraId="64C332F6" w14:textId="77777777" w:rsidR="00C27CD5" w:rsidRPr="00C27CD5" w:rsidRDefault="00C27CD5" w:rsidP="008D0895">
            <w:pPr>
              <w:widowControl w:val="0"/>
              <w:jc w:val="center"/>
            </w:pPr>
          </w:p>
        </w:tc>
      </w:tr>
      <w:tr w:rsidR="00C27CD5" w:rsidRPr="00C27CD5" w14:paraId="77BD829A" w14:textId="77777777" w:rsidTr="00C27CD5">
        <w:tc>
          <w:tcPr>
            <w:tcW w:w="5060" w:type="dxa"/>
          </w:tcPr>
          <w:p w14:paraId="68969097" w14:textId="77777777" w:rsidR="00C27CD5" w:rsidRPr="00C27CD5" w:rsidRDefault="00C27CD5" w:rsidP="008D0895">
            <w:pPr>
              <w:widowControl w:val="0"/>
            </w:pPr>
            <w:r w:rsidRPr="00C27CD5">
              <w:t xml:space="preserve">5. Прибыль до налогообложения, стр. </w:t>
            </w:r>
          </w:p>
        </w:tc>
        <w:tc>
          <w:tcPr>
            <w:tcW w:w="1210" w:type="dxa"/>
            <w:vAlign w:val="center"/>
          </w:tcPr>
          <w:p w14:paraId="7335E478" w14:textId="77777777" w:rsidR="00C27CD5" w:rsidRPr="00C27CD5" w:rsidRDefault="00C27CD5" w:rsidP="008D0895">
            <w:pPr>
              <w:widowControl w:val="0"/>
              <w:jc w:val="center"/>
            </w:pPr>
          </w:p>
        </w:tc>
        <w:tc>
          <w:tcPr>
            <w:tcW w:w="990" w:type="dxa"/>
            <w:vAlign w:val="center"/>
          </w:tcPr>
          <w:p w14:paraId="758AB3D8" w14:textId="77777777" w:rsidR="00C27CD5" w:rsidRPr="00C27CD5" w:rsidRDefault="00C27CD5" w:rsidP="008D0895">
            <w:pPr>
              <w:widowControl w:val="0"/>
              <w:jc w:val="center"/>
            </w:pPr>
          </w:p>
        </w:tc>
        <w:tc>
          <w:tcPr>
            <w:tcW w:w="880" w:type="dxa"/>
            <w:vAlign w:val="center"/>
          </w:tcPr>
          <w:p w14:paraId="6522672B" w14:textId="77777777" w:rsidR="00C27CD5" w:rsidRPr="00C27CD5" w:rsidRDefault="00C27CD5" w:rsidP="008D0895">
            <w:pPr>
              <w:widowControl w:val="0"/>
              <w:jc w:val="center"/>
            </w:pPr>
          </w:p>
        </w:tc>
        <w:tc>
          <w:tcPr>
            <w:tcW w:w="1100" w:type="dxa"/>
            <w:vAlign w:val="center"/>
          </w:tcPr>
          <w:p w14:paraId="73DCC6A4" w14:textId="77777777" w:rsidR="00C27CD5" w:rsidRPr="00C27CD5" w:rsidRDefault="00C27CD5" w:rsidP="008D0895">
            <w:pPr>
              <w:widowControl w:val="0"/>
              <w:jc w:val="center"/>
            </w:pPr>
          </w:p>
        </w:tc>
      </w:tr>
      <w:tr w:rsidR="00C27CD5" w:rsidRPr="00C27CD5" w14:paraId="0500D3A9" w14:textId="77777777" w:rsidTr="00C27CD5">
        <w:tc>
          <w:tcPr>
            <w:tcW w:w="5060" w:type="dxa"/>
          </w:tcPr>
          <w:p w14:paraId="3C48460E" w14:textId="77777777" w:rsidR="00C27CD5" w:rsidRPr="00C27CD5" w:rsidRDefault="00C27CD5" w:rsidP="008D0895">
            <w:pPr>
              <w:widowControl w:val="0"/>
            </w:pPr>
            <w:r w:rsidRPr="00C27CD5">
              <w:t xml:space="preserve">6.Рентабельность продаж, %,  </w:t>
            </w:r>
          </w:p>
        </w:tc>
        <w:tc>
          <w:tcPr>
            <w:tcW w:w="1210" w:type="dxa"/>
            <w:vAlign w:val="center"/>
          </w:tcPr>
          <w:p w14:paraId="3BB46785" w14:textId="77777777" w:rsidR="00C27CD5" w:rsidRPr="00C27CD5" w:rsidRDefault="00C27CD5" w:rsidP="008D0895">
            <w:pPr>
              <w:widowControl w:val="0"/>
              <w:jc w:val="center"/>
            </w:pPr>
          </w:p>
        </w:tc>
        <w:tc>
          <w:tcPr>
            <w:tcW w:w="990" w:type="dxa"/>
            <w:vAlign w:val="center"/>
          </w:tcPr>
          <w:p w14:paraId="12F42A64" w14:textId="77777777" w:rsidR="00C27CD5" w:rsidRPr="00C27CD5" w:rsidRDefault="00C27CD5" w:rsidP="008D0895">
            <w:pPr>
              <w:widowControl w:val="0"/>
              <w:jc w:val="center"/>
            </w:pPr>
          </w:p>
        </w:tc>
        <w:tc>
          <w:tcPr>
            <w:tcW w:w="880" w:type="dxa"/>
            <w:vAlign w:val="center"/>
          </w:tcPr>
          <w:p w14:paraId="3C0B0656" w14:textId="77777777" w:rsidR="00C27CD5" w:rsidRPr="00C27CD5" w:rsidRDefault="00C27CD5" w:rsidP="008D0895">
            <w:pPr>
              <w:widowControl w:val="0"/>
              <w:jc w:val="center"/>
            </w:pPr>
          </w:p>
        </w:tc>
        <w:tc>
          <w:tcPr>
            <w:tcW w:w="1100" w:type="dxa"/>
            <w:vAlign w:val="center"/>
          </w:tcPr>
          <w:p w14:paraId="0DFEDA13" w14:textId="77777777" w:rsidR="00C27CD5" w:rsidRPr="00C27CD5" w:rsidRDefault="00C27CD5" w:rsidP="008D0895">
            <w:pPr>
              <w:widowControl w:val="0"/>
              <w:jc w:val="center"/>
            </w:pPr>
          </w:p>
        </w:tc>
      </w:tr>
      <w:tr w:rsidR="00C27CD5" w:rsidRPr="00C27CD5" w14:paraId="02FE9BBD" w14:textId="77777777" w:rsidTr="00C27CD5">
        <w:trPr>
          <w:trHeight w:val="266"/>
        </w:trPr>
        <w:tc>
          <w:tcPr>
            <w:tcW w:w="5060" w:type="dxa"/>
          </w:tcPr>
          <w:p w14:paraId="0BC4BC2F" w14:textId="77777777" w:rsidR="00C27CD5" w:rsidRPr="00C27CD5" w:rsidRDefault="00C27CD5" w:rsidP="008D0895">
            <w:pPr>
              <w:widowControl w:val="0"/>
            </w:pPr>
            <w:r w:rsidRPr="00C27CD5">
              <w:t xml:space="preserve">7. Стоимость активов, тыс. руб. </w:t>
            </w:r>
          </w:p>
        </w:tc>
        <w:tc>
          <w:tcPr>
            <w:tcW w:w="1210" w:type="dxa"/>
            <w:vAlign w:val="center"/>
          </w:tcPr>
          <w:p w14:paraId="15741CFC" w14:textId="77777777" w:rsidR="00C27CD5" w:rsidRPr="00C27CD5" w:rsidRDefault="00C27CD5" w:rsidP="008D0895">
            <w:pPr>
              <w:widowControl w:val="0"/>
              <w:jc w:val="center"/>
            </w:pPr>
          </w:p>
        </w:tc>
        <w:tc>
          <w:tcPr>
            <w:tcW w:w="990" w:type="dxa"/>
            <w:vAlign w:val="center"/>
          </w:tcPr>
          <w:p w14:paraId="2288B515" w14:textId="77777777" w:rsidR="00C27CD5" w:rsidRPr="00C27CD5" w:rsidRDefault="00C27CD5" w:rsidP="008D0895">
            <w:pPr>
              <w:widowControl w:val="0"/>
              <w:jc w:val="center"/>
            </w:pPr>
          </w:p>
        </w:tc>
        <w:tc>
          <w:tcPr>
            <w:tcW w:w="880" w:type="dxa"/>
            <w:vAlign w:val="center"/>
          </w:tcPr>
          <w:p w14:paraId="7197AFAE" w14:textId="77777777" w:rsidR="00C27CD5" w:rsidRPr="00C27CD5" w:rsidRDefault="00C27CD5" w:rsidP="008D0895">
            <w:pPr>
              <w:widowControl w:val="0"/>
              <w:jc w:val="center"/>
            </w:pPr>
          </w:p>
        </w:tc>
        <w:tc>
          <w:tcPr>
            <w:tcW w:w="1100" w:type="dxa"/>
            <w:vAlign w:val="center"/>
          </w:tcPr>
          <w:p w14:paraId="633BAA3C" w14:textId="77777777" w:rsidR="00C27CD5" w:rsidRPr="00C27CD5" w:rsidRDefault="00C27CD5" w:rsidP="008D0895">
            <w:pPr>
              <w:widowControl w:val="0"/>
              <w:jc w:val="center"/>
            </w:pPr>
          </w:p>
        </w:tc>
      </w:tr>
      <w:tr w:rsidR="00C27CD5" w:rsidRPr="00C27CD5" w14:paraId="74026B7A" w14:textId="77777777" w:rsidTr="00C27CD5">
        <w:tc>
          <w:tcPr>
            <w:tcW w:w="5060" w:type="dxa"/>
          </w:tcPr>
          <w:p w14:paraId="7CA95043" w14:textId="77777777" w:rsidR="00C27CD5" w:rsidRPr="00C27CD5" w:rsidRDefault="00C27CD5" w:rsidP="008D0895">
            <w:pPr>
              <w:widowControl w:val="0"/>
            </w:pPr>
            <w:r w:rsidRPr="00C27CD5">
              <w:t xml:space="preserve">8. Рентабельность активов, </w:t>
            </w:r>
            <w:proofErr w:type="gramStart"/>
            <w:r w:rsidRPr="00C27CD5">
              <w:t>%  п.5</w:t>
            </w:r>
            <w:proofErr w:type="gramEnd"/>
            <w:r w:rsidRPr="00C27CD5">
              <w:t>:п.7х100</w:t>
            </w:r>
          </w:p>
        </w:tc>
        <w:tc>
          <w:tcPr>
            <w:tcW w:w="1210" w:type="dxa"/>
            <w:vAlign w:val="center"/>
          </w:tcPr>
          <w:p w14:paraId="067919CD" w14:textId="77777777" w:rsidR="00C27CD5" w:rsidRPr="00C27CD5" w:rsidRDefault="00C27CD5" w:rsidP="008D0895">
            <w:pPr>
              <w:widowControl w:val="0"/>
              <w:jc w:val="center"/>
            </w:pPr>
          </w:p>
        </w:tc>
        <w:tc>
          <w:tcPr>
            <w:tcW w:w="990" w:type="dxa"/>
            <w:vAlign w:val="center"/>
          </w:tcPr>
          <w:p w14:paraId="6EDF7076" w14:textId="77777777" w:rsidR="00C27CD5" w:rsidRPr="00C27CD5" w:rsidRDefault="00C27CD5" w:rsidP="008D0895">
            <w:pPr>
              <w:widowControl w:val="0"/>
              <w:jc w:val="center"/>
            </w:pPr>
          </w:p>
        </w:tc>
        <w:tc>
          <w:tcPr>
            <w:tcW w:w="880" w:type="dxa"/>
            <w:vAlign w:val="center"/>
          </w:tcPr>
          <w:p w14:paraId="0CEA5868" w14:textId="77777777" w:rsidR="00C27CD5" w:rsidRPr="00C27CD5" w:rsidRDefault="00C27CD5" w:rsidP="008D0895">
            <w:pPr>
              <w:widowControl w:val="0"/>
              <w:jc w:val="center"/>
            </w:pPr>
          </w:p>
        </w:tc>
        <w:tc>
          <w:tcPr>
            <w:tcW w:w="1100" w:type="dxa"/>
            <w:vAlign w:val="center"/>
          </w:tcPr>
          <w:p w14:paraId="154E32E0" w14:textId="77777777" w:rsidR="00C27CD5" w:rsidRPr="00C27CD5" w:rsidRDefault="00C27CD5" w:rsidP="008D0895">
            <w:pPr>
              <w:widowControl w:val="0"/>
              <w:jc w:val="center"/>
            </w:pPr>
          </w:p>
        </w:tc>
      </w:tr>
      <w:tr w:rsidR="00C27CD5" w:rsidRPr="00C27CD5" w14:paraId="2D5E22F5" w14:textId="77777777" w:rsidTr="00C27CD5">
        <w:tc>
          <w:tcPr>
            <w:tcW w:w="5060" w:type="dxa"/>
          </w:tcPr>
          <w:p w14:paraId="1BE218B0" w14:textId="77777777" w:rsidR="00C27CD5" w:rsidRPr="00C27CD5" w:rsidRDefault="00C27CD5" w:rsidP="008D0895">
            <w:pPr>
              <w:widowControl w:val="0"/>
            </w:pPr>
            <w:r w:rsidRPr="00C27CD5">
              <w:t>9. Численность, чел</w:t>
            </w:r>
          </w:p>
        </w:tc>
        <w:tc>
          <w:tcPr>
            <w:tcW w:w="1210" w:type="dxa"/>
            <w:vAlign w:val="center"/>
          </w:tcPr>
          <w:p w14:paraId="4BD9EB08" w14:textId="77777777" w:rsidR="00C27CD5" w:rsidRPr="00C27CD5" w:rsidRDefault="00C27CD5" w:rsidP="008D0895">
            <w:pPr>
              <w:widowControl w:val="0"/>
              <w:jc w:val="center"/>
            </w:pPr>
          </w:p>
        </w:tc>
        <w:tc>
          <w:tcPr>
            <w:tcW w:w="990" w:type="dxa"/>
            <w:vAlign w:val="center"/>
          </w:tcPr>
          <w:p w14:paraId="021A7C9C" w14:textId="77777777" w:rsidR="00C27CD5" w:rsidRPr="00C27CD5" w:rsidRDefault="00C27CD5" w:rsidP="008D0895">
            <w:pPr>
              <w:widowControl w:val="0"/>
              <w:jc w:val="center"/>
            </w:pPr>
          </w:p>
        </w:tc>
        <w:tc>
          <w:tcPr>
            <w:tcW w:w="880" w:type="dxa"/>
            <w:vAlign w:val="center"/>
          </w:tcPr>
          <w:p w14:paraId="4D2B12F6" w14:textId="77777777" w:rsidR="00C27CD5" w:rsidRPr="00C27CD5" w:rsidRDefault="00C27CD5" w:rsidP="008D0895">
            <w:pPr>
              <w:widowControl w:val="0"/>
              <w:jc w:val="center"/>
            </w:pPr>
          </w:p>
        </w:tc>
        <w:tc>
          <w:tcPr>
            <w:tcW w:w="1100" w:type="dxa"/>
            <w:vAlign w:val="center"/>
          </w:tcPr>
          <w:p w14:paraId="08833A3E" w14:textId="77777777" w:rsidR="00C27CD5" w:rsidRPr="00C27CD5" w:rsidRDefault="00C27CD5" w:rsidP="008D0895">
            <w:pPr>
              <w:widowControl w:val="0"/>
              <w:jc w:val="center"/>
            </w:pPr>
          </w:p>
        </w:tc>
      </w:tr>
      <w:tr w:rsidR="00C27CD5" w:rsidRPr="00C27CD5" w14:paraId="7A847F52" w14:textId="77777777" w:rsidTr="00C27CD5">
        <w:tc>
          <w:tcPr>
            <w:tcW w:w="5060" w:type="dxa"/>
          </w:tcPr>
          <w:p w14:paraId="0F6FE0F5" w14:textId="77777777" w:rsidR="00C27CD5" w:rsidRPr="00C27CD5" w:rsidRDefault="00C27CD5" w:rsidP="008D0895">
            <w:pPr>
              <w:widowControl w:val="0"/>
            </w:pPr>
            <w:r w:rsidRPr="00C27CD5">
              <w:t>10. Среднегодовой фонд оплаты труда, млн. руб.</w:t>
            </w:r>
          </w:p>
        </w:tc>
        <w:tc>
          <w:tcPr>
            <w:tcW w:w="1210" w:type="dxa"/>
            <w:vAlign w:val="center"/>
          </w:tcPr>
          <w:p w14:paraId="5215C336" w14:textId="77777777" w:rsidR="00C27CD5" w:rsidRPr="00C27CD5" w:rsidRDefault="00C27CD5" w:rsidP="008D0895">
            <w:pPr>
              <w:widowControl w:val="0"/>
              <w:jc w:val="center"/>
            </w:pPr>
          </w:p>
        </w:tc>
        <w:tc>
          <w:tcPr>
            <w:tcW w:w="990" w:type="dxa"/>
            <w:vAlign w:val="center"/>
          </w:tcPr>
          <w:p w14:paraId="27EECEE7" w14:textId="77777777" w:rsidR="00C27CD5" w:rsidRPr="00C27CD5" w:rsidRDefault="00C27CD5" w:rsidP="008D0895">
            <w:pPr>
              <w:widowControl w:val="0"/>
              <w:jc w:val="center"/>
            </w:pPr>
          </w:p>
        </w:tc>
        <w:tc>
          <w:tcPr>
            <w:tcW w:w="880" w:type="dxa"/>
            <w:vAlign w:val="center"/>
          </w:tcPr>
          <w:p w14:paraId="0F84370F" w14:textId="77777777" w:rsidR="00C27CD5" w:rsidRPr="00C27CD5" w:rsidRDefault="00C27CD5" w:rsidP="008D0895">
            <w:pPr>
              <w:widowControl w:val="0"/>
              <w:jc w:val="center"/>
            </w:pPr>
          </w:p>
        </w:tc>
        <w:tc>
          <w:tcPr>
            <w:tcW w:w="1100" w:type="dxa"/>
            <w:vAlign w:val="center"/>
          </w:tcPr>
          <w:p w14:paraId="5E40E455" w14:textId="77777777" w:rsidR="00C27CD5" w:rsidRPr="00C27CD5" w:rsidRDefault="00C27CD5" w:rsidP="008D0895">
            <w:pPr>
              <w:widowControl w:val="0"/>
              <w:jc w:val="center"/>
            </w:pPr>
          </w:p>
        </w:tc>
      </w:tr>
      <w:tr w:rsidR="00C27CD5" w:rsidRPr="00C27CD5" w14:paraId="08FA3636" w14:textId="77777777" w:rsidTr="00C27CD5">
        <w:tc>
          <w:tcPr>
            <w:tcW w:w="5060" w:type="dxa"/>
          </w:tcPr>
          <w:p w14:paraId="481562F3" w14:textId="77777777" w:rsidR="00C27CD5" w:rsidRPr="00C27CD5" w:rsidRDefault="00C27CD5" w:rsidP="008D0895">
            <w:pPr>
              <w:widowControl w:val="0"/>
            </w:pPr>
            <w:r w:rsidRPr="00C27CD5">
              <w:t>11. Среднегодовая заработная плата, тыс. руб.</w:t>
            </w:r>
          </w:p>
        </w:tc>
        <w:tc>
          <w:tcPr>
            <w:tcW w:w="1210" w:type="dxa"/>
            <w:vAlign w:val="center"/>
          </w:tcPr>
          <w:p w14:paraId="7781EF59" w14:textId="77777777" w:rsidR="00C27CD5" w:rsidRPr="00C27CD5" w:rsidRDefault="00C27CD5" w:rsidP="008D0895">
            <w:pPr>
              <w:widowControl w:val="0"/>
              <w:jc w:val="center"/>
            </w:pPr>
          </w:p>
        </w:tc>
        <w:tc>
          <w:tcPr>
            <w:tcW w:w="990" w:type="dxa"/>
            <w:vAlign w:val="center"/>
          </w:tcPr>
          <w:p w14:paraId="4EC818D3" w14:textId="77777777" w:rsidR="00C27CD5" w:rsidRPr="00C27CD5" w:rsidRDefault="00C27CD5" w:rsidP="008D0895">
            <w:pPr>
              <w:widowControl w:val="0"/>
              <w:jc w:val="center"/>
            </w:pPr>
          </w:p>
        </w:tc>
        <w:tc>
          <w:tcPr>
            <w:tcW w:w="880" w:type="dxa"/>
            <w:vAlign w:val="center"/>
          </w:tcPr>
          <w:p w14:paraId="6D6D3B47" w14:textId="77777777" w:rsidR="00C27CD5" w:rsidRPr="00C27CD5" w:rsidRDefault="00C27CD5" w:rsidP="008D0895">
            <w:pPr>
              <w:widowControl w:val="0"/>
              <w:jc w:val="center"/>
            </w:pPr>
          </w:p>
        </w:tc>
        <w:tc>
          <w:tcPr>
            <w:tcW w:w="1100" w:type="dxa"/>
            <w:vAlign w:val="center"/>
          </w:tcPr>
          <w:p w14:paraId="128810D3" w14:textId="77777777" w:rsidR="00C27CD5" w:rsidRPr="00C27CD5" w:rsidRDefault="00C27CD5" w:rsidP="008D0895">
            <w:pPr>
              <w:widowControl w:val="0"/>
              <w:jc w:val="center"/>
            </w:pPr>
          </w:p>
        </w:tc>
      </w:tr>
    </w:tbl>
    <w:p w14:paraId="01FE7B01" w14:textId="77777777" w:rsidR="00C27CD5" w:rsidRPr="00C27CD5" w:rsidRDefault="00C27CD5" w:rsidP="0081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p>
    <w:p w14:paraId="1AC1907C" w14:textId="77777777" w:rsidR="00C27CD5" w:rsidRPr="00C27CD5" w:rsidRDefault="00C27CD5" w:rsidP="008171E7">
      <w:pPr>
        <w:widowControl w:val="0"/>
        <w:ind w:firstLine="709"/>
        <w:jc w:val="both"/>
      </w:pPr>
      <w:r w:rsidRPr="00C27CD5">
        <w:t xml:space="preserve">После заполнения </w:t>
      </w:r>
      <w:proofErr w:type="gramStart"/>
      <w:r w:rsidRPr="00C27CD5">
        <w:t>таблицы  1</w:t>
      </w:r>
      <w:proofErr w:type="gramEnd"/>
      <w:r w:rsidRPr="00C27CD5">
        <w:t xml:space="preserve"> и определения изменений показателей отчетного периода необходимо оценить сложившуюся ситуацию и вскрыть основные факторы, влияющие на изменение показателей. В наиболее общем виде экономический потенциал, его развитие и использование могут быть охарактеризованы системой из трех показателей: активы компании, объем продаж и прибыль. Их рост в динамике свидетельствует о положительных тенденциях в развитии фирмы. При этом соотношение трех показателей деятельности компании должно иметь следующее соотношение:</w:t>
      </w:r>
    </w:p>
    <w:p w14:paraId="0ED0A497" w14:textId="77777777" w:rsidR="00C27CD5" w:rsidRPr="00C27CD5" w:rsidRDefault="00C27CD5" w:rsidP="008171E7">
      <w:pPr>
        <w:widowControl w:val="0"/>
        <w:ind w:firstLine="709"/>
        <w:jc w:val="both"/>
      </w:pPr>
      <w:r w:rsidRPr="00C27CD5">
        <w:t xml:space="preserve">100% </w:t>
      </w:r>
      <w:proofErr w:type="gramStart"/>
      <w:r w:rsidRPr="00C27CD5">
        <w:t>&lt; Тс</w:t>
      </w:r>
      <w:proofErr w:type="gramEnd"/>
      <w:r w:rsidRPr="00C27CD5">
        <w:t xml:space="preserve"> &lt;</w:t>
      </w:r>
      <w:proofErr w:type="spellStart"/>
      <w:r w:rsidRPr="00C27CD5">
        <w:t>Тr</w:t>
      </w:r>
      <w:proofErr w:type="spellEnd"/>
      <w:r w:rsidRPr="00C27CD5">
        <w:t>&lt;</w:t>
      </w:r>
      <w:proofErr w:type="spellStart"/>
      <w:r w:rsidRPr="00C27CD5">
        <w:t>Тр</w:t>
      </w:r>
      <w:proofErr w:type="spellEnd"/>
      <w:r w:rsidRPr="00C27CD5">
        <w:t xml:space="preserve"> ,</w:t>
      </w:r>
    </w:p>
    <w:p w14:paraId="75470088" w14:textId="77777777" w:rsidR="00C27CD5" w:rsidRPr="00C27CD5" w:rsidRDefault="00C27CD5" w:rsidP="008171E7">
      <w:pPr>
        <w:widowControl w:val="0"/>
        <w:ind w:firstLine="709"/>
        <w:jc w:val="both"/>
      </w:pPr>
      <w:proofErr w:type="spellStart"/>
      <w:r w:rsidRPr="00C27CD5">
        <w:t>Tc</w:t>
      </w:r>
      <w:proofErr w:type="spellEnd"/>
      <w:r w:rsidRPr="00C27CD5">
        <w:t xml:space="preserve"> – темп изменения активов компании; (графа 5 п.7);</w:t>
      </w:r>
    </w:p>
    <w:p w14:paraId="3FEC4CC7" w14:textId="77777777" w:rsidR="00C27CD5" w:rsidRPr="00C27CD5" w:rsidRDefault="00C27CD5" w:rsidP="008171E7">
      <w:pPr>
        <w:widowControl w:val="0"/>
        <w:ind w:firstLine="709"/>
        <w:jc w:val="both"/>
      </w:pPr>
      <w:proofErr w:type="spellStart"/>
      <w:r w:rsidRPr="00C27CD5">
        <w:t>Tr</w:t>
      </w:r>
      <w:proofErr w:type="spellEnd"/>
      <w:r w:rsidRPr="00C27CD5">
        <w:t xml:space="preserve"> – темп изменения объема реализации;(графа 5 п.2);</w:t>
      </w:r>
    </w:p>
    <w:p w14:paraId="674A535F" w14:textId="77777777" w:rsidR="00C27CD5" w:rsidRPr="00C27CD5" w:rsidRDefault="00C27CD5" w:rsidP="008171E7">
      <w:pPr>
        <w:widowControl w:val="0"/>
        <w:ind w:firstLine="709"/>
        <w:jc w:val="both"/>
      </w:pPr>
      <w:proofErr w:type="spellStart"/>
      <w:r w:rsidRPr="00C27CD5">
        <w:t>Tp</w:t>
      </w:r>
      <w:proofErr w:type="spellEnd"/>
      <w:r w:rsidRPr="00C27CD5">
        <w:t xml:space="preserve"> – темп изменения прибыли. (графа 5 п.5).</w:t>
      </w:r>
    </w:p>
    <w:p w14:paraId="296D3EA0" w14:textId="77777777" w:rsidR="00C27CD5" w:rsidRPr="00C27CD5" w:rsidRDefault="00C27CD5" w:rsidP="008171E7">
      <w:pPr>
        <w:widowControl w:val="0"/>
        <w:ind w:firstLine="709"/>
        <w:jc w:val="both"/>
      </w:pPr>
      <w:r w:rsidRPr="00C27CD5">
        <w:lastRenderedPageBreak/>
        <w:t>Данное неравенство носит глубоко экономический смысл.</w:t>
      </w:r>
    </w:p>
    <w:p w14:paraId="5F08552B" w14:textId="77777777" w:rsidR="00C27CD5" w:rsidRPr="00C27CD5" w:rsidRDefault="00C27CD5" w:rsidP="008171E7">
      <w:pPr>
        <w:widowControl w:val="0"/>
        <w:ind w:firstLine="709"/>
        <w:jc w:val="both"/>
      </w:pPr>
      <w:r w:rsidRPr="00C27CD5">
        <w:t>Первое неравенство: 100% &lt;</w:t>
      </w:r>
      <w:proofErr w:type="spellStart"/>
      <w:r w:rsidRPr="00C27CD5">
        <w:t>Tc</w:t>
      </w:r>
      <w:proofErr w:type="spellEnd"/>
      <w:r w:rsidRPr="00C27CD5">
        <w:t xml:space="preserve"> означает, что экономический потенциал фирмы возрастает, т.е. увеличивается стоимость активов компании, а значит и масштабы ее деятельности. В большинстве компании это </w:t>
      </w:r>
      <w:proofErr w:type="gramStart"/>
      <w:r w:rsidRPr="00C27CD5">
        <w:t>основная целевая установка</w:t>
      </w:r>
      <w:proofErr w:type="gramEnd"/>
      <w:r w:rsidRPr="00C27CD5">
        <w:t xml:space="preserve"> формулируемая собственниками компании.</w:t>
      </w:r>
    </w:p>
    <w:p w14:paraId="5DB832AD" w14:textId="77777777" w:rsidR="00C27CD5" w:rsidRPr="00C27CD5" w:rsidRDefault="00C27CD5" w:rsidP="008171E7">
      <w:pPr>
        <w:widowControl w:val="0"/>
        <w:ind w:firstLine="709"/>
        <w:jc w:val="both"/>
      </w:pPr>
      <w:r w:rsidRPr="00C27CD5">
        <w:t xml:space="preserve">Второе неравенство: </w:t>
      </w:r>
      <w:proofErr w:type="spellStart"/>
      <w:proofErr w:type="gramStart"/>
      <w:r w:rsidRPr="00C27CD5">
        <w:t>Tc</w:t>
      </w:r>
      <w:proofErr w:type="spellEnd"/>
      <w:r w:rsidRPr="00C27CD5">
        <w:t>&lt;</w:t>
      </w:r>
      <w:proofErr w:type="spellStart"/>
      <w:proofErr w:type="gramEnd"/>
      <w:r w:rsidRPr="00C27CD5">
        <w:t>Tr</w:t>
      </w:r>
      <w:proofErr w:type="spellEnd"/>
      <w:r w:rsidRPr="00C27CD5">
        <w:t xml:space="preserve"> означает, что объем реализации растет более быстрыми темпами, чем стоимость активов организации, т.е. ресурсы компании используется более эффективно, повышается отдача с каждого рубля вложенного в компанию.</w:t>
      </w:r>
    </w:p>
    <w:p w14:paraId="7E7D11CD" w14:textId="77777777" w:rsidR="00C27CD5" w:rsidRPr="00C27CD5" w:rsidRDefault="00C27CD5" w:rsidP="008171E7">
      <w:pPr>
        <w:widowControl w:val="0"/>
        <w:ind w:firstLine="709"/>
        <w:jc w:val="both"/>
      </w:pPr>
      <w:r w:rsidRPr="00C27CD5">
        <w:t xml:space="preserve">Третье неравенство: </w:t>
      </w:r>
      <w:proofErr w:type="spellStart"/>
      <w:proofErr w:type="gramStart"/>
      <w:r w:rsidRPr="00C27CD5">
        <w:t>Tr</w:t>
      </w:r>
      <w:proofErr w:type="spellEnd"/>
      <w:r w:rsidRPr="00C27CD5">
        <w:t>&lt;</w:t>
      </w:r>
      <w:proofErr w:type="spellStart"/>
      <w:proofErr w:type="gramEnd"/>
      <w:r w:rsidRPr="00C27CD5">
        <w:t>Tp</w:t>
      </w:r>
      <w:proofErr w:type="spellEnd"/>
      <w:r w:rsidRPr="00C27CD5">
        <w:t xml:space="preserve"> означает что прибыль растет опережающими темпами, что свидетельствует о имевшем место в отчетном периоде снижении издержек производства и обращения как результате действий, направленных на оптимизацию технологического процесса и взаимоотношений с контрагентами.</w:t>
      </w:r>
    </w:p>
    <w:p w14:paraId="1F20E873" w14:textId="77777777" w:rsidR="00C27CD5" w:rsidRPr="00C27CD5" w:rsidRDefault="00C27CD5" w:rsidP="008171E7">
      <w:pPr>
        <w:widowControl w:val="0"/>
        <w:ind w:firstLine="709"/>
        <w:jc w:val="both"/>
      </w:pPr>
      <w:r w:rsidRPr="00C27CD5">
        <w:t xml:space="preserve">Соотношение 1.1 можно назвать «золотым правилом экономики предприятия». </w:t>
      </w:r>
      <w:proofErr w:type="gramStart"/>
      <w:r w:rsidRPr="00C27CD5">
        <w:t>Логика</w:t>
      </w:r>
      <w:proofErr w:type="gramEnd"/>
      <w:r w:rsidRPr="00C27CD5">
        <w:t xml:space="preserve"> здесь следующая: фирма должна расти, а сделанные инвестиции должны приносить отдачу – в противном случае бизнес не эффективен. Далее необходимо оценить сбалансированность основных технико-экономических показателей:</w:t>
      </w:r>
    </w:p>
    <w:p w14:paraId="4C824ABC" w14:textId="77777777" w:rsidR="00C27CD5" w:rsidRPr="00C27CD5" w:rsidRDefault="00C27CD5" w:rsidP="008171E7">
      <w:pPr>
        <w:widowControl w:val="0"/>
        <w:ind w:firstLine="709"/>
        <w:jc w:val="both"/>
      </w:pPr>
      <w:r w:rsidRPr="00C27CD5">
        <w:t>- рентабельность продаж должна иметь положительную динамику, то есть доля прибыли в выручке от реализации увеличивается, это возможно в случае, если темпы роста выручки от реализации опережают темпы роста себестоимости</w:t>
      </w:r>
    </w:p>
    <w:p w14:paraId="3D79E8A9" w14:textId="77777777" w:rsidR="00C27CD5" w:rsidRPr="00C27CD5" w:rsidRDefault="00C27CD5" w:rsidP="008171E7">
      <w:pPr>
        <w:widowControl w:val="0"/>
        <w:ind w:firstLine="709"/>
        <w:jc w:val="both"/>
      </w:pPr>
      <w:r w:rsidRPr="00C27CD5">
        <w:t>- рентабельность активов должна увеличиваться, то есть на сто рублей вложенных в активы организация получает больше рублей прибыли до налогообложения в конце отчетного периода по сравнению с началом периода;</w:t>
      </w:r>
    </w:p>
    <w:p w14:paraId="08DF777C" w14:textId="77777777" w:rsidR="00C27CD5" w:rsidRPr="00C27CD5" w:rsidRDefault="00C27CD5" w:rsidP="008171E7">
      <w:pPr>
        <w:widowControl w:val="0"/>
        <w:ind w:firstLine="709"/>
        <w:jc w:val="both"/>
      </w:pPr>
      <w:r w:rsidRPr="00C27CD5">
        <w:t xml:space="preserve">- среднегодовой фонд оплаты труда должен иметь положительную динамику, при этом в большей степени ФОТ должен увеличиваться за счет роста средней заработной платы. </w:t>
      </w:r>
    </w:p>
    <w:p w14:paraId="7FF78C96" w14:textId="77777777" w:rsidR="00C27CD5" w:rsidRPr="00C27CD5" w:rsidRDefault="00C27CD5" w:rsidP="008171E7">
      <w:pPr>
        <w:widowControl w:val="0"/>
        <w:tabs>
          <w:tab w:val="left" w:pos="0"/>
          <w:tab w:val="left" w:pos="1080"/>
        </w:tabs>
        <w:ind w:firstLine="709"/>
        <w:jc w:val="both"/>
      </w:pPr>
      <w:r w:rsidRPr="00C27CD5">
        <w:t>Важнейшим приемом этапа предварительной оценки является формирование аналитического баланса. Практическая полезность данного приема связана с тем, что бухгалтерский баланс организации требует уточнения и определенной перегруппировки статей, вытекающих из аналитического подхода к пониманию оборотных и внеоборотных активов, собственного и заемного капитала.</w:t>
      </w:r>
    </w:p>
    <w:p w14:paraId="56D94DB4" w14:textId="77777777" w:rsidR="00C27CD5" w:rsidRPr="00C27CD5" w:rsidRDefault="00C27CD5" w:rsidP="008171E7">
      <w:pPr>
        <w:widowControl w:val="0"/>
        <w:tabs>
          <w:tab w:val="left" w:pos="0"/>
          <w:tab w:val="left" w:pos="1080"/>
        </w:tabs>
        <w:ind w:firstLine="709"/>
        <w:jc w:val="both"/>
      </w:pPr>
      <w:r w:rsidRPr="00C27CD5">
        <w:t>Для построения аналитического баланса необходимо ввести следующие корректировки:</w:t>
      </w:r>
    </w:p>
    <w:p w14:paraId="6986CBED" w14:textId="77777777" w:rsidR="00C27CD5" w:rsidRPr="00C27CD5" w:rsidRDefault="00C27CD5" w:rsidP="008171E7">
      <w:pPr>
        <w:widowControl w:val="0"/>
        <w:numPr>
          <w:ilvl w:val="0"/>
          <w:numId w:val="5"/>
        </w:numPr>
        <w:tabs>
          <w:tab w:val="num" w:pos="0"/>
          <w:tab w:val="left" w:pos="720"/>
          <w:tab w:val="left" w:pos="1080"/>
        </w:tabs>
        <w:ind w:left="0" w:firstLine="709"/>
        <w:jc w:val="both"/>
      </w:pPr>
      <w:r w:rsidRPr="00C27CD5">
        <w:t>на величину долгосрочной дебиторской задолженности уменьшить сумму оборотных активов и увеличить стоимость внеоборотных активов;</w:t>
      </w:r>
    </w:p>
    <w:p w14:paraId="734A459F" w14:textId="77777777" w:rsidR="00C27CD5" w:rsidRPr="00C27CD5" w:rsidRDefault="00C27CD5" w:rsidP="008171E7">
      <w:pPr>
        <w:widowControl w:val="0"/>
        <w:numPr>
          <w:ilvl w:val="0"/>
          <w:numId w:val="5"/>
        </w:numPr>
        <w:tabs>
          <w:tab w:val="num" w:pos="0"/>
          <w:tab w:val="left" w:pos="720"/>
          <w:tab w:val="left" w:pos="1080"/>
        </w:tabs>
        <w:ind w:left="0" w:firstLine="709"/>
        <w:jc w:val="both"/>
      </w:pPr>
      <w:r w:rsidRPr="00C27CD5">
        <w:t xml:space="preserve">показатель статьи «Расходы будущих </w:t>
      </w:r>
      <w:proofErr w:type="gramStart"/>
      <w:r w:rsidRPr="00C27CD5">
        <w:t>периодов»  может</w:t>
      </w:r>
      <w:proofErr w:type="gramEnd"/>
      <w:r w:rsidRPr="00C27CD5">
        <w:t xml:space="preserve"> быть отнесена к составу внеоборотных активов в том случае, если срок их списания превышает ближайшие 12 месяцев;</w:t>
      </w:r>
    </w:p>
    <w:p w14:paraId="035DCEA4" w14:textId="77777777" w:rsidR="00C27CD5" w:rsidRPr="00C27CD5" w:rsidRDefault="00C27CD5" w:rsidP="008171E7">
      <w:pPr>
        <w:widowControl w:val="0"/>
        <w:numPr>
          <w:ilvl w:val="0"/>
          <w:numId w:val="5"/>
        </w:numPr>
        <w:tabs>
          <w:tab w:val="num" w:pos="0"/>
          <w:tab w:val="left" w:pos="720"/>
          <w:tab w:val="left" w:pos="1080"/>
        </w:tabs>
        <w:ind w:left="0" w:firstLine="709"/>
        <w:jc w:val="both"/>
      </w:pPr>
      <w:r w:rsidRPr="00C27CD5">
        <w:t xml:space="preserve">из раздела краткосрочных обязательств должна быть исключена статья «Доходы будущих </w:t>
      </w:r>
      <w:proofErr w:type="gramStart"/>
      <w:r w:rsidRPr="00C27CD5">
        <w:t>периодов»  на</w:t>
      </w:r>
      <w:proofErr w:type="gramEnd"/>
      <w:r w:rsidRPr="00C27CD5">
        <w:t xml:space="preserve"> эту сумму должен быть увеличен собственный капитал компании.</w:t>
      </w:r>
    </w:p>
    <w:p w14:paraId="40CD1004" w14:textId="77777777" w:rsidR="00C27CD5" w:rsidRPr="00C27CD5" w:rsidRDefault="00C27CD5" w:rsidP="008171E7">
      <w:pPr>
        <w:widowControl w:val="0"/>
        <w:tabs>
          <w:tab w:val="left" w:pos="1080"/>
        </w:tabs>
        <w:ind w:firstLine="709"/>
        <w:jc w:val="both"/>
      </w:pPr>
      <w:r w:rsidRPr="00C27CD5">
        <w:t>Аналитический баланс, в которые введены корректировки назевается уточненным аналитическим балансом. Если корректируемы статьи (долгосрочная дебиторская задолженность, доходы будущих периодов, расходы будущих периодов) имеют незначительные (менее 5 % в валюте баланса) данные, то составляется упрощенный аналитический баланс, т.е. корректировки не делаются;</w:t>
      </w:r>
    </w:p>
    <w:p w14:paraId="15EC4A43" w14:textId="77777777" w:rsidR="00C27CD5" w:rsidRPr="00C27CD5" w:rsidRDefault="00C27CD5" w:rsidP="008171E7">
      <w:pPr>
        <w:widowControl w:val="0"/>
        <w:numPr>
          <w:ilvl w:val="0"/>
          <w:numId w:val="5"/>
        </w:numPr>
        <w:tabs>
          <w:tab w:val="num" w:pos="0"/>
          <w:tab w:val="left" w:pos="720"/>
          <w:tab w:val="left" w:pos="1080"/>
        </w:tabs>
        <w:ind w:left="0" w:firstLine="709"/>
        <w:jc w:val="both"/>
      </w:pPr>
      <w:r w:rsidRPr="00C27CD5">
        <w:t>после этого однородные по составу элементы балансовых статей объединяются в необходимые аналитические разделы (внеоборотные и оборотные активы, собственный и заемный капитал) (таблица 2 Приложения Ж).</w:t>
      </w:r>
    </w:p>
    <w:p w14:paraId="24E9B9E5" w14:textId="77777777" w:rsidR="00C27CD5" w:rsidRPr="00C27CD5" w:rsidRDefault="00C27CD5" w:rsidP="008171E7">
      <w:pPr>
        <w:widowControl w:val="0"/>
        <w:tabs>
          <w:tab w:val="left" w:pos="1080"/>
        </w:tabs>
        <w:ind w:firstLine="709"/>
        <w:jc w:val="both"/>
      </w:pPr>
      <w:r w:rsidRPr="00C27CD5">
        <w:t xml:space="preserve">Алгоритм анализа аналитического баланса:  </w:t>
      </w:r>
    </w:p>
    <w:p w14:paraId="358D3998" w14:textId="77777777" w:rsidR="00C27CD5" w:rsidRPr="00C27CD5" w:rsidRDefault="00C27CD5" w:rsidP="008171E7">
      <w:pPr>
        <w:widowControl w:val="0"/>
        <w:tabs>
          <w:tab w:val="left" w:pos="1080"/>
        </w:tabs>
        <w:ind w:firstLine="709"/>
        <w:jc w:val="both"/>
      </w:pPr>
      <w:r w:rsidRPr="00C27CD5">
        <w:t>1. Оценить изменение общей стоимости активов организации.</w:t>
      </w:r>
    </w:p>
    <w:p w14:paraId="05E746ED" w14:textId="77777777" w:rsidR="00C27CD5" w:rsidRPr="00C27CD5" w:rsidRDefault="00C27CD5" w:rsidP="008171E7">
      <w:pPr>
        <w:widowControl w:val="0"/>
        <w:tabs>
          <w:tab w:val="left" w:pos="1080"/>
        </w:tabs>
        <w:ind w:firstLine="709"/>
        <w:jc w:val="both"/>
      </w:pPr>
      <w:r w:rsidRPr="00C27CD5">
        <w:t xml:space="preserve">2. Оценить за </w:t>
      </w:r>
      <w:proofErr w:type="gramStart"/>
      <w:r w:rsidRPr="00C27CD5">
        <w:t>счет  чего</w:t>
      </w:r>
      <w:proofErr w:type="gramEnd"/>
      <w:r w:rsidRPr="00C27CD5">
        <w:t xml:space="preserve"> в большей степени изменилась стоимость имущества: за счет вложения в оборотные и внеоборотные активы.</w:t>
      </w:r>
    </w:p>
    <w:p w14:paraId="1498A93F" w14:textId="77777777" w:rsidR="00C27CD5" w:rsidRPr="00C27CD5" w:rsidRDefault="00C27CD5" w:rsidP="008171E7">
      <w:pPr>
        <w:widowControl w:val="0"/>
        <w:tabs>
          <w:tab w:val="left" w:pos="1080"/>
        </w:tabs>
        <w:ind w:firstLine="709"/>
        <w:jc w:val="both"/>
      </w:pPr>
      <w:r w:rsidRPr="00C27CD5">
        <w:t>3. Оценить изменение стоимости материальных оборотных средств и других видов оборотных активов.</w:t>
      </w:r>
    </w:p>
    <w:p w14:paraId="3FA1A3BD" w14:textId="77777777" w:rsidR="00C27CD5" w:rsidRPr="00C27CD5" w:rsidRDefault="00C27CD5" w:rsidP="008171E7">
      <w:pPr>
        <w:widowControl w:val="0"/>
        <w:tabs>
          <w:tab w:val="left" w:pos="1080"/>
        </w:tabs>
        <w:ind w:firstLine="709"/>
        <w:jc w:val="both"/>
      </w:pPr>
      <w:r w:rsidRPr="00C27CD5">
        <w:lastRenderedPageBreak/>
        <w:t xml:space="preserve">4. Проанализировать изменилась ли структура имущества организации </w:t>
      </w:r>
    </w:p>
    <w:p w14:paraId="371358EF" w14:textId="77777777" w:rsidR="00C27CD5" w:rsidRPr="00C27CD5" w:rsidRDefault="00C27CD5" w:rsidP="008171E7">
      <w:pPr>
        <w:widowControl w:val="0"/>
        <w:tabs>
          <w:tab w:val="left" w:pos="1080"/>
        </w:tabs>
        <w:ind w:firstLine="709"/>
        <w:jc w:val="both"/>
      </w:pPr>
      <w:r w:rsidRPr="00C27CD5">
        <w:t>5. Оценить динамику капитала организации и ответить на вопрос</w:t>
      </w:r>
      <w:proofErr w:type="gramStart"/>
      <w:r w:rsidRPr="00C27CD5">
        <w:t>: За</w:t>
      </w:r>
      <w:proofErr w:type="gramEnd"/>
      <w:r w:rsidRPr="00C27CD5">
        <w:t xml:space="preserve"> счет каких источников в большей степени формировалось имущество организации </w:t>
      </w:r>
    </w:p>
    <w:p w14:paraId="7C47A967" w14:textId="77777777" w:rsidR="00C27CD5" w:rsidRPr="00C27CD5" w:rsidRDefault="00C27CD5" w:rsidP="008171E7">
      <w:pPr>
        <w:widowControl w:val="0"/>
        <w:tabs>
          <w:tab w:val="left" w:pos="1080"/>
        </w:tabs>
        <w:ind w:firstLine="709"/>
        <w:jc w:val="both"/>
      </w:pPr>
      <w:r w:rsidRPr="00C27CD5">
        <w:t>6. Оценить изменение отдельных элементов заемного капитала и их соотношения: долгосрочных и краткосрочных обязательств; кредитов, займов и кредиторской задолженности.</w:t>
      </w:r>
    </w:p>
    <w:p w14:paraId="643AD9CA" w14:textId="77777777" w:rsidR="00C27CD5" w:rsidRPr="00C27CD5" w:rsidRDefault="00C27CD5" w:rsidP="008171E7">
      <w:pPr>
        <w:widowControl w:val="0"/>
        <w:tabs>
          <w:tab w:val="left" w:pos="1080"/>
        </w:tabs>
        <w:ind w:firstLine="709"/>
        <w:jc w:val="both"/>
      </w:pPr>
      <w:r w:rsidRPr="00C27CD5">
        <w:t xml:space="preserve">7. Проанализировать изменилась ли структура капитала организации </w:t>
      </w:r>
    </w:p>
    <w:p w14:paraId="40C20083" w14:textId="77777777" w:rsidR="00C27CD5" w:rsidRPr="00C27CD5" w:rsidRDefault="00C27CD5" w:rsidP="008171E7">
      <w:pPr>
        <w:widowControl w:val="0"/>
        <w:tabs>
          <w:tab w:val="left" w:pos="1080"/>
        </w:tabs>
        <w:ind w:firstLine="709"/>
        <w:jc w:val="both"/>
      </w:pPr>
      <w:r w:rsidRPr="00C27CD5">
        <w:t>Обобщая данные таблицы необходимо определить стратегию развития организации в исследуемом периоде:</w:t>
      </w:r>
    </w:p>
    <w:p w14:paraId="6D9A6B2B" w14:textId="77777777" w:rsidR="00C27CD5" w:rsidRPr="00C27CD5" w:rsidRDefault="00C27CD5" w:rsidP="008171E7">
      <w:pPr>
        <w:widowControl w:val="0"/>
        <w:tabs>
          <w:tab w:val="left" w:pos="540"/>
          <w:tab w:val="left" w:pos="1080"/>
        </w:tabs>
        <w:ind w:firstLine="709"/>
        <w:jc w:val="both"/>
      </w:pPr>
      <w:r w:rsidRPr="00C27CD5">
        <w:t>- если в отчетном периоде основной источник финансирования носил долгосрочный характер, а ресурсы в основном вкладывались во внеоборотные активы: это стратегия расширенного воспроизводства или стратегия инвестирования;</w:t>
      </w:r>
    </w:p>
    <w:p w14:paraId="580E38B2" w14:textId="77777777" w:rsidR="00C27CD5" w:rsidRPr="00C27CD5" w:rsidRDefault="00C27CD5" w:rsidP="008171E7">
      <w:pPr>
        <w:widowControl w:val="0"/>
        <w:tabs>
          <w:tab w:val="left" w:pos="540"/>
          <w:tab w:val="left" w:pos="1080"/>
        </w:tabs>
        <w:ind w:firstLine="709"/>
        <w:jc w:val="both"/>
      </w:pPr>
      <w:r w:rsidRPr="00C27CD5">
        <w:t>- если в отчетном периоде основной источник финансирования носил краткосрочный характер, а ресурсы в основном вкладывались в оборотные активы: это стратегия простого воспроизводства.</w:t>
      </w:r>
    </w:p>
    <w:p w14:paraId="34A1EA0B" w14:textId="77777777" w:rsidR="00C27CD5" w:rsidRPr="00C27CD5" w:rsidRDefault="00C27CD5" w:rsidP="008171E7">
      <w:pPr>
        <w:widowControl w:val="0"/>
        <w:ind w:firstLine="709"/>
        <w:jc w:val="both"/>
      </w:pPr>
      <w:r w:rsidRPr="00C27CD5">
        <w:t>Далее целесообразно оценить величину чистых активов исследуемого предприятия. Этим показателем характеризуется стоимостная оценка имущества фирмы после формального или фактического удовлетворения всех требований третьих лиц. Величина чистых активов (ВЧА) отвечает на вопрос «На что могут рассчитывать собственники, если процедура ликвидации предприятия будет начата в данный момент?»</w:t>
      </w:r>
    </w:p>
    <w:p w14:paraId="429C789E" w14:textId="77777777" w:rsidR="00C27CD5" w:rsidRPr="00C27CD5" w:rsidRDefault="00C27CD5" w:rsidP="008171E7">
      <w:pPr>
        <w:widowControl w:val="0"/>
        <w:ind w:firstLine="709"/>
        <w:jc w:val="both"/>
      </w:pPr>
      <w:r w:rsidRPr="00C27CD5">
        <w:t>ЧА = [ВА + (ОА – ЗУ)] - [ДО + (КО – ДБП)],</w:t>
      </w:r>
    </w:p>
    <w:p w14:paraId="07CC3053" w14:textId="77777777" w:rsidR="00C27CD5" w:rsidRPr="00C27CD5" w:rsidRDefault="00C27CD5" w:rsidP="008171E7">
      <w:pPr>
        <w:widowControl w:val="0"/>
        <w:ind w:firstLine="709"/>
        <w:jc w:val="both"/>
      </w:pPr>
      <w:r w:rsidRPr="00C27CD5">
        <w:t>где ВА – стоимость внеоборотных активов;</w:t>
      </w:r>
    </w:p>
    <w:p w14:paraId="3F669B59" w14:textId="77777777" w:rsidR="00C27CD5" w:rsidRPr="00C27CD5" w:rsidRDefault="00C27CD5" w:rsidP="008171E7">
      <w:pPr>
        <w:widowControl w:val="0"/>
        <w:ind w:firstLine="709"/>
        <w:jc w:val="both"/>
      </w:pPr>
      <w:r w:rsidRPr="00C27CD5">
        <w:t>ОА – стоимость оборотных активов;</w:t>
      </w:r>
    </w:p>
    <w:p w14:paraId="5E626BD7" w14:textId="77777777" w:rsidR="00C27CD5" w:rsidRPr="00C27CD5" w:rsidRDefault="00C27CD5" w:rsidP="008171E7">
      <w:pPr>
        <w:widowControl w:val="0"/>
        <w:ind w:firstLine="709"/>
        <w:jc w:val="both"/>
      </w:pPr>
      <w:r w:rsidRPr="00C27CD5">
        <w:t>ЗУ – задолженность учредителей по взносам в уставный капитал;</w:t>
      </w:r>
    </w:p>
    <w:p w14:paraId="00CFEE07" w14:textId="77777777" w:rsidR="00C27CD5" w:rsidRPr="00C27CD5" w:rsidRDefault="00C27CD5" w:rsidP="008171E7">
      <w:pPr>
        <w:widowControl w:val="0"/>
        <w:ind w:firstLine="709"/>
        <w:jc w:val="both"/>
      </w:pPr>
      <w:r w:rsidRPr="00C27CD5">
        <w:t>ДО – долгосрочные обязательства;</w:t>
      </w:r>
    </w:p>
    <w:p w14:paraId="43EB2AA1" w14:textId="77777777" w:rsidR="00C27CD5" w:rsidRPr="00C27CD5" w:rsidRDefault="00C27CD5" w:rsidP="008171E7">
      <w:pPr>
        <w:widowControl w:val="0"/>
        <w:ind w:firstLine="709"/>
        <w:jc w:val="both"/>
      </w:pPr>
      <w:r w:rsidRPr="00C27CD5">
        <w:t>КО – краткосрочные обязательства;</w:t>
      </w:r>
    </w:p>
    <w:p w14:paraId="2FCF4326" w14:textId="77777777" w:rsidR="00C27CD5" w:rsidRPr="00C27CD5" w:rsidRDefault="00C27CD5" w:rsidP="008171E7">
      <w:pPr>
        <w:widowControl w:val="0"/>
        <w:ind w:firstLine="709"/>
        <w:jc w:val="both"/>
      </w:pPr>
      <w:r w:rsidRPr="00C27CD5">
        <w:t>ДБП – доходы будущих периодов.</w:t>
      </w:r>
    </w:p>
    <w:p w14:paraId="3D4FD3E2" w14:textId="77777777" w:rsidR="00C27CD5" w:rsidRPr="00C27CD5" w:rsidRDefault="00C27CD5" w:rsidP="008171E7">
      <w:pPr>
        <w:widowControl w:val="0"/>
        <w:ind w:firstLine="709"/>
        <w:jc w:val="both"/>
      </w:pPr>
      <w:r w:rsidRPr="00C27CD5">
        <w:t>Полученная величина ЧА организации должна быть положительна и иметь положительную динамику.</w:t>
      </w:r>
    </w:p>
    <w:p w14:paraId="3A805F17" w14:textId="77777777" w:rsidR="00C27CD5" w:rsidRPr="00C27CD5" w:rsidRDefault="00C27CD5" w:rsidP="008171E7">
      <w:pPr>
        <w:widowControl w:val="0"/>
        <w:ind w:firstLine="709"/>
        <w:jc w:val="both"/>
      </w:pPr>
      <w:r w:rsidRPr="00C27CD5">
        <w:t>Если по окончании финансового года величина ЧА организации окажется меньше величины уставного капитала, то в соответствии со ст. 90 и 99 ГК РФ общество должно объявить и зарегистрировать уменьшение уставного капитала. Формат таблицы для расчета чистых активов приведен в таблице 3.</w:t>
      </w:r>
    </w:p>
    <w:p w14:paraId="69CCD4F6" w14:textId="77777777" w:rsidR="00C27CD5" w:rsidRPr="00C27CD5" w:rsidRDefault="00C27CD5" w:rsidP="008171E7">
      <w:pPr>
        <w:widowControl w:val="0"/>
        <w:ind w:firstLine="709"/>
        <w:jc w:val="both"/>
      </w:pPr>
      <w:r w:rsidRPr="00C27CD5">
        <w:t xml:space="preserve">Таблица 3 - Анализ чистых активов исследуемого предприятия за 20 </w:t>
      </w:r>
      <w:proofErr w:type="spellStart"/>
      <w:r w:rsidRPr="00C27CD5">
        <w:t>хх</w:t>
      </w:r>
      <w:proofErr w:type="spellEnd"/>
      <w:r w:rsidRPr="00C27CD5">
        <w:t xml:space="preserve"> год</w:t>
      </w: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230"/>
        <w:gridCol w:w="1100"/>
        <w:gridCol w:w="1320"/>
        <w:gridCol w:w="1100"/>
      </w:tblGrid>
      <w:tr w:rsidR="00C27CD5" w:rsidRPr="00C27CD5" w14:paraId="77A64C52" w14:textId="77777777" w:rsidTr="00C27CD5">
        <w:tc>
          <w:tcPr>
            <w:tcW w:w="4050" w:type="dxa"/>
            <w:vMerge w:val="restart"/>
            <w:vAlign w:val="center"/>
          </w:tcPr>
          <w:p w14:paraId="7212D8E0" w14:textId="77777777" w:rsidR="00C27CD5" w:rsidRPr="00C27CD5" w:rsidRDefault="00C27CD5" w:rsidP="008D0895">
            <w:pPr>
              <w:widowControl w:val="0"/>
              <w:jc w:val="center"/>
            </w:pPr>
            <w:r w:rsidRPr="00C27CD5">
              <w:t>Показатели</w:t>
            </w:r>
          </w:p>
        </w:tc>
        <w:tc>
          <w:tcPr>
            <w:tcW w:w="1230" w:type="dxa"/>
            <w:vMerge w:val="restart"/>
            <w:vAlign w:val="center"/>
          </w:tcPr>
          <w:p w14:paraId="5816FEB6" w14:textId="77777777" w:rsidR="00C27CD5" w:rsidRPr="00C27CD5" w:rsidRDefault="00C27CD5" w:rsidP="008D0895">
            <w:pPr>
              <w:widowControl w:val="0"/>
              <w:jc w:val="center"/>
            </w:pPr>
            <w:r w:rsidRPr="00C27CD5">
              <w:t xml:space="preserve">На </w:t>
            </w:r>
          </w:p>
          <w:p w14:paraId="05367758" w14:textId="77777777" w:rsidR="00C27CD5" w:rsidRPr="00C27CD5" w:rsidRDefault="00C27CD5" w:rsidP="008D0895">
            <w:pPr>
              <w:widowControl w:val="0"/>
              <w:jc w:val="center"/>
            </w:pPr>
            <w:r w:rsidRPr="00C27CD5">
              <w:t>начало периода</w:t>
            </w:r>
          </w:p>
        </w:tc>
        <w:tc>
          <w:tcPr>
            <w:tcW w:w="1100" w:type="dxa"/>
            <w:vMerge w:val="restart"/>
            <w:vAlign w:val="center"/>
          </w:tcPr>
          <w:p w14:paraId="158D1BAD" w14:textId="77777777" w:rsidR="00C27CD5" w:rsidRPr="00C27CD5" w:rsidRDefault="00C27CD5" w:rsidP="008D0895">
            <w:pPr>
              <w:widowControl w:val="0"/>
              <w:jc w:val="center"/>
            </w:pPr>
            <w:r w:rsidRPr="00C27CD5">
              <w:t>На</w:t>
            </w:r>
          </w:p>
          <w:p w14:paraId="616B71DF" w14:textId="77777777" w:rsidR="00C27CD5" w:rsidRPr="00C27CD5" w:rsidRDefault="00C27CD5" w:rsidP="008D0895">
            <w:pPr>
              <w:widowControl w:val="0"/>
              <w:jc w:val="center"/>
            </w:pPr>
            <w:r w:rsidRPr="00C27CD5">
              <w:t xml:space="preserve"> конец периода</w:t>
            </w:r>
          </w:p>
        </w:tc>
        <w:tc>
          <w:tcPr>
            <w:tcW w:w="2420" w:type="dxa"/>
            <w:gridSpan w:val="2"/>
            <w:vAlign w:val="center"/>
          </w:tcPr>
          <w:p w14:paraId="71FC506D" w14:textId="77777777" w:rsidR="00C27CD5" w:rsidRPr="00C27CD5" w:rsidRDefault="00C27CD5" w:rsidP="008D0895">
            <w:pPr>
              <w:widowControl w:val="0"/>
              <w:jc w:val="center"/>
            </w:pPr>
            <w:r w:rsidRPr="00C27CD5">
              <w:t>Изменения</w:t>
            </w:r>
          </w:p>
        </w:tc>
      </w:tr>
      <w:tr w:rsidR="00C27CD5" w:rsidRPr="00C27CD5" w14:paraId="24C26F07" w14:textId="77777777" w:rsidTr="00C27CD5">
        <w:tc>
          <w:tcPr>
            <w:tcW w:w="4050" w:type="dxa"/>
            <w:vMerge/>
            <w:vAlign w:val="center"/>
          </w:tcPr>
          <w:p w14:paraId="41CAE731" w14:textId="77777777" w:rsidR="00C27CD5" w:rsidRPr="00C27CD5" w:rsidRDefault="00C27CD5" w:rsidP="008D0895">
            <w:pPr>
              <w:widowControl w:val="0"/>
              <w:jc w:val="center"/>
            </w:pPr>
          </w:p>
        </w:tc>
        <w:tc>
          <w:tcPr>
            <w:tcW w:w="1230" w:type="dxa"/>
            <w:vMerge/>
            <w:vAlign w:val="center"/>
          </w:tcPr>
          <w:p w14:paraId="201410F4" w14:textId="77777777" w:rsidR="00C27CD5" w:rsidRPr="00C27CD5" w:rsidRDefault="00C27CD5" w:rsidP="008D0895">
            <w:pPr>
              <w:widowControl w:val="0"/>
              <w:jc w:val="center"/>
            </w:pPr>
          </w:p>
        </w:tc>
        <w:tc>
          <w:tcPr>
            <w:tcW w:w="1100" w:type="dxa"/>
            <w:vMerge/>
            <w:vAlign w:val="center"/>
          </w:tcPr>
          <w:p w14:paraId="3CDB256D" w14:textId="77777777" w:rsidR="00C27CD5" w:rsidRPr="00C27CD5" w:rsidRDefault="00C27CD5" w:rsidP="008D0895">
            <w:pPr>
              <w:widowControl w:val="0"/>
              <w:jc w:val="center"/>
            </w:pPr>
          </w:p>
        </w:tc>
        <w:tc>
          <w:tcPr>
            <w:tcW w:w="1320" w:type="dxa"/>
            <w:vAlign w:val="center"/>
          </w:tcPr>
          <w:p w14:paraId="3E3796B2" w14:textId="77777777" w:rsidR="00C27CD5" w:rsidRPr="00C27CD5" w:rsidRDefault="00C27CD5" w:rsidP="008D0895">
            <w:pPr>
              <w:widowControl w:val="0"/>
              <w:jc w:val="center"/>
            </w:pPr>
            <w:r w:rsidRPr="00C27CD5">
              <w:t>Абсолютные, тыс. руб.</w:t>
            </w:r>
          </w:p>
        </w:tc>
        <w:tc>
          <w:tcPr>
            <w:tcW w:w="1100" w:type="dxa"/>
            <w:vAlign w:val="center"/>
          </w:tcPr>
          <w:p w14:paraId="759D0B2B" w14:textId="77777777" w:rsidR="00C27CD5" w:rsidRPr="00C27CD5" w:rsidRDefault="00C27CD5" w:rsidP="008D0895">
            <w:pPr>
              <w:widowControl w:val="0"/>
              <w:jc w:val="center"/>
            </w:pPr>
            <w:r w:rsidRPr="00C27CD5">
              <w:t>Относительные, %</w:t>
            </w:r>
          </w:p>
        </w:tc>
      </w:tr>
      <w:tr w:rsidR="00C27CD5" w:rsidRPr="00C27CD5" w14:paraId="3E8EBC0D" w14:textId="77777777" w:rsidTr="00C27CD5">
        <w:tc>
          <w:tcPr>
            <w:tcW w:w="4050" w:type="dxa"/>
          </w:tcPr>
          <w:p w14:paraId="522A2381" w14:textId="77777777" w:rsidR="00C27CD5" w:rsidRPr="00C27CD5" w:rsidRDefault="00C27CD5" w:rsidP="008D0895">
            <w:pPr>
              <w:widowControl w:val="0"/>
            </w:pPr>
            <w:r w:rsidRPr="00C27CD5">
              <w:t xml:space="preserve">Величина контролируемых организацией средств, тыс. руб. </w:t>
            </w:r>
          </w:p>
        </w:tc>
        <w:tc>
          <w:tcPr>
            <w:tcW w:w="1230" w:type="dxa"/>
            <w:vAlign w:val="center"/>
          </w:tcPr>
          <w:p w14:paraId="35A0DC0A" w14:textId="77777777" w:rsidR="00C27CD5" w:rsidRPr="00C27CD5" w:rsidRDefault="00C27CD5" w:rsidP="008D0895">
            <w:pPr>
              <w:widowControl w:val="0"/>
              <w:jc w:val="center"/>
            </w:pPr>
          </w:p>
        </w:tc>
        <w:tc>
          <w:tcPr>
            <w:tcW w:w="1100" w:type="dxa"/>
            <w:vAlign w:val="center"/>
          </w:tcPr>
          <w:p w14:paraId="77262CBE" w14:textId="77777777" w:rsidR="00C27CD5" w:rsidRPr="00C27CD5" w:rsidRDefault="00C27CD5" w:rsidP="008D0895">
            <w:pPr>
              <w:widowControl w:val="0"/>
              <w:jc w:val="center"/>
            </w:pPr>
          </w:p>
        </w:tc>
        <w:tc>
          <w:tcPr>
            <w:tcW w:w="1320" w:type="dxa"/>
            <w:vAlign w:val="center"/>
          </w:tcPr>
          <w:p w14:paraId="0E8F6F4F" w14:textId="77777777" w:rsidR="00C27CD5" w:rsidRPr="00C27CD5" w:rsidRDefault="00C27CD5" w:rsidP="008D0895">
            <w:pPr>
              <w:widowControl w:val="0"/>
              <w:jc w:val="center"/>
            </w:pPr>
          </w:p>
        </w:tc>
        <w:tc>
          <w:tcPr>
            <w:tcW w:w="1100" w:type="dxa"/>
            <w:vAlign w:val="center"/>
          </w:tcPr>
          <w:p w14:paraId="2FADEDF6" w14:textId="77777777" w:rsidR="00C27CD5" w:rsidRPr="00C27CD5" w:rsidRDefault="00C27CD5" w:rsidP="008D0895">
            <w:pPr>
              <w:widowControl w:val="0"/>
              <w:jc w:val="center"/>
            </w:pPr>
          </w:p>
        </w:tc>
      </w:tr>
      <w:tr w:rsidR="00C27CD5" w:rsidRPr="00C27CD5" w14:paraId="63AB83DF" w14:textId="77777777" w:rsidTr="00C27CD5">
        <w:tc>
          <w:tcPr>
            <w:tcW w:w="4050" w:type="dxa"/>
          </w:tcPr>
          <w:p w14:paraId="04D115B8" w14:textId="77777777" w:rsidR="00C27CD5" w:rsidRPr="00C27CD5" w:rsidRDefault="00C27CD5" w:rsidP="008D0895">
            <w:pPr>
              <w:widowControl w:val="0"/>
            </w:pPr>
            <w:r w:rsidRPr="00C27CD5">
              <w:t xml:space="preserve">Обязательства компании, тыс. руб. </w:t>
            </w:r>
          </w:p>
        </w:tc>
        <w:tc>
          <w:tcPr>
            <w:tcW w:w="1230" w:type="dxa"/>
            <w:vAlign w:val="center"/>
          </w:tcPr>
          <w:p w14:paraId="643AE2E6" w14:textId="77777777" w:rsidR="00C27CD5" w:rsidRPr="00C27CD5" w:rsidRDefault="00C27CD5" w:rsidP="008D0895">
            <w:pPr>
              <w:widowControl w:val="0"/>
              <w:jc w:val="center"/>
            </w:pPr>
          </w:p>
        </w:tc>
        <w:tc>
          <w:tcPr>
            <w:tcW w:w="1100" w:type="dxa"/>
            <w:vAlign w:val="center"/>
          </w:tcPr>
          <w:p w14:paraId="421F6E17" w14:textId="77777777" w:rsidR="00C27CD5" w:rsidRPr="00C27CD5" w:rsidRDefault="00C27CD5" w:rsidP="008D0895">
            <w:pPr>
              <w:widowControl w:val="0"/>
              <w:jc w:val="center"/>
            </w:pPr>
          </w:p>
        </w:tc>
        <w:tc>
          <w:tcPr>
            <w:tcW w:w="1320" w:type="dxa"/>
            <w:vAlign w:val="center"/>
          </w:tcPr>
          <w:p w14:paraId="4ACF4EB5" w14:textId="77777777" w:rsidR="00C27CD5" w:rsidRPr="00C27CD5" w:rsidRDefault="00C27CD5" w:rsidP="008D0895">
            <w:pPr>
              <w:widowControl w:val="0"/>
              <w:jc w:val="center"/>
            </w:pPr>
          </w:p>
        </w:tc>
        <w:tc>
          <w:tcPr>
            <w:tcW w:w="1100" w:type="dxa"/>
            <w:vAlign w:val="center"/>
          </w:tcPr>
          <w:p w14:paraId="0E0B543E" w14:textId="77777777" w:rsidR="00C27CD5" w:rsidRPr="00C27CD5" w:rsidRDefault="00C27CD5" w:rsidP="008D0895">
            <w:pPr>
              <w:widowControl w:val="0"/>
              <w:jc w:val="center"/>
            </w:pPr>
          </w:p>
        </w:tc>
      </w:tr>
      <w:tr w:rsidR="00C27CD5" w:rsidRPr="00C27CD5" w14:paraId="3E7FE800" w14:textId="77777777" w:rsidTr="00C27CD5">
        <w:tc>
          <w:tcPr>
            <w:tcW w:w="4050" w:type="dxa"/>
          </w:tcPr>
          <w:p w14:paraId="45EEE870" w14:textId="77777777" w:rsidR="00C27CD5" w:rsidRPr="00C27CD5" w:rsidRDefault="00C27CD5" w:rsidP="008D0895">
            <w:pPr>
              <w:widowControl w:val="0"/>
            </w:pPr>
            <w:r w:rsidRPr="00C27CD5">
              <w:t>Величина чистых активов компании, тыс. руб. (п.1 – п.2)</w:t>
            </w:r>
          </w:p>
        </w:tc>
        <w:tc>
          <w:tcPr>
            <w:tcW w:w="1230" w:type="dxa"/>
            <w:vAlign w:val="center"/>
          </w:tcPr>
          <w:p w14:paraId="7957F623" w14:textId="77777777" w:rsidR="00C27CD5" w:rsidRPr="00C27CD5" w:rsidRDefault="00C27CD5" w:rsidP="008D0895">
            <w:pPr>
              <w:widowControl w:val="0"/>
              <w:jc w:val="center"/>
            </w:pPr>
          </w:p>
        </w:tc>
        <w:tc>
          <w:tcPr>
            <w:tcW w:w="1100" w:type="dxa"/>
            <w:vAlign w:val="center"/>
          </w:tcPr>
          <w:p w14:paraId="3E8A9AAB" w14:textId="77777777" w:rsidR="00C27CD5" w:rsidRPr="00C27CD5" w:rsidRDefault="00C27CD5" w:rsidP="008D0895">
            <w:pPr>
              <w:widowControl w:val="0"/>
              <w:jc w:val="center"/>
            </w:pPr>
          </w:p>
        </w:tc>
        <w:tc>
          <w:tcPr>
            <w:tcW w:w="1320" w:type="dxa"/>
            <w:vAlign w:val="center"/>
          </w:tcPr>
          <w:p w14:paraId="665C78FF" w14:textId="77777777" w:rsidR="00C27CD5" w:rsidRPr="00C27CD5" w:rsidRDefault="00C27CD5" w:rsidP="008D0895">
            <w:pPr>
              <w:widowControl w:val="0"/>
              <w:jc w:val="center"/>
            </w:pPr>
          </w:p>
        </w:tc>
        <w:tc>
          <w:tcPr>
            <w:tcW w:w="1100" w:type="dxa"/>
            <w:vAlign w:val="center"/>
          </w:tcPr>
          <w:p w14:paraId="049AB78A" w14:textId="77777777" w:rsidR="00C27CD5" w:rsidRPr="00C27CD5" w:rsidRDefault="00C27CD5" w:rsidP="008D0895">
            <w:pPr>
              <w:widowControl w:val="0"/>
              <w:jc w:val="center"/>
            </w:pPr>
          </w:p>
        </w:tc>
      </w:tr>
      <w:tr w:rsidR="00C27CD5" w:rsidRPr="00C27CD5" w14:paraId="2AEC6AF6" w14:textId="77777777" w:rsidTr="00C27CD5">
        <w:tc>
          <w:tcPr>
            <w:tcW w:w="4050" w:type="dxa"/>
          </w:tcPr>
          <w:p w14:paraId="4BF40AB0" w14:textId="77777777" w:rsidR="00C27CD5" w:rsidRPr="00C27CD5" w:rsidRDefault="00C27CD5" w:rsidP="008D0895">
            <w:pPr>
              <w:widowControl w:val="0"/>
            </w:pPr>
            <w:proofErr w:type="spellStart"/>
            <w:r w:rsidRPr="00C27CD5">
              <w:t>Справочно</w:t>
            </w:r>
            <w:proofErr w:type="spellEnd"/>
            <w:r w:rsidRPr="00C27CD5">
              <w:t xml:space="preserve">: величина уставного капитала компании </w:t>
            </w:r>
          </w:p>
        </w:tc>
        <w:tc>
          <w:tcPr>
            <w:tcW w:w="1230" w:type="dxa"/>
            <w:vAlign w:val="center"/>
          </w:tcPr>
          <w:p w14:paraId="6C4ACEBD" w14:textId="77777777" w:rsidR="00C27CD5" w:rsidRPr="00C27CD5" w:rsidRDefault="00C27CD5" w:rsidP="008D0895">
            <w:pPr>
              <w:widowControl w:val="0"/>
              <w:jc w:val="center"/>
            </w:pPr>
          </w:p>
        </w:tc>
        <w:tc>
          <w:tcPr>
            <w:tcW w:w="1100" w:type="dxa"/>
            <w:vAlign w:val="center"/>
          </w:tcPr>
          <w:p w14:paraId="0CEA0979" w14:textId="77777777" w:rsidR="00C27CD5" w:rsidRPr="00C27CD5" w:rsidRDefault="00C27CD5" w:rsidP="008D0895">
            <w:pPr>
              <w:widowControl w:val="0"/>
              <w:jc w:val="center"/>
            </w:pPr>
          </w:p>
        </w:tc>
        <w:tc>
          <w:tcPr>
            <w:tcW w:w="1320" w:type="dxa"/>
            <w:vAlign w:val="center"/>
          </w:tcPr>
          <w:p w14:paraId="097A0E26" w14:textId="77777777" w:rsidR="00C27CD5" w:rsidRPr="00C27CD5" w:rsidRDefault="00C27CD5" w:rsidP="008D0895">
            <w:pPr>
              <w:widowControl w:val="0"/>
              <w:jc w:val="center"/>
            </w:pPr>
          </w:p>
        </w:tc>
        <w:tc>
          <w:tcPr>
            <w:tcW w:w="1100" w:type="dxa"/>
            <w:vAlign w:val="center"/>
          </w:tcPr>
          <w:p w14:paraId="2A7D7B35" w14:textId="77777777" w:rsidR="00C27CD5" w:rsidRPr="00C27CD5" w:rsidRDefault="00C27CD5" w:rsidP="008D0895">
            <w:pPr>
              <w:widowControl w:val="0"/>
              <w:jc w:val="center"/>
            </w:pPr>
          </w:p>
        </w:tc>
      </w:tr>
      <w:tr w:rsidR="00C27CD5" w:rsidRPr="00C27CD5" w14:paraId="7036D563" w14:textId="77777777" w:rsidTr="00C27CD5">
        <w:tc>
          <w:tcPr>
            <w:tcW w:w="4050" w:type="dxa"/>
          </w:tcPr>
          <w:p w14:paraId="4AD01684" w14:textId="77777777" w:rsidR="00C27CD5" w:rsidRPr="00C27CD5" w:rsidRDefault="00C27CD5" w:rsidP="008D0895">
            <w:pPr>
              <w:widowControl w:val="0"/>
            </w:pPr>
            <w:r w:rsidRPr="00C27CD5">
              <w:t>Удельный вес чистых активов в стоимости имущества организации, тыс. руб. (</w:t>
            </w:r>
            <w:proofErr w:type="gramStart"/>
            <w:r w:rsidRPr="00C27CD5">
              <w:t>п.3 :.п.</w:t>
            </w:r>
            <w:proofErr w:type="gramEnd"/>
            <w:r w:rsidRPr="00C27CD5">
              <w:t>1х 100%)</w:t>
            </w:r>
          </w:p>
        </w:tc>
        <w:tc>
          <w:tcPr>
            <w:tcW w:w="1230" w:type="dxa"/>
            <w:vAlign w:val="center"/>
          </w:tcPr>
          <w:p w14:paraId="2BFC93CE" w14:textId="77777777" w:rsidR="00C27CD5" w:rsidRPr="00C27CD5" w:rsidRDefault="00C27CD5" w:rsidP="008D0895">
            <w:pPr>
              <w:widowControl w:val="0"/>
              <w:jc w:val="center"/>
            </w:pPr>
          </w:p>
        </w:tc>
        <w:tc>
          <w:tcPr>
            <w:tcW w:w="1100" w:type="dxa"/>
            <w:vAlign w:val="center"/>
          </w:tcPr>
          <w:p w14:paraId="13BF151D" w14:textId="77777777" w:rsidR="00C27CD5" w:rsidRPr="00C27CD5" w:rsidRDefault="00C27CD5" w:rsidP="008D0895">
            <w:pPr>
              <w:widowControl w:val="0"/>
              <w:jc w:val="center"/>
            </w:pPr>
          </w:p>
        </w:tc>
        <w:tc>
          <w:tcPr>
            <w:tcW w:w="1320" w:type="dxa"/>
            <w:vAlign w:val="center"/>
          </w:tcPr>
          <w:p w14:paraId="2499B3C2" w14:textId="77777777" w:rsidR="00C27CD5" w:rsidRPr="00C27CD5" w:rsidRDefault="00C27CD5" w:rsidP="008D0895">
            <w:pPr>
              <w:widowControl w:val="0"/>
              <w:jc w:val="center"/>
            </w:pPr>
          </w:p>
        </w:tc>
        <w:tc>
          <w:tcPr>
            <w:tcW w:w="1100" w:type="dxa"/>
            <w:vAlign w:val="center"/>
          </w:tcPr>
          <w:p w14:paraId="3791D220" w14:textId="77777777" w:rsidR="00C27CD5" w:rsidRPr="00C27CD5" w:rsidRDefault="00C27CD5" w:rsidP="008D0895">
            <w:pPr>
              <w:widowControl w:val="0"/>
              <w:jc w:val="center"/>
            </w:pPr>
          </w:p>
        </w:tc>
      </w:tr>
      <w:tr w:rsidR="00C27CD5" w:rsidRPr="00C27CD5" w14:paraId="7C119049" w14:textId="77777777" w:rsidTr="00C27CD5">
        <w:tc>
          <w:tcPr>
            <w:tcW w:w="4050" w:type="dxa"/>
          </w:tcPr>
          <w:p w14:paraId="02A526E9" w14:textId="77777777" w:rsidR="00C27CD5" w:rsidRPr="00C27CD5" w:rsidRDefault="00C27CD5" w:rsidP="008D0895">
            <w:pPr>
              <w:widowControl w:val="0"/>
            </w:pPr>
            <w:r w:rsidRPr="00C27CD5">
              <w:t>Соотношение чистых активов и уставного капитала организации: (</w:t>
            </w:r>
            <w:proofErr w:type="gramStart"/>
            <w:r w:rsidRPr="00C27CD5">
              <w:t>п.3 :</w:t>
            </w:r>
            <w:proofErr w:type="gramEnd"/>
            <w:r w:rsidRPr="00C27CD5">
              <w:t xml:space="preserve"> п.5)</w:t>
            </w:r>
          </w:p>
        </w:tc>
        <w:tc>
          <w:tcPr>
            <w:tcW w:w="1230" w:type="dxa"/>
            <w:vAlign w:val="center"/>
          </w:tcPr>
          <w:p w14:paraId="14D27A82" w14:textId="77777777" w:rsidR="00C27CD5" w:rsidRPr="00C27CD5" w:rsidRDefault="00C27CD5" w:rsidP="008D0895">
            <w:pPr>
              <w:widowControl w:val="0"/>
              <w:jc w:val="center"/>
            </w:pPr>
          </w:p>
        </w:tc>
        <w:tc>
          <w:tcPr>
            <w:tcW w:w="1100" w:type="dxa"/>
            <w:vAlign w:val="center"/>
          </w:tcPr>
          <w:p w14:paraId="69B29A1A" w14:textId="77777777" w:rsidR="00C27CD5" w:rsidRPr="00C27CD5" w:rsidRDefault="00C27CD5" w:rsidP="008D0895">
            <w:pPr>
              <w:widowControl w:val="0"/>
              <w:jc w:val="center"/>
            </w:pPr>
          </w:p>
        </w:tc>
        <w:tc>
          <w:tcPr>
            <w:tcW w:w="1320" w:type="dxa"/>
            <w:vAlign w:val="center"/>
          </w:tcPr>
          <w:p w14:paraId="03CED63A" w14:textId="77777777" w:rsidR="00C27CD5" w:rsidRPr="00C27CD5" w:rsidRDefault="00C27CD5" w:rsidP="008D0895">
            <w:pPr>
              <w:widowControl w:val="0"/>
              <w:jc w:val="center"/>
            </w:pPr>
          </w:p>
        </w:tc>
        <w:tc>
          <w:tcPr>
            <w:tcW w:w="1100" w:type="dxa"/>
            <w:vAlign w:val="center"/>
          </w:tcPr>
          <w:p w14:paraId="30FD2F6F" w14:textId="77777777" w:rsidR="00C27CD5" w:rsidRPr="00C27CD5" w:rsidRDefault="00C27CD5" w:rsidP="008D0895">
            <w:pPr>
              <w:widowControl w:val="0"/>
              <w:jc w:val="center"/>
            </w:pPr>
          </w:p>
        </w:tc>
      </w:tr>
    </w:tbl>
    <w:p w14:paraId="48D92DFD"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4EC62B49" w14:textId="77777777" w:rsidR="00C27CD5" w:rsidRPr="00C27CD5" w:rsidRDefault="00C27CD5" w:rsidP="008D0895">
      <w:pPr>
        <w:widowControl w:val="0"/>
        <w:tabs>
          <w:tab w:val="left" w:pos="602"/>
          <w:tab w:val="left" w:pos="1100"/>
        </w:tabs>
        <w:ind w:firstLine="709"/>
        <w:jc w:val="both"/>
      </w:pPr>
      <w:r w:rsidRPr="00C27CD5">
        <w:lastRenderedPageBreak/>
        <w:t>Алгоритм анализа чистых активов организации:</w:t>
      </w:r>
    </w:p>
    <w:p w14:paraId="23776A56" w14:textId="77777777" w:rsidR="00C27CD5" w:rsidRPr="00C27CD5" w:rsidRDefault="00C27CD5" w:rsidP="008D0895">
      <w:pPr>
        <w:widowControl w:val="0"/>
        <w:numPr>
          <w:ilvl w:val="0"/>
          <w:numId w:val="6"/>
        </w:numPr>
        <w:tabs>
          <w:tab w:val="left" w:pos="602"/>
          <w:tab w:val="left" w:pos="1100"/>
        </w:tabs>
        <w:ind w:left="0" w:firstLine="709"/>
        <w:jc w:val="both"/>
      </w:pPr>
      <w:r w:rsidRPr="00C27CD5">
        <w:t>Оценить на сколько увеличилась величина чистых активов за исследуемый период;</w:t>
      </w:r>
    </w:p>
    <w:p w14:paraId="37371E6A" w14:textId="77777777" w:rsidR="00C27CD5" w:rsidRPr="00C27CD5" w:rsidRDefault="00C27CD5" w:rsidP="008D0895">
      <w:pPr>
        <w:widowControl w:val="0"/>
        <w:numPr>
          <w:ilvl w:val="0"/>
          <w:numId w:val="6"/>
        </w:numPr>
        <w:tabs>
          <w:tab w:val="left" w:pos="602"/>
          <w:tab w:val="left" w:pos="1100"/>
        </w:tabs>
        <w:ind w:left="0" w:firstLine="709"/>
        <w:jc w:val="both"/>
      </w:pPr>
      <w:r w:rsidRPr="00C27CD5">
        <w:t>Оценить на сколько изменилась доля чистых активов в стоимости имущества организации (п.5). Данный показатель должен иметь положительную динамику в силу того, что темпы роста стоимости имущества (п.1) должны опережать темпы роста обязательств организации (п.2);</w:t>
      </w:r>
    </w:p>
    <w:p w14:paraId="589692B0" w14:textId="77777777" w:rsidR="00C27CD5" w:rsidRPr="00C27CD5" w:rsidRDefault="00C27CD5" w:rsidP="008D0895">
      <w:pPr>
        <w:widowControl w:val="0"/>
        <w:numPr>
          <w:ilvl w:val="0"/>
          <w:numId w:val="6"/>
        </w:numPr>
        <w:tabs>
          <w:tab w:val="left" w:pos="602"/>
          <w:tab w:val="left" w:pos="1100"/>
        </w:tabs>
        <w:ind w:left="0" w:firstLine="709"/>
        <w:jc w:val="both"/>
      </w:pPr>
      <w:r w:rsidRPr="00C27CD5">
        <w:t>Оценить соотношение чистых активов и величины уставного капитала и ответить на вопрос</w:t>
      </w:r>
      <w:proofErr w:type="gramStart"/>
      <w:r w:rsidRPr="00C27CD5">
        <w:t>: Отвечает</w:t>
      </w:r>
      <w:proofErr w:type="gramEnd"/>
      <w:r w:rsidRPr="00C27CD5">
        <w:t xml:space="preserve"> ли величина чистых активов требованиям законодательств.</w:t>
      </w:r>
    </w:p>
    <w:p w14:paraId="23863D09" w14:textId="77777777" w:rsidR="00C27CD5" w:rsidRPr="00C27CD5" w:rsidRDefault="00C27CD5" w:rsidP="008D0895">
      <w:pPr>
        <w:widowControl w:val="0"/>
        <w:ind w:firstLine="709"/>
        <w:jc w:val="both"/>
      </w:pPr>
      <w:r w:rsidRPr="00C27CD5">
        <w:t xml:space="preserve">Далее необходимо перейти </w:t>
      </w:r>
      <w:proofErr w:type="spellStart"/>
      <w:r w:rsidRPr="00C27CD5">
        <w:t>коценки</w:t>
      </w:r>
      <w:proofErr w:type="spellEnd"/>
      <w:r w:rsidRPr="00C27CD5">
        <w:t xml:space="preserve"> ликвидность организации через относительные показатели – коэффициенты ликвидности. Смысл этих показателей </w:t>
      </w:r>
      <w:proofErr w:type="gramStart"/>
      <w:r w:rsidRPr="00C27CD5">
        <w:t>в том, что бы</w:t>
      </w:r>
      <w:proofErr w:type="gramEnd"/>
      <w:r w:rsidRPr="00C27CD5">
        <w:t xml:space="preserve"> сопоставить кредиторскую задолженность с активами (теоретически), используемыми для ее погашения. </w:t>
      </w:r>
    </w:p>
    <w:p w14:paraId="6FE0469A" w14:textId="77777777" w:rsidR="00C27CD5" w:rsidRPr="00C27CD5" w:rsidRDefault="00C27CD5" w:rsidP="008D0895">
      <w:pPr>
        <w:widowControl w:val="0"/>
        <w:ind w:firstLine="709"/>
        <w:jc w:val="both"/>
      </w:pPr>
      <w:r w:rsidRPr="00C27CD5">
        <w:t>Принято выделить три группы однородных оборотных активов, различающихся с позиции их участия в погашении расчетов:</w:t>
      </w:r>
    </w:p>
    <w:p w14:paraId="0A0174F7" w14:textId="77777777" w:rsidR="00C27CD5" w:rsidRPr="00C27CD5" w:rsidRDefault="00C27CD5" w:rsidP="008D0895">
      <w:pPr>
        <w:widowControl w:val="0"/>
        <w:ind w:firstLine="709"/>
        <w:jc w:val="both"/>
      </w:pPr>
      <w:r w:rsidRPr="00C27CD5">
        <w:t>а) материально-производственные запасы;</w:t>
      </w:r>
    </w:p>
    <w:p w14:paraId="74F0D44F" w14:textId="77777777" w:rsidR="00C27CD5" w:rsidRPr="00C27CD5" w:rsidRDefault="00C27CD5" w:rsidP="008D0895">
      <w:pPr>
        <w:widowControl w:val="0"/>
        <w:ind w:firstLine="709"/>
        <w:jc w:val="both"/>
      </w:pPr>
      <w:r w:rsidRPr="00C27CD5">
        <w:t>б) дебиторская задолженность;</w:t>
      </w:r>
    </w:p>
    <w:p w14:paraId="560DDDD3" w14:textId="77777777" w:rsidR="00C27CD5" w:rsidRPr="00C27CD5" w:rsidRDefault="00C27CD5" w:rsidP="008D0895">
      <w:pPr>
        <w:widowControl w:val="0"/>
        <w:ind w:firstLine="709"/>
        <w:jc w:val="both"/>
      </w:pPr>
      <w:r w:rsidRPr="00C27CD5">
        <w:t xml:space="preserve">в) денежные средства и их эквиваленты. Это позволит построить три основных аналитических коэффициента, которые можно использовать для оценки ликвидности и платежеспособности предприятия (таблица 4). </w:t>
      </w:r>
    </w:p>
    <w:p w14:paraId="6D03BCB2" w14:textId="77777777" w:rsidR="00C27CD5" w:rsidRPr="00C27CD5" w:rsidRDefault="00C27CD5" w:rsidP="008D0895">
      <w:pPr>
        <w:widowControl w:val="0"/>
        <w:ind w:firstLine="709"/>
        <w:jc w:val="both"/>
      </w:pPr>
      <w:r w:rsidRPr="00C27CD5">
        <w:t>Таблица 4 - Показатели оценки ликвидности и платежеспособности предприятия</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1850"/>
        <w:gridCol w:w="1070"/>
        <w:gridCol w:w="6"/>
        <w:gridCol w:w="4296"/>
        <w:gridCol w:w="28"/>
      </w:tblGrid>
      <w:tr w:rsidR="00C27CD5" w:rsidRPr="00C27CD5" w14:paraId="7AA044DC" w14:textId="77777777" w:rsidTr="00C27CD5">
        <w:trPr>
          <w:gridAfter w:val="1"/>
          <w:wAfter w:w="28" w:type="dxa"/>
          <w:trHeight w:val="20"/>
        </w:trPr>
        <w:tc>
          <w:tcPr>
            <w:tcW w:w="2090" w:type="dxa"/>
            <w:vAlign w:val="center"/>
          </w:tcPr>
          <w:p w14:paraId="436AD8B9" w14:textId="77777777" w:rsidR="00C27CD5" w:rsidRPr="00C27CD5" w:rsidRDefault="00C27CD5" w:rsidP="008D0895">
            <w:pPr>
              <w:widowControl w:val="0"/>
              <w:jc w:val="center"/>
            </w:pPr>
            <w:r w:rsidRPr="00C27CD5">
              <w:t>Наименование показателя</w:t>
            </w:r>
          </w:p>
        </w:tc>
        <w:tc>
          <w:tcPr>
            <w:tcW w:w="1850" w:type="dxa"/>
            <w:vAlign w:val="center"/>
          </w:tcPr>
          <w:p w14:paraId="750905F3" w14:textId="77777777" w:rsidR="00C27CD5" w:rsidRPr="00C27CD5" w:rsidRDefault="00C27CD5" w:rsidP="008D0895">
            <w:pPr>
              <w:widowControl w:val="0"/>
              <w:jc w:val="center"/>
            </w:pPr>
            <w:r w:rsidRPr="00C27CD5">
              <w:t>Формула расчет</w:t>
            </w:r>
          </w:p>
        </w:tc>
        <w:tc>
          <w:tcPr>
            <w:tcW w:w="1076" w:type="dxa"/>
            <w:gridSpan w:val="2"/>
            <w:vAlign w:val="center"/>
          </w:tcPr>
          <w:p w14:paraId="763625D3" w14:textId="77777777" w:rsidR="00C27CD5" w:rsidRPr="00C27CD5" w:rsidRDefault="00C27CD5" w:rsidP="008D0895">
            <w:pPr>
              <w:widowControl w:val="0"/>
              <w:jc w:val="center"/>
            </w:pPr>
            <w:r w:rsidRPr="00C27CD5">
              <w:t>Норматив</w:t>
            </w:r>
          </w:p>
        </w:tc>
        <w:tc>
          <w:tcPr>
            <w:tcW w:w="4296" w:type="dxa"/>
            <w:vAlign w:val="center"/>
          </w:tcPr>
          <w:p w14:paraId="1655F4E2" w14:textId="77777777" w:rsidR="00C27CD5" w:rsidRPr="00C27CD5" w:rsidRDefault="00C27CD5" w:rsidP="008D0895">
            <w:pPr>
              <w:widowControl w:val="0"/>
              <w:jc w:val="center"/>
            </w:pPr>
            <w:r w:rsidRPr="00C27CD5">
              <w:t>Пояснения</w:t>
            </w:r>
          </w:p>
        </w:tc>
      </w:tr>
      <w:tr w:rsidR="00C27CD5" w:rsidRPr="00C27CD5" w14:paraId="2FFA9A3B" w14:textId="77777777" w:rsidTr="00C27CD5">
        <w:trPr>
          <w:gridAfter w:val="1"/>
          <w:wAfter w:w="28" w:type="dxa"/>
          <w:trHeight w:val="20"/>
        </w:trPr>
        <w:tc>
          <w:tcPr>
            <w:tcW w:w="2090" w:type="dxa"/>
            <w:vAlign w:val="center"/>
          </w:tcPr>
          <w:p w14:paraId="717EA60D" w14:textId="77777777" w:rsidR="00C27CD5" w:rsidRPr="00C27CD5" w:rsidRDefault="00C27CD5" w:rsidP="008D0895">
            <w:pPr>
              <w:widowControl w:val="0"/>
              <w:jc w:val="center"/>
            </w:pPr>
            <w:r w:rsidRPr="00C27CD5">
              <w:t>1</w:t>
            </w:r>
          </w:p>
        </w:tc>
        <w:tc>
          <w:tcPr>
            <w:tcW w:w="1850" w:type="dxa"/>
            <w:vAlign w:val="center"/>
          </w:tcPr>
          <w:p w14:paraId="22B543ED" w14:textId="77777777" w:rsidR="00C27CD5" w:rsidRPr="00C27CD5" w:rsidRDefault="00C27CD5" w:rsidP="008D0895">
            <w:pPr>
              <w:widowControl w:val="0"/>
              <w:jc w:val="center"/>
            </w:pPr>
            <w:r w:rsidRPr="00C27CD5">
              <w:t>2</w:t>
            </w:r>
          </w:p>
        </w:tc>
        <w:tc>
          <w:tcPr>
            <w:tcW w:w="1076" w:type="dxa"/>
            <w:gridSpan w:val="2"/>
            <w:vAlign w:val="center"/>
          </w:tcPr>
          <w:p w14:paraId="1EFB90AC" w14:textId="77777777" w:rsidR="00C27CD5" w:rsidRPr="00C27CD5" w:rsidRDefault="00C27CD5" w:rsidP="008D0895">
            <w:pPr>
              <w:widowControl w:val="0"/>
              <w:jc w:val="center"/>
            </w:pPr>
            <w:r w:rsidRPr="00C27CD5">
              <w:t>4</w:t>
            </w:r>
          </w:p>
        </w:tc>
        <w:tc>
          <w:tcPr>
            <w:tcW w:w="4296" w:type="dxa"/>
            <w:vAlign w:val="center"/>
          </w:tcPr>
          <w:p w14:paraId="33E9EB74" w14:textId="77777777" w:rsidR="00C27CD5" w:rsidRPr="00C27CD5" w:rsidRDefault="00C27CD5" w:rsidP="008D0895">
            <w:pPr>
              <w:widowControl w:val="0"/>
              <w:jc w:val="center"/>
            </w:pPr>
            <w:r w:rsidRPr="00C27CD5">
              <w:t>5</w:t>
            </w:r>
          </w:p>
        </w:tc>
      </w:tr>
      <w:tr w:rsidR="00C27CD5" w:rsidRPr="00C27CD5" w14:paraId="0FC92664" w14:textId="77777777" w:rsidTr="00C27CD5">
        <w:trPr>
          <w:gridAfter w:val="1"/>
          <w:wAfter w:w="28" w:type="dxa"/>
          <w:trHeight w:val="20"/>
        </w:trPr>
        <w:tc>
          <w:tcPr>
            <w:tcW w:w="2090" w:type="dxa"/>
            <w:vAlign w:val="center"/>
          </w:tcPr>
          <w:p w14:paraId="3BFBA226" w14:textId="77777777" w:rsidR="00C27CD5" w:rsidRPr="00C27CD5" w:rsidRDefault="00C27CD5" w:rsidP="008D0895">
            <w:pPr>
              <w:widowControl w:val="0"/>
              <w:jc w:val="center"/>
            </w:pPr>
            <w:r w:rsidRPr="00C27CD5">
              <w:t>Степень платежеспособности по текущим обязательствам</w:t>
            </w:r>
          </w:p>
        </w:tc>
        <w:tc>
          <w:tcPr>
            <w:tcW w:w="1850" w:type="dxa"/>
            <w:vAlign w:val="center"/>
          </w:tcPr>
          <w:p w14:paraId="3F88680B" w14:textId="77777777" w:rsidR="00C27CD5" w:rsidRPr="00C27CD5" w:rsidRDefault="00C27CD5" w:rsidP="008D0895">
            <w:pPr>
              <w:widowControl w:val="0"/>
              <w:jc w:val="center"/>
            </w:pPr>
            <w:proofErr w:type="spellStart"/>
            <w:r w:rsidRPr="00C27CD5">
              <w:t>Кпто</w:t>
            </w:r>
            <w:proofErr w:type="spellEnd"/>
            <w:r w:rsidRPr="00C27CD5">
              <w:t xml:space="preserve"> = </w:t>
            </w:r>
            <w:proofErr w:type="gramStart"/>
            <w:r w:rsidRPr="00C27CD5">
              <w:t>КО :</w:t>
            </w:r>
            <w:proofErr w:type="gramEnd"/>
            <w:r w:rsidRPr="00C27CD5">
              <w:t xml:space="preserve"> Выручка</w:t>
            </w:r>
          </w:p>
        </w:tc>
        <w:tc>
          <w:tcPr>
            <w:tcW w:w="1076" w:type="dxa"/>
            <w:gridSpan w:val="2"/>
            <w:vAlign w:val="center"/>
          </w:tcPr>
          <w:p w14:paraId="6F0C3879" w14:textId="77777777" w:rsidR="00C27CD5" w:rsidRPr="00C27CD5" w:rsidRDefault="00C27CD5" w:rsidP="008D0895">
            <w:pPr>
              <w:widowControl w:val="0"/>
              <w:jc w:val="center"/>
            </w:pPr>
            <w:r w:rsidRPr="00C27CD5">
              <w:t>&lt;3</w:t>
            </w:r>
          </w:p>
        </w:tc>
        <w:tc>
          <w:tcPr>
            <w:tcW w:w="4296" w:type="dxa"/>
          </w:tcPr>
          <w:p w14:paraId="42DF68ED" w14:textId="77777777" w:rsidR="00C27CD5" w:rsidRPr="00C27CD5" w:rsidRDefault="00C27CD5" w:rsidP="008D0895">
            <w:pPr>
              <w:widowControl w:val="0"/>
            </w:pPr>
            <w:r w:rsidRPr="00C27CD5">
              <w:t xml:space="preserve">Позволяет определить, в какие средние сроки организация может рассчитаться по текущим </w:t>
            </w:r>
            <w:proofErr w:type="gramStart"/>
            <w:r w:rsidRPr="00C27CD5">
              <w:t>обязательствам  при</w:t>
            </w:r>
            <w:proofErr w:type="gramEnd"/>
            <w:r w:rsidRPr="00C27CD5">
              <w:t xml:space="preserve"> сохранении среднемесячной выручки.</w:t>
            </w:r>
          </w:p>
        </w:tc>
      </w:tr>
      <w:tr w:rsidR="00C27CD5" w:rsidRPr="00C27CD5" w14:paraId="1DF5E5A2" w14:textId="77777777" w:rsidTr="00C27CD5">
        <w:trPr>
          <w:gridAfter w:val="1"/>
          <w:wAfter w:w="28" w:type="dxa"/>
          <w:trHeight w:val="20"/>
        </w:trPr>
        <w:tc>
          <w:tcPr>
            <w:tcW w:w="2090" w:type="dxa"/>
            <w:vAlign w:val="center"/>
          </w:tcPr>
          <w:p w14:paraId="32D27916" w14:textId="77777777" w:rsidR="00C27CD5" w:rsidRPr="00C27CD5" w:rsidRDefault="00C27CD5" w:rsidP="008D0895">
            <w:pPr>
              <w:widowControl w:val="0"/>
              <w:jc w:val="center"/>
            </w:pPr>
            <w:r w:rsidRPr="00C27CD5">
              <w:t>Коэффициент текущей (общей) ликвидности</w:t>
            </w:r>
          </w:p>
        </w:tc>
        <w:tc>
          <w:tcPr>
            <w:tcW w:w="1850" w:type="dxa"/>
            <w:vAlign w:val="center"/>
          </w:tcPr>
          <w:p w14:paraId="4F7C01A8" w14:textId="77777777" w:rsidR="00C27CD5" w:rsidRPr="00C27CD5" w:rsidRDefault="00C27CD5" w:rsidP="008D0895">
            <w:pPr>
              <w:widowControl w:val="0"/>
              <w:jc w:val="center"/>
            </w:pPr>
            <w:proofErr w:type="spellStart"/>
            <w:r w:rsidRPr="00C27CD5">
              <w:t>Ктл</w:t>
            </w:r>
            <w:proofErr w:type="spellEnd"/>
            <w:r w:rsidRPr="00C27CD5">
              <w:t xml:space="preserve"> = </w:t>
            </w:r>
            <w:proofErr w:type="gramStart"/>
            <w:r w:rsidRPr="00C27CD5">
              <w:t>ОА :</w:t>
            </w:r>
            <w:proofErr w:type="gramEnd"/>
            <w:r w:rsidRPr="00C27CD5">
              <w:t xml:space="preserve"> КО</w:t>
            </w:r>
          </w:p>
        </w:tc>
        <w:tc>
          <w:tcPr>
            <w:tcW w:w="1076" w:type="dxa"/>
            <w:gridSpan w:val="2"/>
            <w:vAlign w:val="center"/>
          </w:tcPr>
          <w:p w14:paraId="63585A81" w14:textId="77777777" w:rsidR="00C27CD5" w:rsidRPr="00C27CD5" w:rsidRDefault="00C27CD5" w:rsidP="008D0895">
            <w:pPr>
              <w:widowControl w:val="0"/>
              <w:jc w:val="center"/>
            </w:pPr>
            <w:r w:rsidRPr="00C27CD5">
              <w:t>2,0</w:t>
            </w:r>
          </w:p>
        </w:tc>
        <w:tc>
          <w:tcPr>
            <w:tcW w:w="4296" w:type="dxa"/>
          </w:tcPr>
          <w:p w14:paraId="4F94E3D9" w14:textId="77777777" w:rsidR="00C27CD5" w:rsidRPr="00C27CD5" w:rsidRDefault="00C27CD5" w:rsidP="008D0895">
            <w:pPr>
              <w:widowControl w:val="0"/>
            </w:pPr>
            <w:r w:rsidRPr="00C27CD5">
              <w:t>Дает общую оценку ликвидности предприятия, показывает сколько рублей ОА приходится на 1 рубль текущих обязательств</w:t>
            </w:r>
          </w:p>
        </w:tc>
      </w:tr>
      <w:tr w:rsidR="00C27CD5" w:rsidRPr="00C27CD5" w14:paraId="23679418" w14:textId="77777777" w:rsidTr="00C27CD5">
        <w:trPr>
          <w:gridAfter w:val="1"/>
          <w:wAfter w:w="28" w:type="dxa"/>
          <w:trHeight w:val="20"/>
        </w:trPr>
        <w:tc>
          <w:tcPr>
            <w:tcW w:w="2090" w:type="dxa"/>
            <w:vAlign w:val="center"/>
          </w:tcPr>
          <w:p w14:paraId="7D773D9B" w14:textId="77777777" w:rsidR="00C27CD5" w:rsidRPr="00C27CD5" w:rsidRDefault="00C27CD5" w:rsidP="008D0895">
            <w:pPr>
              <w:widowControl w:val="0"/>
              <w:jc w:val="center"/>
            </w:pPr>
            <w:proofErr w:type="spellStart"/>
            <w:r w:rsidRPr="00C27CD5">
              <w:t>Коэф</w:t>
            </w:r>
            <w:proofErr w:type="spellEnd"/>
            <w:r w:rsidRPr="00C27CD5">
              <w:t xml:space="preserve">. быстрой (срочной) </w:t>
            </w:r>
            <w:proofErr w:type="spellStart"/>
            <w:r w:rsidRPr="00C27CD5">
              <w:t>ликвид</w:t>
            </w:r>
            <w:proofErr w:type="spellEnd"/>
            <w:proofErr w:type="gramStart"/>
            <w:r w:rsidRPr="00C27CD5">
              <w:t>.</w:t>
            </w:r>
            <w:proofErr w:type="gramEnd"/>
            <w:r w:rsidRPr="00C27CD5">
              <w:t xml:space="preserve"> или критической оценки</w:t>
            </w:r>
          </w:p>
        </w:tc>
        <w:tc>
          <w:tcPr>
            <w:tcW w:w="1850" w:type="dxa"/>
            <w:vAlign w:val="center"/>
          </w:tcPr>
          <w:p w14:paraId="628367A1" w14:textId="77777777" w:rsidR="00C27CD5" w:rsidRPr="00C27CD5" w:rsidRDefault="00C27CD5" w:rsidP="008D0895">
            <w:pPr>
              <w:widowControl w:val="0"/>
              <w:jc w:val="center"/>
            </w:pPr>
            <w:proofErr w:type="spellStart"/>
            <w:proofErr w:type="gramStart"/>
            <w:r w:rsidRPr="00C27CD5">
              <w:t>Кбл</w:t>
            </w:r>
            <w:proofErr w:type="spellEnd"/>
            <w:r w:rsidRPr="00C27CD5">
              <w:t xml:space="preserve">  =</w:t>
            </w:r>
            <w:proofErr w:type="gramEnd"/>
            <w:r w:rsidRPr="00C27CD5">
              <w:t xml:space="preserve"> (ДЗ + КФВ + ДС) : КО</w:t>
            </w:r>
          </w:p>
        </w:tc>
        <w:tc>
          <w:tcPr>
            <w:tcW w:w="1076" w:type="dxa"/>
            <w:gridSpan w:val="2"/>
            <w:vAlign w:val="center"/>
          </w:tcPr>
          <w:p w14:paraId="662B834C" w14:textId="77777777" w:rsidR="00C27CD5" w:rsidRPr="00C27CD5" w:rsidRDefault="00C27CD5" w:rsidP="008D0895">
            <w:pPr>
              <w:widowControl w:val="0"/>
              <w:jc w:val="center"/>
            </w:pPr>
            <w:r w:rsidRPr="00C27CD5">
              <w:t>1,0</w:t>
            </w:r>
          </w:p>
        </w:tc>
        <w:tc>
          <w:tcPr>
            <w:tcW w:w="4296" w:type="dxa"/>
          </w:tcPr>
          <w:p w14:paraId="2E58E575" w14:textId="77777777" w:rsidR="00C27CD5" w:rsidRPr="00C27CD5" w:rsidRDefault="00C27CD5" w:rsidP="008D0895">
            <w:pPr>
              <w:widowControl w:val="0"/>
            </w:pPr>
            <w:r w:rsidRPr="00C27CD5">
              <w:t>Показывает какую долю обязательств могут покрыть быстро ликвидные активы</w:t>
            </w:r>
          </w:p>
        </w:tc>
      </w:tr>
      <w:tr w:rsidR="00C27CD5" w:rsidRPr="00C27CD5" w14:paraId="06429A8B" w14:textId="77777777" w:rsidTr="00C27CD5">
        <w:trPr>
          <w:gridAfter w:val="1"/>
          <w:wAfter w:w="28" w:type="dxa"/>
          <w:trHeight w:val="20"/>
        </w:trPr>
        <w:tc>
          <w:tcPr>
            <w:tcW w:w="2090" w:type="dxa"/>
            <w:vAlign w:val="center"/>
          </w:tcPr>
          <w:p w14:paraId="57A92759" w14:textId="77777777" w:rsidR="00C27CD5" w:rsidRPr="00C27CD5" w:rsidRDefault="00C27CD5" w:rsidP="008D0895">
            <w:pPr>
              <w:widowControl w:val="0"/>
              <w:jc w:val="center"/>
            </w:pPr>
            <w:r w:rsidRPr="00C27CD5">
              <w:t>Коэффициент абсолютной ликвидности</w:t>
            </w:r>
          </w:p>
        </w:tc>
        <w:tc>
          <w:tcPr>
            <w:tcW w:w="1850" w:type="dxa"/>
            <w:vAlign w:val="center"/>
          </w:tcPr>
          <w:p w14:paraId="0F5757E1" w14:textId="77777777" w:rsidR="00C27CD5" w:rsidRPr="00C27CD5" w:rsidRDefault="00C27CD5" w:rsidP="008D0895">
            <w:pPr>
              <w:widowControl w:val="0"/>
              <w:jc w:val="center"/>
            </w:pPr>
            <w:r w:rsidRPr="00C27CD5">
              <w:t xml:space="preserve">Кал </w:t>
            </w:r>
            <w:proofErr w:type="gramStart"/>
            <w:r w:rsidRPr="00C27CD5">
              <w:t>=(</w:t>
            </w:r>
            <w:proofErr w:type="gramEnd"/>
            <w:r w:rsidRPr="00C27CD5">
              <w:t>ДС + КФВ) : КО</w:t>
            </w:r>
          </w:p>
        </w:tc>
        <w:tc>
          <w:tcPr>
            <w:tcW w:w="1076" w:type="dxa"/>
            <w:gridSpan w:val="2"/>
            <w:vAlign w:val="center"/>
          </w:tcPr>
          <w:p w14:paraId="24D2FE59" w14:textId="77777777" w:rsidR="00C27CD5" w:rsidRPr="00C27CD5" w:rsidRDefault="00C27CD5" w:rsidP="008D0895">
            <w:pPr>
              <w:widowControl w:val="0"/>
              <w:jc w:val="center"/>
            </w:pPr>
            <w:r w:rsidRPr="00C27CD5">
              <w:t>0,25</w:t>
            </w:r>
          </w:p>
        </w:tc>
        <w:tc>
          <w:tcPr>
            <w:tcW w:w="4296" w:type="dxa"/>
          </w:tcPr>
          <w:p w14:paraId="4D746B3B" w14:textId="77777777" w:rsidR="00C27CD5" w:rsidRPr="00C27CD5" w:rsidRDefault="00C27CD5" w:rsidP="008D0895">
            <w:pPr>
              <w:widowControl w:val="0"/>
            </w:pPr>
            <w:r w:rsidRPr="00C27CD5">
              <w:t xml:space="preserve">Какая часть краткосрочных заемных </w:t>
            </w:r>
            <w:proofErr w:type="gramStart"/>
            <w:r w:rsidRPr="00C27CD5">
              <w:t>обязательств  может</w:t>
            </w:r>
            <w:proofErr w:type="gramEnd"/>
            <w:r w:rsidRPr="00C27CD5">
              <w:t xml:space="preserve"> быть при необходимость покрыта немедленно за счет имеющихся денежных средств</w:t>
            </w:r>
          </w:p>
        </w:tc>
      </w:tr>
      <w:tr w:rsidR="00C27CD5" w:rsidRPr="00C27CD5" w14:paraId="1F3CBBFE" w14:textId="77777777" w:rsidTr="00C27CD5">
        <w:trPr>
          <w:gridAfter w:val="1"/>
          <w:wAfter w:w="28" w:type="dxa"/>
          <w:trHeight w:val="20"/>
        </w:trPr>
        <w:tc>
          <w:tcPr>
            <w:tcW w:w="2090" w:type="dxa"/>
            <w:vAlign w:val="center"/>
          </w:tcPr>
          <w:p w14:paraId="442F6D62" w14:textId="77777777" w:rsidR="00C27CD5" w:rsidRPr="00C27CD5" w:rsidRDefault="00C27CD5" w:rsidP="008D0895">
            <w:pPr>
              <w:widowControl w:val="0"/>
              <w:jc w:val="center"/>
            </w:pPr>
            <w:proofErr w:type="spellStart"/>
            <w:r w:rsidRPr="00C27CD5">
              <w:t>Коэф</w:t>
            </w:r>
            <w:proofErr w:type="spellEnd"/>
            <w:r w:rsidRPr="00C27CD5">
              <w:t>. покрытия оборотных активов собственным капиталом (</w:t>
            </w:r>
            <w:proofErr w:type="spellStart"/>
            <w:r w:rsidRPr="00C27CD5">
              <w:t>коэф</w:t>
            </w:r>
            <w:proofErr w:type="spellEnd"/>
            <w:r w:rsidRPr="00C27CD5">
              <w:t xml:space="preserve">. обеспеченности </w:t>
            </w:r>
            <w:proofErr w:type="spellStart"/>
            <w:proofErr w:type="gramStart"/>
            <w:r w:rsidRPr="00C27CD5">
              <w:t>обор.активов</w:t>
            </w:r>
            <w:proofErr w:type="spellEnd"/>
            <w:proofErr w:type="gramEnd"/>
            <w:r w:rsidRPr="00C27CD5">
              <w:t xml:space="preserve"> собственными оборотными средствами)</w:t>
            </w:r>
          </w:p>
        </w:tc>
        <w:tc>
          <w:tcPr>
            <w:tcW w:w="1850" w:type="dxa"/>
            <w:vAlign w:val="center"/>
          </w:tcPr>
          <w:p w14:paraId="6A842CDA" w14:textId="77777777" w:rsidR="00C27CD5" w:rsidRPr="00C27CD5" w:rsidRDefault="00C27CD5" w:rsidP="008D0895">
            <w:pPr>
              <w:widowControl w:val="0"/>
              <w:jc w:val="center"/>
            </w:pPr>
            <w:proofErr w:type="spellStart"/>
            <w:r w:rsidRPr="00C27CD5">
              <w:t>Кпок</w:t>
            </w:r>
            <w:proofErr w:type="spellEnd"/>
            <w:r w:rsidRPr="00C27CD5">
              <w:t xml:space="preserve"> =</w:t>
            </w:r>
            <w:proofErr w:type="gramStart"/>
            <w:r w:rsidRPr="00C27CD5">
              <w:t>СОС :</w:t>
            </w:r>
            <w:proofErr w:type="gramEnd"/>
            <w:r w:rsidRPr="00C27CD5">
              <w:t xml:space="preserve"> ОА</w:t>
            </w:r>
          </w:p>
        </w:tc>
        <w:tc>
          <w:tcPr>
            <w:tcW w:w="1076" w:type="dxa"/>
            <w:gridSpan w:val="2"/>
            <w:vAlign w:val="center"/>
          </w:tcPr>
          <w:p w14:paraId="6BB9A8BE" w14:textId="77777777" w:rsidR="00C27CD5" w:rsidRPr="00C27CD5" w:rsidRDefault="00C27CD5" w:rsidP="008D0895">
            <w:pPr>
              <w:widowControl w:val="0"/>
              <w:jc w:val="center"/>
            </w:pPr>
            <w:proofErr w:type="spellStart"/>
            <w:r w:rsidRPr="00C27CD5">
              <w:t>Min</w:t>
            </w:r>
            <w:proofErr w:type="spellEnd"/>
            <w:r w:rsidRPr="00C27CD5">
              <w:t xml:space="preserve"> 0,5</w:t>
            </w:r>
          </w:p>
        </w:tc>
        <w:tc>
          <w:tcPr>
            <w:tcW w:w="4296" w:type="dxa"/>
          </w:tcPr>
          <w:p w14:paraId="4C8B8366" w14:textId="77777777" w:rsidR="00C27CD5" w:rsidRPr="00C27CD5" w:rsidRDefault="00C27CD5" w:rsidP="008D0895">
            <w:pPr>
              <w:widowControl w:val="0"/>
            </w:pPr>
            <w:r w:rsidRPr="00C27CD5">
              <w:t>Показывает долю оборотных средств, профинансированных за счет собственных источников. Чем выше эта доля, тем в меньшей степени зависит предприятие от кредиторов</w:t>
            </w:r>
          </w:p>
        </w:tc>
      </w:tr>
      <w:tr w:rsidR="00C27CD5" w:rsidRPr="00C27CD5" w14:paraId="3936D527" w14:textId="77777777" w:rsidTr="00C27CD5">
        <w:trPr>
          <w:trHeight w:val="20"/>
        </w:trPr>
        <w:tc>
          <w:tcPr>
            <w:tcW w:w="2090" w:type="dxa"/>
            <w:vAlign w:val="center"/>
          </w:tcPr>
          <w:p w14:paraId="7804D43D" w14:textId="77777777" w:rsidR="00C27CD5" w:rsidRPr="00C27CD5" w:rsidRDefault="00C27CD5" w:rsidP="008D0895">
            <w:pPr>
              <w:widowControl w:val="0"/>
              <w:jc w:val="center"/>
            </w:pPr>
            <w:r w:rsidRPr="00C27CD5">
              <w:t xml:space="preserve">Коэффициент маневренности </w:t>
            </w:r>
            <w:r w:rsidRPr="00C27CD5">
              <w:lastRenderedPageBreak/>
              <w:t>оборотных активов</w:t>
            </w:r>
          </w:p>
        </w:tc>
        <w:tc>
          <w:tcPr>
            <w:tcW w:w="1850" w:type="dxa"/>
            <w:vAlign w:val="center"/>
          </w:tcPr>
          <w:p w14:paraId="6C4F279C" w14:textId="77777777" w:rsidR="00C27CD5" w:rsidRPr="00C27CD5" w:rsidRDefault="00C27CD5" w:rsidP="008D0895">
            <w:pPr>
              <w:widowControl w:val="0"/>
              <w:jc w:val="center"/>
            </w:pPr>
            <w:proofErr w:type="spellStart"/>
            <w:r w:rsidRPr="00C27CD5">
              <w:lastRenderedPageBreak/>
              <w:t>Кман</w:t>
            </w:r>
            <w:proofErr w:type="spellEnd"/>
            <w:r w:rsidRPr="00C27CD5">
              <w:t xml:space="preserve"> = (ДС + КФВ</w:t>
            </w:r>
            <w:proofErr w:type="gramStart"/>
            <w:r w:rsidRPr="00C27CD5">
              <w:t>) :</w:t>
            </w:r>
            <w:proofErr w:type="gramEnd"/>
            <w:r w:rsidRPr="00C27CD5">
              <w:t xml:space="preserve"> ОА</w:t>
            </w:r>
          </w:p>
        </w:tc>
        <w:tc>
          <w:tcPr>
            <w:tcW w:w="1070" w:type="dxa"/>
            <w:vAlign w:val="center"/>
          </w:tcPr>
          <w:p w14:paraId="33AF8AD4" w14:textId="77777777" w:rsidR="00C27CD5" w:rsidRPr="00C27CD5" w:rsidRDefault="00C27CD5" w:rsidP="008D0895">
            <w:pPr>
              <w:widowControl w:val="0"/>
              <w:jc w:val="center"/>
            </w:pPr>
            <w:r w:rsidRPr="00C27CD5">
              <w:t>-</w:t>
            </w:r>
          </w:p>
        </w:tc>
        <w:tc>
          <w:tcPr>
            <w:tcW w:w="4330" w:type="dxa"/>
            <w:gridSpan w:val="3"/>
            <w:vAlign w:val="center"/>
          </w:tcPr>
          <w:p w14:paraId="706DA3EE" w14:textId="77777777" w:rsidR="00C27CD5" w:rsidRPr="00C27CD5" w:rsidRDefault="00C27CD5" w:rsidP="008D0895">
            <w:pPr>
              <w:widowControl w:val="0"/>
            </w:pPr>
            <w:r w:rsidRPr="00C27CD5">
              <w:t xml:space="preserve">Характеризует степень подвижности, мобильности оборотных активов. Чем </w:t>
            </w:r>
            <w:r w:rsidRPr="00C27CD5">
              <w:lastRenderedPageBreak/>
              <w:t xml:space="preserve">выше значение коэффициента, тем </w:t>
            </w:r>
            <w:proofErr w:type="spellStart"/>
            <w:r w:rsidRPr="00C27CD5">
              <w:t>гарантированнее</w:t>
            </w:r>
            <w:proofErr w:type="spellEnd"/>
            <w:r w:rsidRPr="00C27CD5">
              <w:t xml:space="preserve"> сохранность платежеспособности компании.</w:t>
            </w:r>
          </w:p>
        </w:tc>
      </w:tr>
    </w:tbl>
    <w:p w14:paraId="079BFE08"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66D299D" w14:textId="77777777" w:rsidR="00C27CD5" w:rsidRPr="00C27CD5" w:rsidRDefault="00C27CD5" w:rsidP="008D0895">
      <w:pPr>
        <w:widowControl w:val="0"/>
        <w:ind w:firstLine="709"/>
        <w:jc w:val="both"/>
      </w:pPr>
      <w:r w:rsidRPr="00C27CD5">
        <w:t>Для оценки степени обеспеченность активов организации для покрытия обязательств используется формат таблицы 5.</w:t>
      </w:r>
    </w:p>
    <w:p w14:paraId="24E2220F" w14:textId="77777777" w:rsidR="00C27CD5" w:rsidRPr="00C27CD5" w:rsidRDefault="00C27CD5" w:rsidP="008D0895">
      <w:pPr>
        <w:widowControl w:val="0"/>
        <w:ind w:firstLine="709"/>
        <w:jc w:val="both"/>
      </w:pPr>
      <w:r w:rsidRPr="00C27CD5">
        <w:t>Таблица 5 - Показатели оценки ликвидности организации за 20хх_ год</w:t>
      </w:r>
    </w:p>
    <w:tbl>
      <w:tblPr>
        <w:tblW w:w="887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8"/>
        <w:gridCol w:w="1134"/>
        <w:gridCol w:w="1286"/>
        <w:gridCol w:w="1701"/>
      </w:tblGrid>
      <w:tr w:rsidR="00C27CD5" w:rsidRPr="00C27CD5" w14:paraId="77DFE511" w14:textId="77777777" w:rsidTr="00C27CD5">
        <w:trPr>
          <w:trHeight w:val="700"/>
        </w:trPr>
        <w:tc>
          <w:tcPr>
            <w:tcW w:w="4758" w:type="dxa"/>
            <w:vAlign w:val="center"/>
          </w:tcPr>
          <w:p w14:paraId="124171DE" w14:textId="77777777" w:rsidR="00C27CD5" w:rsidRPr="00C27CD5" w:rsidRDefault="00C27CD5" w:rsidP="008D0895">
            <w:pPr>
              <w:widowControl w:val="0"/>
              <w:jc w:val="center"/>
            </w:pPr>
            <w:r w:rsidRPr="00C27CD5">
              <w:t>Наименование</w:t>
            </w:r>
          </w:p>
          <w:p w14:paraId="73BA1202" w14:textId="77777777" w:rsidR="00C27CD5" w:rsidRPr="00C27CD5" w:rsidRDefault="00C27CD5" w:rsidP="008D0895">
            <w:pPr>
              <w:widowControl w:val="0"/>
              <w:jc w:val="center"/>
            </w:pPr>
            <w:r w:rsidRPr="00C27CD5">
              <w:t xml:space="preserve"> показателя</w:t>
            </w:r>
          </w:p>
        </w:tc>
        <w:tc>
          <w:tcPr>
            <w:tcW w:w="1134" w:type="dxa"/>
            <w:vAlign w:val="center"/>
          </w:tcPr>
          <w:p w14:paraId="4451D80E" w14:textId="77777777" w:rsidR="00C27CD5" w:rsidRPr="00C27CD5" w:rsidRDefault="00C27CD5" w:rsidP="008D0895">
            <w:pPr>
              <w:widowControl w:val="0"/>
              <w:jc w:val="center"/>
            </w:pPr>
            <w:r w:rsidRPr="00C27CD5">
              <w:t>20хх год</w:t>
            </w:r>
          </w:p>
        </w:tc>
        <w:tc>
          <w:tcPr>
            <w:tcW w:w="1286" w:type="dxa"/>
            <w:vAlign w:val="center"/>
          </w:tcPr>
          <w:p w14:paraId="12DA5859" w14:textId="77777777" w:rsidR="00C27CD5" w:rsidRPr="00C27CD5" w:rsidRDefault="00C27CD5" w:rsidP="008D0895">
            <w:pPr>
              <w:widowControl w:val="0"/>
              <w:jc w:val="center"/>
            </w:pPr>
            <w:r w:rsidRPr="00C27CD5">
              <w:t>20хх год</w:t>
            </w:r>
          </w:p>
        </w:tc>
        <w:tc>
          <w:tcPr>
            <w:tcW w:w="1701" w:type="dxa"/>
            <w:vAlign w:val="center"/>
          </w:tcPr>
          <w:p w14:paraId="5D7BF7D7" w14:textId="77777777" w:rsidR="00C27CD5" w:rsidRPr="00C27CD5" w:rsidRDefault="00C27CD5" w:rsidP="008D0895">
            <w:pPr>
              <w:widowControl w:val="0"/>
              <w:jc w:val="center"/>
            </w:pPr>
            <w:r w:rsidRPr="00C27CD5">
              <w:t xml:space="preserve">Абсолютные, отклонения  </w:t>
            </w:r>
          </w:p>
        </w:tc>
      </w:tr>
      <w:tr w:rsidR="00C27CD5" w:rsidRPr="00C27CD5" w14:paraId="012A90FF" w14:textId="77777777" w:rsidTr="00C27CD5">
        <w:tc>
          <w:tcPr>
            <w:tcW w:w="4758" w:type="dxa"/>
          </w:tcPr>
          <w:p w14:paraId="6363C7F1" w14:textId="77777777" w:rsidR="00C27CD5" w:rsidRPr="00C27CD5" w:rsidRDefault="00C27CD5" w:rsidP="008D0895">
            <w:pPr>
              <w:widowControl w:val="0"/>
            </w:pPr>
            <w:proofErr w:type="spellStart"/>
            <w:r w:rsidRPr="00C27CD5">
              <w:t>Коэф</w:t>
            </w:r>
            <w:proofErr w:type="spellEnd"/>
            <w:proofErr w:type="gramStart"/>
            <w:r w:rsidRPr="00C27CD5">
              <w:t>.</w:t>
            </w:r>
            <w:proofErr w:type="gramEnd"/>
            <w:r w:rsidRPr="00C27CD5">
              <w:t xml:space="preserve"> текущей (общей) ликвидности</w:t>
            </w:r>
          </w:p>
        </w:tc>
        <w:tc>
          <w:tcPr>
            <w:tcW w:w="1134" w:type="dxa"/>
            <w:vAlign w:val="center"/>
          </w:tcPr>
          <w:p w14:paraId="05FA51AE" w14:textId="77777777" w:rsidR="00C27CD5" w:rsidRPr="00C27CD5" w:rsidRDefault="00C27CD5" w:rsidP="008D0895">
            <w:pPr>
              <w:widowControl w:val="0"/>
              <w:jc w:val="center"/>
            </w:pPr>
          </w:p>
        </w:tc>
        <w:tc>
          <w:tcPr>
            <w:tcW w:w="1286" w:type="dxa"/>
            <w:vAlign w:val="center"/>
          </w:tcPr>
          <w:p w14:paraId="6F1C2D9D" w14:textId="77777777" w:rsidR="00C27CD5" w:rsidRPr="00C27CD5" w:rsidRDefault="00C27CD5" w:rsidP="008D0895">
            <w:pPr>
              <w:widowControl w:val="0"/>
              <w:jc w:val="center"/>
            </w:pPr>
          </w:p>
        </w:tc>
        <w:tc>
          <w:tcPr>
            <w:tcW w:w="1701" w:type="dxa"/>
            <w:vAlign w:val="center"/>
          </w:tcPr>
          <w:p w14:paraId="270EE316" w14:textId="77777777" w:rsidR="00C27CD5" w:rsidRPr="00C27CD5" w:rsidRDefault="00C27CD5" w:rsidP="008D0895">
            <w:pPr>
              <w:widowControl w:val="0"/>
              <w:jc w:val="center"/>
            </w:pPr>
          </w:p>
        </w:tc>
      </w:tr>
      <w:tr w:rsidR="00C27CD5" w:rsidRPr="00C27CD5" w14:paraId="23B99040" w14:textId="77777777" w:rsidTr="00C27CD5">
        <w:tc>
          <w:tcPr>
            <w:tcW w:w="4758" w:type="dxa"/>
          </w:tcPr>
          <w:p w14:paraId="59093D7C" w14:textId="77777777" w:rsidR="00C27CD5" w:rsidRPr="00C27CD5" w:rsidRDefault="00C27CD5" w:rsidP="008D0895">
            <w:pPr>
              <w:widowControl w:val="0"/>
            </w:pPr>
            <w:r w:rsidRPr="00C27CD5">
              <w:t>Коэффициент быстрой (срочной) ликвидности</w:t>
            </w:r>
          </w:p>
        </w:tc>
        <w:tc>
          <w:tcPr>
            <w:tcW w:w="1134" w:type="dxa"/>
            <w:vAlign w:val="center"/>
          </w:tcPr>
          <w:p w14:paraId="52889663" w14:textId="77777777" w:rsidR="00C27CD5" w:rsidRPr="00C27CD5" w:rsidRDefault="00C27CD5" w:rsidP="008D0895">
            <w:pPr>
              <w:widowControl w:val="0"/>
              <w:jc w:val="center"/>
            </w:pPr>
          </w:p>
        </w:tc>
        <w:tc>
          <w:tcPr>
            <w:tcW w:w="1286" w:type="dxa"/>
            <w:vAlign w:val="center"/>
          </w:tcPr>
          <w:p w14:paraId="5CFE3F30" w14:textId="77777777" w:rsidR="00C27CD5" w:rsidRPr="00C27CD5" w:rsidRDefault="00C27CD5" w:rsidP="008D0895">
            <w:pPr>
              <w:widowControl w:val="0"/>
              <w:jc w:val="center"/>
            </w:pPr>
          </w:p>
        </w:tc>
        <w:tc>
          <w:tcPr>
            <w:tcW w:w="1701" w:type="dxa"/>
            <w:vAlign w:val="center"/>
          </w:tcPr>
          <w:p w14:paraId="20CAEB82" w14:textId="77777777" w:rsidR="00C27CD5" w:rsidRPr="00C27CD5" w:rsidRDefault="00C27CD5" w:rsidP="008D0895">
            <w:pPr>
              <w:widowControl w:val="0"/>
              <w:jc w:val="center"/>
            </w:pPr>
          </w:p>
        </w:tc>
      </w:tr>
      <w:tr w:rsidR="00C27CD5" w:rsidRPr="00C27CD5" w14:paraId="56213777" w14:textId="77777777" w:rsidTr="00C27CD5">
        <w:tc>
          <w:tcPr>
            <w:tcW w:w="4758" w:type="dxa"/>
          </w:tcPr>
          <w:p w14:paraId="20DFBFAB" w14:textId="77777777" w:rsidR="00C27CD5" w:rsidRPr="00C27CD5" w:rsidRDefault="00C27CD5" w:rsidP="008D0895">
            <w:pPr>
              <w:widowControl w:val="0"/>
            </w:pPr>
            <w:proofErr w:type="spellStart"/>
            <w:r w:rsidRPr="00C27CD5">
              <w:t>Коэф</w:t>
            </w:r>
            <w:proofErr w:type="spellEnd"/>
            <w:r w:rsidRPr="00C27CD5">
              <w:t>. абсолютной ликвидности</w:t>
            </w:r>
          </w:p>
        </w:tc>
        <w:tc>
          <w:tcPr>
            <w:tcW w:w="1134" w:type="dxa"/>
            <w:vAlign w:val="center"/>
          </w:tcPr>
          <w:p w14:paraId="42C8C37C" w14:textId="77777777" w:rsidR="00C27CD5" w:rsidRPr="00C27CD5" w:rsidRDefault="00C27CD5" w:rsidP="008D0895">
            <w:pPr>
              <w:widowControl w:val="0"/>
              <w:jc w:val="center"/>
            </w:pPr>
          </w:p>
        </w:tc>
        <w:tc>
          <w:tcPr>
            <w:tcW w:w="1286" w:type="dxa"/>
            <w:vAlign w:val="center"/>
          </w:tcPr>
          <w:p w14:paraId="2B004703" w14:textId="77777777" w:rsidR="00C27CD5" w:rsidRPr="00C27CD5" w:rsidRDefault="00C27CD5" w:rsidP="008D0895">
            <w:pPr>
              <w:widowControl w:val="0"/>
              <w:jc w:val="center"/>
            </w:pPr>
          </w:p>
        </w:tc>
        <w:tc>
          <w:tcPr>
            <w:tcW w:w="1701" w:type="dxa"/>
            <w:vAlign w:val="center"/>
          </w:tcPr>
          <w:p w14:paraId="44B10532" w14:textId="77777777" w:rsidR="00C27CD5" w:rsidRPr="00C27CD5" w:rsidRDefault="00C27CD5" w:rsidP="008D0895">
            <w:pPr>
              <w:widowControl w:val="0"/>
              <w:jc w:val="center"/>
            </w:pPr>
          </w:p>
        </w:tc>
      </w:tr>
      <w:tr w:rsidR="00C27CD5" w:rsidRPr="00C27CD5" w14:paraId="28F217E0" w14:textId="77777777" w:rsidTr="00C27CD5">
        <w:tc>
          <w:tcPr>
            <w:tcW w:w="4758" w:type="dxa"/>
          </w:tcPr>
          <w:p w14:paraId="5359A413" w14:textId="77777777" w:rsidR="00C27CD5" w:rsidRPr="00C27CD5" w:rsidRDefault="00C27CD5" w:rsidP="008D0895">
            <w:pPr>
              <w:widowControl w:val="0"/>
            </w:pPr>
            <w:r w:rsidRPr="00C27CD5">
              <w:t>Коэффициент покрытия оборотных активов собственным капиталом</w:t>
            </w:r>
          </w:p>
        </w:tc>
        <w:tc>
          <w:tcPr>
            <w:tcW w:w="1134" w:type="dxa"/>
            <w:vAlign w:val="center"/>
          </w:tcPr>
          <w:p w14:paraId="30F8508F" w14:textId="77777777" w:rsidR="00C27CD5" w:rsidRPr="00C27CD5" w:rsidRDefault="00C27CD5" w:rsidP="008D0895">
            <w:pPr>
              <w:widowControl w:val="0"/>
              <w:jc w:val="center"/>
            </w:pPr>
          </w:p>
        </w:tc>
        <w:tc>
          <w:tcPr>
            <w:tcW w:w="1286" w:type="dxa"/>
            <w:vAlign w:val="center"/>
          </w:tcPr>
          <w:p w14:paraId="413747C1" w14:textId="77777777" w:rsidR="00C27CD5" w:rsidRPr="00C27CD5" w:rsidRDefault="00C27CD5" w:rsidP="008D0895">
            <w:pPr>
              <w:widowControl w:val="0"/>
              <w:jc w:val="center"/>
            </w:pPr>
          </w:p>
        </w:tc>
        <w:tc>
          <w:tcPr>
            <w:tcW w:w="1701" w:type="dxa"/>
            <w:vAlign w:val="center"/>
          </w:tcPr>
          <w:p w14:paraId="00C88DBC" w14:textId="77777777" w:rsidR="00C27CD5" w:rsidRPr="00C27CD5" w:rsidRDefault="00C27CD5" w:rsidP="008D0895">
            <w:pPr>
              <w:widowControl w:val="0"/>
              <w:jc w:val="center"/>
            </w:pPr>
          </w:p>
        </w:tc>
      </w:tr>
      <w:tr w:rsidR="00C27CD5" w:rsidRPr="00C27CD5" w14:paraId="38DC7581" w14:textId="77777777" w:rsidTr="00C27CD5">
        <w:tc>
          <w:tcPr>
            <w:tcW w:w="4758" w:type="dxa"/>
          </w:tcPr>
          <w:p w14:paraId="6A8AB727" w14:textId="77777777" w:rsidR="00C27CD5" w:rsidRPr="00C27CD5" w:rsidRDefault="00C27CD5" w:rsidP="008D0895">
            <w:pPr>
              <w:widowControl w:val="0"/>
            </w:pPr>
            <w:r w:rsidRPr="00C27CD5">
              <w:t>Коэффициент маневренности оборотных активов</w:t>
            </w:r>
          </w:p>
        </w:tc>
        <w:tc>
          <w:tcPr>
            <w:tcW w:w="1134" w:type="dxa"/>
            <w:vAlign w:val="center"/>
          </w:tcPr>
          <w:p w14:paraId="66A14325" w14:textId="77777777" w:rsidR="00C27CD5" w:rsidRPr="00C27CD5" w:rsidRDefault="00C27CD5" w:rsidP="008D0895">
            <w:pPr>
              <w:widowControl w:val="0"/>
              <w:jc w:val="center"/>
            </w:pPr>
          </w:p>
        </w:tc>
        <w:tc>
          <w:tcPr>
            <w:tcW w:w="1286" w:type="dxa"/>
            <w:vAlign w:val="center"/>
          </w:tcPr>
          <w:p w14:paraId="5399E138" w14:textId="77777777" w:rsidR="00C27CD5" w:rsidRPr="00C27CD5" w:rsidRDefault="00C27CD5" w:rsidP="008D0895">
            <w:pPr>
              <w:widowControl w:val="0"/>
              <w:jc w:val="center"/>
            </w:pPr>
          </w:p>
        </w:tc>
        <w:tc>
          <w:tcPr>
            <w:tcW w:w="1701" w:type="dxa"/>
            <w:vAlign w:val="center"/>
          </w:tcPr>
          <w:p w14:paraId="51620812" w14:textId="77777777" w:rsidR="00C27CD5" w:rsidRPr="00C27CD5" w:rsidRDefault="00C27CD5" w:rsidP="008D0895">
            <w:pPr>
              <w:widowControl w:val="0"/>
              <w:jc w:val="center"/>
            </w:pPr>
          </w:p>
        </w:tc>
      </w:tr>
      <w:tr w:rsidR="00C27CD5" w:rsidRPr="00C27CD5" w14:paraId="5FD9BA45" w14:textId="77777777" w:rsidTr="00C27CD5">
        <w:tc>
          <w:tcPr>
            <w:tcW w:w="4758" w:type="dxa"/>
          </w:tcPr>
          <w:p w14:paraId="7C949CF8" w14:textId="77777777" w:rsidR="00C27CD5" w:rsidRPr="00C27CD5" w:rsidRDefault="00C27CD5" w:rsidP="008D0895">
            <w:pPr>
              <w:widowControl w:val="0"/>
            </w:pPr>
            <w:r w:rsidRPr="00C27CD5">
              <w:t>Коэффициент маневренности собственного капитала</w:t>
            </w:r>
          </w:p>
        </w:tc>
        <w:tc>
          <w:tcPr>
            <w:tcW w:w="1134" w:type="dxa"/>
            <w:vAlign w:val="center"/>
          </w:tcPr>
          <w:p w14:paraId="6C56BE64" w14:textId="77777777" w:rsidR="00C27CD5" w:rsidRPr="00C27CD5" w:rsidRDefault="00C27CD5" w:rsidP="008D0895">
            <w:pPr>
              <w:widowControl w:val="0"/>
              <w:jc w:val="center"/>
            </w:pPr>
          </w:p>
        </w:tc>
        <w:tc>
          <w:tcPr>
            <w:tcW w:w="1286" w:type="dxa"/>
            <w:vAlign w:val="center"/>
          </w:tcPr>
          <w:p w14:paraId="56D2FC89" w14:textId="77777777" w:rsidR="00C27CD5" w:rsidRPr="00C27CD5" w:rsidRDefault="00C27CD5" w:rsidP="008D0895">
            <w:pPr>
              <w:widowControl w:val="0"/>
              <w:jc w:val="center"/>
            </w:pPr>
          </w:p>
        </w:tc>
        <w:tc>
          <w:tcPr>
            <w:tcW w:w="1701" w:type="dxa"/>
            <w:vAlign w:val="center"/>
          </w:tcPr>
          <w:p w14:paraId="772EF77F" w14:textId="77777777" w:rsidR="00C27CD5" w:rsidRPr="00C27CD5" w:rsidRDefault="00C27CD5" w:rsidP="008D0895">
            <w:pPr>
              <w:widowControl w:val="0"/>
              <w:jc w:val="center"/>
            </w:pPr>
          </w:p>
        </w:tc>
      </w:tr>
    </w:tbl>
    <w:p w14:paraId="3ECBE213"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EACDA28" w14:textId="77777777" w:rsidR="00C27CD5" w:rsidRPr="00C27CD5" w:rsidRDefault="00C27CD5" w:rsidP="008D0895">
      <w:pPr>
        <w:widowControl w:val="0"/>
        <w:ind w:firstLine="709"/>
        <w:jc w:val="both"/>
      </w:pPr>
      <w:r w:rsidRPr="00C27CD5">
        <w:t xml:space="preserve">Анализируя данные таблицы необходимо сравнить их с </w:t>
      </w:r>
      <w:proofErr w:type="spellStart"/>
      <w:r w:rsidRPr="00C27CD5">
        <w:t>критериальными</w:t>
      </w:r>
      <w:proofErr w:type="spellEnd"/>
      <w:r w:rsidRPr="00C27CD5">
        <w:t xml:space="preserve"> значениями, приведенными в таблице 4 и сделать вывод о способности организации погашать свои обязательства за счет имеющихся активов. </w:t>
      </w:r>
    </w:p>
    <w:p w14:paraId="3839EF8C" w14:textId="77777777" w:rsidR="00C27CD5" w:rsidRPr="00C27CD5" w:rsidRDefault="00C27CD5" w:rsidP="008D0895">
      <w:pPr>
        <w:widowControl w:val="0"/>
        <w:ind w:firstLine="709"/>
        <w:jc w:val="both"/>
      </w:pPr>
      <w:proofErr w:type="gramStart"/>
      <w:r w:rsidRPr="00C27CD5">
        <w:t>Для того, что бы</w:t>
      </w:r>
      <w:proofErr w:type="gramEnd"/>
      <w:r w:rsidRPr="00C27CD5">
        <w:t xml:space="preserve"> оценить удовлетворительность структуры источников финансирования необходимо проанализировать финансовую устойчивость организации.</w:t>
      </w:r>
    </w:p>
    <w:p w14:paraId="21A79E7C" w14:textId="77777777" w:rsidR="00C27CD5" w:rsidRPr="00C27CD5" w:rsidRDefault="00C27CD5" w:rsidP="008D0895">
      <w:pPr>
        <w:widowControl w:val="0"/>
        <w:tabs>
          <w:tab w:val="left" w:pos="851"/>
        </w:tabs>
        <w:ind w:firstLine="709"/>
        <w:jc w:val="both"/>
      </w:pPr>
      <w:r w:rsidRPr="00C27CD5">
        <w:t xml:space="preserve">Задачей анализа финансовой устойчивости является оценка степени независимости от заемных источников финансирования. Это необходимо, чтобы ответить на вопросы: насколько организация независима с финансовой точки зрения, растет или снижается уровень этой независимости и отвечает ли состояние его активов и пассивов задачам ее финансово-хозяйственной деятельности. </w:t>
      </w:r>
    </w:p>
    <w:p w14:paraId="3677BF9B" w14:textId="77777777" w:rsidR="00C27CD5" w:rsidRPr="00C27CD5" w:rsidRDefault="00C27CD5" w:rsidP="008D0895">
      <w:pPr>
        <w:widowControl w:val="0"/>
        <w:ind w:firstLine="709"/>
        <w:jc w:val="both"/>
      </w:pPr>
      <w:r w:rsidRPr="00C27CD5">
        <w:t>Дадим экономическое значение наиболее важным показателям финансовой устойчивости (таблица 6).</w:t>
      </w:r>
    </w:p>
    <w:p w14:paraId="2AFE7EDE" w14:textId="77777777" w:rsidR="00C27CD5" w:rsidRPr="00C27CD5" w:rsidRDefault="00C27CD5" w:rsidP="008D0895">
      <w:pPr>
        <w:widowControl w:val="0"/>
        <w:ind w:firstLine="709"/>
        <w:jc w:val="both"/>
      </w:pPr>
      <w:r w:rsidRPr="00C27CD5">
        <w:t>Таблица 6 - Показатели финансовой устойчивости компании</w:t>
      </w: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0"/>
        <w:gridCol w:w="900"/>
        <w:gridCol w:w="4850"/>
      </w:tblGrid>
      <w:tr w:rsidR="00C27CD5" w:rsidRPr="00C27CD5" w14:paraId="4E7A9430" w14:textId="77777777" w:rsidTr="00C27CD5">
        <w:tc>
          <w:tcPr>
            <w:tcW w:w="3410" w:type="dxa"/>
            <w:vAlign w:val="center"/>
          </w:tcPr>
          <w:p w14:paraId="0055D129" w14:textId="77777777" w:rsidR="00C27CD5" w:rsidRPr="00C27CD5" w:rsidRDefault="00C27CD5" w:rsidP="008D0895">
            <w:pPr>
              <w:widowControl w:val="0"/>
              <w:jc w:val="center"/>
            </w:pPr>
            <w:r w:rsidRPr="00C27CD5">
              <w:t>Наименование показателя</w:t>
            </w:r>
          </w:p>
        </w:tc>
        <w:tc>
          <w:tcPr>
            <w:tcW w:w="900" w:type="dxa"/>
            <w:vAlign w:val="center"/>
          </w:tcPr>
          <w:p w14:paraId="7745C272" w14:textId="77777777" w:rsidR="00C27CD5" w:rsidRPr="00C27CD5" w:rsidRDefault="00C27CD5" w:rsidP="008D0895">
            <w:pPr>
              <w:widowControl w:val="0"/>
              <w:jc w:val="center"/>
            </w:pPr>
            <w:r w:rsidRPr="00C27CD5">
              <w:t>Норматив</w:t>
            </w:r>
          </w:p>
        </w:tc>
        <w:tc>
          <w:tcPr>
            <w:tcW w:w="4850" w:type="dxa"/>
            <w:vAlign w:val="center"/>
          </w:tcPr>
          <w:p w14:paraId="4A41843A" w14:textId="77777777" w:rsidR="00C27CD5" w:rsidRPr="00C27CD5" w:rsidRDefault="00C27CD5" w:rsidP="008D0895">
            <w:pPr>
              <w:widowControl w:val="0"/>
              <w:jc w:val="center"/>
            </w:pPr>
            <w:r w:rsidRPr="00C27CD5">
              <w:t>Пояснения</w:t>
            </w:r>
          </w:p>
        </w:tc>
      </w:tr>
      <w:tr w:rsidR="00C27CD5" w:rsidRPr="00C27CD5" w14:paraId="7F7496B6" w14:textId="77777777" w:rsidTr="00C27CD5">
        <w:tc>
          <w:tcPr>
            <w:tcW w:w="3410" w:type="dxa"/>
            <w:vAlign w:val="center"/>
          </w:tcPr>
          <w:p w14:paraId="4F93DD96" w14:textId="77777777" w:rsidR="00C27CD5" w:rsidRPr="00C27CD5" w:rsidRDefault="00C27CD5" w:rsidP="008D0895">
            <w:pPr>
              <w:widowControl w:val="0"/>
              <w:jc w:val="center"/>
            </w:pPr>
            <w:proofErr w:type="gramStart"/>
            <w:r w:rsidRPr="00C27CD5">
              <w:t>Коэффициент  автономии</w:t>
            </w:r>
            <w:proofErr w:type="gramEnd"/>
          </w:p>
        </w:tc>
        <w:tc>
          <w:tcPr>
            <w:tcW w:w="900" w:type="dxa"/>
            <w:vAlign w:val="center"/>
          </w:tcPr>
          <w:p w14:paraId="76A8AFC3" w14:textId="77777777" w:rsidR="00C27CD5" w:rsidRPr="00C27CD5" w:rsidRDefault="00C27CD5" w:rsidP="008D0895">
            <w:pPr>
              <w:widowControl w:val="0"/>
              <w:jc w:val="center"/>
            </w:pPr>
            <w:r w:rsidRPr="00C27CD5">
              <w:t>0,4 – 0,6</w:t>
            </w:r>
          </w:p>
        </w:tc>
        <w:tc>
          <w:tcPr>
            <w:tcW w:w="4850" w:type="dxa"/>
            <w:vAlign w:val="center"/>
          </w:tcPr>
          <w:p w14:paraId="406BB7BD" w14:textId="77777777" w:rsidR="00C27CD5" w:rsidRPr="00C27CD5" w:rsidRDefault="00C27CD5" w:rsidP="008D0895">
            <w:pPr>
              <w:widowControl w:val="0"/>
              <w:jc w:val="center"/>
            </w:pPr>
            <w:r w:rsidRPr="00C27CD5">
              <w:t xml:space="preserve">По этому </w:t>
            </w:r>
            <w:proofErr w:type="spellStart"/>
            <w:proofErr w:type="gramStart"/>
            <w:r w:rsidRPr="00C27CD5">
              <w:t>показ.судят</w:t>
            </w:r>
            <w:proofErr w:type="spellEnd"/>
            <w:proofErr w:type="gramEnd"/>
            <w:r w:rsidRPr="00C27CD5">
              <w:t xml:space="preserve">, насколько предприятие независимо от заемного капитала. В предприятие с высокой долей </w:t>
            </w:r>
            <w:proofErr w:type="spellStart"/>
            <w:r w:rsidRPr="00C27CD5">
              <w:t>собствен</w:t>
            </w:r>
            <w:proofErr w:type="spellEnd"/>
            <w:r w:rsidRPr="00C27CD5">
              <w:t xml:space="preserve">. </w:t>
            </w:r>
            <w:proofErr w:type="spellStart"/>
            <w:proofErr w:type="gramStart"/>
            <w:r w:rsidRPr="00C27CD5">
              <w:t>кап.кредиторы</w:t>
            </w:r>
            <w:proofErr w:type="spellEnd"/>
            <w:proofErr w:type="gramEnd"/>
            <w:r w:rsidRPr="00C27CD5">
              <w:t xml:space="preserve"> более охотно вкладывают средства, представляют более выгодные условия кредитования</w:t>
            </w:r>
          </w:p>
        </w:tc>
      </w:tr>
      <w:tr w:rsidR="00C27CD5" w:rsidRPr="00C27CD5" w14:paraId="5DC5EF53" w14:textId="77777777" w:rsidTr="00C27CD5">
        <w:trPr>
          <w:trHeight w:val="1196"/>
        </w:trPr>
        <w:tc>
          <w:tcPr>
            <w:tcW w:w="3410" w:type="dxa"/>
            <w:vAlign w:val="center"/>
          </w:tcPr>
          <w:p w14:paraId="36C6C824" w14:textId="77777777" w:rsidR="00C27CD5" w:rsidRPr="00C27CD5" w:rsidRDefault="00C27CD5" w:rsidP="008D0895">
            <w:pPr>
              <w:widowControl w:val="0"/>
              <w:jc w:val="center"/>
            </w:pPr>
            <w:r w:rsidRPr="00C27CD5">
              <w:t>Коэффициент финансовой активности (финансовый рычаг, финансовый леверидж)</w:t>
            </w:r>
          </w:p>
        </w:tc>
        <w:tc>
          <w:tcPr>
            <w:tcW w:w="900" w:type="dxa"/>
            <w:vAlign w:val="center"/>
          </w:tcPr>
          <w:p w14:paraId="02F8E905" w14:textId="77777777" w:rsidR="00C27CD5" w:rsidRPr="00C27CD5" w:rsidRDefault="00C27CD5" w:rsidP="008D0895">
            <w:pPr>
              <w:widowControl w:val="0"/>
              <w:jc w:val="center"/>
            </w:pPr>
            <w:r w:rsidRPr="00C27CD5">
              <w:t>1,5</w:t>
            </w:r>
          </w:p>
        </w:tc>
        <w:tc>
          <w:tcPr>
            <w:tcW w:w="4850" w:type="dxa"/>
            <w:vAlign w:val="center"/>
          </w:tcPr>
          <w:p w14:paraId="2210136D" w14:textId="77777777" w:rsidR="00C27CD5" w:rsidRPr="00C27CD5" w:rsidRDefault="00C27CD5" w:rsidP="008D0895">
            <w:pPr>
              <w:widowControl w:val="0"/>
              <w:jc w:val="center"/>
            </w:pPr>
            <w:r w:rsidRPr="00C27CD5">
              <w:t>Показывают сколько заемных средств организация привлекла на Олин рубль вложенных в активы собственных средств</w:t>
            </w:r>
          </w:p>
        </w:tc>
      </w:tr>
      <w:tr w:rsidR="00C27CD5" w:rsidRPr="00C27CD5" w14:paraId="58A0B7C5" w14:textId="77777777" w:rsidTr="00C27CD5">
        <w:trPr>
          <w:trHeight w:val="1371"/>
        </w:trPr>
        <w:tc>
          <w:tcPr>
            <w:tcW w:w="3410" w:type="dxa"/>
            <w:vAlign w:val="center"/>
          </w:tcPr>
          <w:p w14:paraId="0D7B32E0" w14:textId="77777777" w:rsidR="00C27CD5" w:rsidRPr="00C27CD5" w:rsidRDefault="00C27CD5" w:rsidP="008D0895">
            <w:pPr>
              <w:widowControl w:val="0"/>
              <w:jc w:val="center"/>
            </w:pPr>
            <w:r w:rsidRPr="00C27CD5">
              <w:t>Коэффициент финансовой устойчивости (обеспеченности долгосрочными источниками финансирования)</w:t>
            </w:r>
          </w:p>
        </w:tc>
        <w:tc>
          <w:tcPr>
            <w:tcW w:w="900" w:type="dxa"/>
            <w:vAlign w:val="center"/>
          </w:tcPr>
          <w:p w14:paraId="4A5B682F" w14:textId="77777777" w:rsidR="00C27CD5" w:rsidRPr="00C27CD5" w:rsidRDefault="00C27CD5" w:rsidP="008D0895">
            <w:pPr>
              <w:widowControl w:val="0"/>
              <w:jc w:val="center"/>
            </w:pPr>
            <w:r w:rsidRPr="00C27CD5">
              <w:t>0,6</w:t>
            </w:r>
          </w:p>
        </w:tc>
        <w:tc>
          <w:tcPr>
            <w:tcW w:w="4850" w:type="dxa"/>
            <w:vAlign w:val="center"/>
          </w:tcPr>
          <w:p w14:paraId="2FB89E61" w14:textId="77777777" w:rsidR="00C27CD5" w:rsidRPr="00C27CD5" w:rsidRDefault="00C27CD5" w:rsidP="008D0895">
            <w:pPr>
              <w:widowControl w:val="0"/>
              <w:jc w:val="center"/>
            </w:pPr>
            <w:r w:rsidRPr="00C27CD5">
              <w:t>Показывает долю долгосрочных источников финансирования в их полном объеме</w:t>
            </w:r>
          </w:p>
        </w:tc>
      </w:tr>
    </w:tbl>
    <w:p w14:paraId="28B6D3D0"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08E8A4D6" w14:textId="77777777" w:rsidR="00C27CD5" w:rsidRPr="00C27CD5" w:rsidRDefault="00C27CD5" w:rsidP="008D0895">
      <w:pPr>
        <w:widowControl w:val="0"/>
        <w:ind w:firstLine="709"/>
        <w:jc w:val="both"/>
      </w:pPr>
      <w:r w:rsidRPr="00C27CD5">
        <w:t>Все показатели финансовой устойчивости ориентируют предприятие на увеличение собственного капитала, при относительно меньшем росте внеоборотных активов, то есть на одновременное повышение мобильности имущества. В таблице 7 приведен формат таблицы для анализа показателей финансовой устойчивости исследуемого предприятия за 20хх_ год.</w:t>
      </w:r>
    </w:p>
    <w:p w14:paraId="60086A26" w14:textId="77777777" w:rsidR="00C27CD5" w:rsidRPr="00C27CD5" w:rsidRDefault="00C27CD5" w:rsidP="008D0895">
      <w:pPr>
        <w:widowControl w:val="0"/>
        <w:ind w:firstLine="709"/>
        <w:jc w:val="both"/>
      </w:pPr>
      <w:r w:rsidRPr="00C27CD5">
        <w:t>Таблица 7 - Показатели финансовой устойчивости исследуемого предприятия за 20хх год</w:t>
      </w: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1260"/>
        <w:gridCol w:w="1210"/>
        <w:gridCol w:w="1430"/>
      </w:tblGrid>
      <w:tr w:rsidR="00C27CD5" w:rsidRPr="00C27CD5" w14:paraId="778AE19E" w14:textId="77777777" w:rsidTr="00C27CD5">
        <w:trPr>
          <w:trHeight w:val="441"/>
        </w:trPr>
        <w:tc>
          <w:tcPr>
            <w:tcW w:w="4680" w:type="dxa"/>
            <w:vAlign w:val="center"/>
          </w:tcPr>
          <w:p w14:paraId="3DDD2DCA" w14:textId="77777777" w:rsidR="00C27CD5" w:rsidRPr="00C27CD5" w:rsidRDefault="00C27CD5" w:rsidP="008D0895">
            <w:pPr>
              <w:widowControl w:val="0"/>
              <w:jc w:val="both"/>
            </w:pPr>
            <w:r w:rsidRPr="00C27CD5">
              <w:t>Наименование показателя</w:t>
            </w:r>
          </w:p>
        </w:tc>
        <w:tc>
          <w:tcPr>
            <w:tcW w:w="1260" w:type="dxa"/>
            <w:vAlign w:val="center"/>
          </w:tcPr>
          <w:p w14:paraId="69326D21" w14:textId="77777777" w:rsidR="00C27CD5" w:rsidRPr="00C27CD5" w:rsidRDefault="00C27CD5" w:rsidP="008D0895">
            <w:pPr>
              <w:widowControl w:val="0"/>
              <w:jc w:val="center"/>
            </w:pPr>
            <w:r w:rsidRPr="00C27CD5">
              <w:t>200_год</w:t>
            </w:r>
          </w:p>
          <w:p w14:paraId="4E918785" w14:textId="77777777" w:rsidR="00C27CD5" w:rsidRPr="00C27CD5" w:rsidRDefault="00C27CD5" w:rsidP="008D0895">
            <w:pPr>
              <w:widowControl w:val="0"/>
              <w:jc w:val="center"/>
            </w:pPr>
          </w:p>
        </w:tc>
        <w:tc>
          <w:tcPr>
            <w:tcW w:w="1210" w:type="dxa"/>
            <w:vAlign w:val="center"/>
          </w:tcPr>
          <w:p w14:paraId="4008CECF" w14:textId="77777777" w:rsidR="00C27CD5" w:rsidRPr="00C27CD5" w:rsidRDefault="00C27CD5" w:rsidP="008D0895">
            <w:pPr>
              <w:widowControl w:val="0"/>
              <w:jc w:val="center"/>
            </w:pPr>
            <w:r w:rsidRPr="00C27CD5">
              <w:t>200_ год</w:t>
            </w:r>
          </w:p>
        </w:tc>
        <w:tc>
          <w:tcPr>
            <w:tcW w:w="1430" w:type="dxa"/>
            <w:vAlign w:val="center"/>
          </w:tcPr>
          <w:p w14:paraId="2CF2BEB5" w14:textId="77777777" w:rsidR="00C27CD5" w:rsidRPr="00C27CD5" w:rsidRDefault="00C27CD5" w:rsidP="008D0895">
            <w:pPr>
              <w:widowControl w:val="0"/>
            </w:pPr>
            <w:r w:rsidRPr="00C27CD5">
              <w:t>Изменения</w:t>
            </w:r>
          </w:p>
        </w:tc>
      </w:tr>
      <w:tr w:rsidR="00C27CD5" w:rsidRPr="00C27CD5" w14:paraId="54DE4A8D" w14:textId="77777777" w:rsidTr="00C27CD5">
        <w:trPr>
          <w:trHeight w:val="245"/>
        </w:trPr>
        <w:tc>
          <w:tcPr>
            <w:tcW w:w="4680" w:type="dxa"/>
            <w:vAlign w:val="center"/>
          </w:tcPr>
          <w:p w14:paraId="25FE6F9F" w14:textId="77777777" w:rsidR="00C27CD5" w:rsidRPr="00C27CD5" w:rsidRDefault="00C27CD5" w:rsidP="008D0895">
            <w:pPr>
              <w:widowControl w:val="0"/>
              <w:jc w:val="both"/>
            </w:pPr>
            <w:proofErr w:type="gramStart"/>
            <w:r w:rsidRPr="00C27CD5">
              <w:t>Коэффициент  автономии</w:t>
            </w:r>
            <w:proofErr w:type="gramEnd"/>
          </w:p>
        </w:tc>
        <w:tc>
          <w:tcPr>
            <w:tcW w:w="1260" w:type="dxa"/>
            <w:vAlign w:val="center"/>
          </w:tcPr>
          <w:p w14:paraId="2D0CFF1B" w14:textId="77777777" w:rsidR="00C27CD5" w:rsidRPr="00C27CD5" w:rsidRDefault="00C27CD5" w:rsidP="008D0895">
            <w:pPr>
              <w:widowControl w:val="0"/>
              <w:jc w:val="both"/>
            </w:pPr>
          </w:p>
        </w:tc>
        <w:tc>
          <w:tcPr>
            <w:tcW w:w="1210" w:type="dxa"/>
            <w:vAlign w:val="center"/>
          </w:tcPr>
          <w:p w14:paraId="66A36834" w14:textId="77777777" w:rsidR="00C27CD5" w:rsidRPr="00C27CD5" w:rsidRDefault="00C27CD5" w:rsidP="008D0895">
            <w:pPr>
              <w:widowControl w:val="0"/>
              <w:jc w:val="both"/>
            </w:pPr>
          </w:p>
        </w:tc>
        <w:tc>
          <w:tcPr>
            <w:tcW w:w="1430" w:type="dxa"/>
            <w:vAlign w:val="center"/>
          </w:tcPr>
          <w:p w14:paraId="25E171FA" w14:textId="77777777" w:rsidR="00C27CD5" w:rsidRPr="00C27CD5" w:rsidRDefault="00C27CD5" w:rsidP="008D0895">
            <w:pPr>
              <w:widowControl w:val="0"/>
              <w:ind w:firstLine="709"/>
              <w:jc w:val="both"/>
            </w:pPr>
          </w:p>
        </w:tc>
      </w:tr>
      <w:tr w:rsidR="00C27CD5" w:rsidRPr="00C27CD5" w14:paraId="0C91D4FA" w14:textId="77777777" w:rsidTr="00C27CD5">
        <w:trPr>
          <w:trHeight w:val="469"/>
        </w:trPr>
        <w:tc>
          <w:tcPr>
            <w:tcW w:w="4680" w:type="dxa"/>
            <w:vAlign w:val="center"/>
          </w:tcPr>
          <w:p w14:paraId="6EDEEF0B" w14:textId="77777777" w:rsidR="00C27CD5" w:rsidRPr="00C27CD5" w:rsidRDefault="00C27CD5" w:rsidP="008D0895">
            <w:pPr>
              <w:widowControl w:val="0"/>
              <w:jc w:val="both"/>
            </w:pPr>
            <w:r w:rsidRPr="00C27CD5">
              <w:t>Коэффициент финансовой активности (финансовый рычаг, финансовый леверидж)</w:t>
            </w:r>
          </w:p>
        </w:tc>
        <w:tc>
          <w:tcPr>
            <w:tcW w:w="1260" w:type="dxa"/>
            <w:vAlign w:val="center"/>
          </w:tcPr>
          <w:p w14:paraId="79856171" w14:textId="77777777" w:rsidR="00C27CD5" w:rsidRPr="00C27CD5" w:rsidRDefault="00C27CD5" w:rsidP="008D0895">
            <w:pPr>
              <w:widowControl w:val="0"/>
              <w:jc w:val="both"/>
            </w:pPr>
          </w:p>
        </w:tc>
        <w:tc>
          <w:tcPr>
            <w:tcW w:w="1210" w:type="dxa"/>
            <w:vAlign w:val="center"/>
          </w:tcPr>
          <w:p w14:paraId="0CF83459" w14:textId="77777777" w:rsidR="00C27CD5" w:rsidRPr="00C27CD5" w:rsidRDefault="00C27CD5" w:rsidP="008D0895">
            <w:pPr>
              <w:widowControl w:val="0"/>
              <w:jc w:val="both"/>
            </w:pPr>
          </w:p>
        </w:tc>
        <w:tc>
          <w:tcPr>
            <w:tcW w:w="1430" w:type="dxa"/>
            <w:vAlign w:val="center"/>
          </w:tcPr>
          <w:p w14:paraId="28FCFD65" w14:textId="77777777" w:rsidR="00C27CD5" w:rsidRPr="00C27CD5" w:rsidRDefault="00C27CD5" w:rsidP="008D0895">
            <w:pPr>
              <w:widowControl w:val="0"/>
              <w:ind w:firstLine="709"/>
              <w:jc w:val="both"/>
            </w:pPr>
          </w:p>
        </w:tc>
      </w:tr>
      <w:tr w:rsidR="00C27CD5" w:rsidRPr="00C27CD5" w14:paraId="2F259197" w14:textId="77777777" w:rsidTr="00C27CD5">
        <w:trPr>
          <w:trHeight w:val="455"/>
        </w:trPr>
        <w:tc>
          <w:tcPr>
            <w:tcW w:w="4680" w:type="dxa"/>
            <w:vAlign w:val="center"/>
          </w:tcPr>
          <w:p w14:paraId="51A420A9" w14:textId="77777777" w:rsidR="00C27CD5" w:rsidRPr="00C27CD5" w:rsidRDefault="00C27CD5" w:rsidP="008D0895">
            <w:pPr>
              <w:widowControl w:val="0"/>
              <w:jc w:val="both"/>
            </w:pPr>
            <w:r w:rsidRPr="00C27CD5">
              <w:t>Коэффициент финансовой устойчивости (обеспеченности долгосрочными источниками финансирования)</w:t>
            </w:r>
          </w:p>
        </w:tc>
        <w:tc>
          <w:tcPr>
            <w:tcW w:w="1260" w:type="dxa"/>
            <w:vAlign w:val="center"/>
          </w:tcPr>
          <w:p w14:paraId="2085C2D2" w14:textId="77777777" w:rsidR="00C27CD5" w:rsidRPr="00C27CD5" w:rsidRDefault="00C27CD5" w:rsidP="008D0895">
            <w:pPr>
              <w:widowControl w:val="0"/>
              <w:jc w:val="both"/>
            </w:pPr>
          </w:p>
        </w:tc>
        <w:tc>
          <w:tcPr>
            <w:tcW w:w="1210" w:type="dxa"/>
            <w:vAlign w:val="center"/>
          </w:tcPr>
          <w:p w14:paraId="468FBA72" w14:textId="77777777" w:rsidR="00C27CD5" w:rsidRPr="00C27CD5" w:rsidRDefault="00C27CD5" w:rsidP="008D0895">
            <w:pPr>
              <w:widowControl w:val="0"/>
              <w:jc w:val="both"/>
            </w:pPr>
          </w:p>
        </w:tc>
        <w:tc>
          <w:tcPr>
            <w:tcW w:w="1430" w:type="dxa"/>
            <w:vAlign w:val="center"/>
          </w:tcPr>
          <w:p w14:paraId="12F07E2F" w14:textId="77777777" w:rsidR="00C27CD5" w:rsidRPr="00C27CD5" w:rsidRDefault="00C27CD5" w:rsidP="008D0895">
            <w:pPr>
              <w:widowControl w:val="0"/>
              <w:ind w:firstLine="709"/>
              <w:jc w:val="both"/>
            </w:pPr>
          </w:p>
        </w:tc>
      </w:tr>
    </w:tbl>
    <w:p w14:paraId="4F4F1064" w14:textId="77777777" w:rsidR="00C27CD5" w:rsidRPr="00C27CD5" w:rsidRDefault="00C27CD5" w:rsidP="008D0895">
      <w:pPr>
        <w:widowControl w:val="0"/>
        <w:ind w:firstLine="709"/>
        <w:jc w:val="both"/>
      </w:pPr>
    </w:p>
    <w:p w14:paraId="2734B18F" w14:textId="77777777" w:rsidR="00C27CD5" w:rsidRPr="00C27CD5" w:rsidRDefault="00C27CD5" w:rsidP="008D0895">
      <w:pPr>
        <w:widowControl w:val="0"/>
        <w:ind w:firstLine="709"/>
        <w:jc w:val="both"/>
      </w:pPr>
      <w:r w:rsidRPr="00C27CD5">
        <w:t>По результатам анализа необходимо сделать вывод о степени независимости исследуемой организации от кредиторов и нестабильности на финансовом рынке.</w:t>
      </w:r>
    </w:p>
    <w:p w14:paraId="2B8C7DA3"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27CD5">
        <w:t>Далее необходимо перейти к оценке рентабельности организации. Рентабельность отражает способность предприятия генерировать прибыль на вложенный собственный капитал и имеющиеся у организации активы. Анализ показателей рентабельности позволяет оценить текущую хозяйственную деятельность, вскрыть резервы повышения ее эффектности и разработать систему мер по использованию данных резервов. Таким образом, показатели рентабельности являются наиболее обобщенной характеристикой эффективности хозяйственной деятельности.</w:t>
      </w:r>
    </w:p>
    <w:p w14:paraId="47BCA304" w14:textId="77777777" w:rsidR="00C27CD5" w:rsidRPr="00C27CD5" w:rsidRDefault="00C27CD5" w:rsidP="008D0895">
      <w:pPr>
        <w:widowControl w:val="0"/>
        <w:ind w:firstLine="709"/>
        <w:jc w:val="both"/>
      </w:pPr>
      <w:r w:rsidRPr="00C27CD5">
        <w:t>Таблица 8 - Порядок расчета показателей рентабельности на основе бухгалтерской отчетности организации</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6270"/>
      </w:tblGrid>
      <w:tr w:rsidR="00C27CD5" w:rsidRPr="00C27CD5" w14:paraId="2C131898" w14:textId="77777777" w:rsidTr="00C27CD5">
        <w:tc>
          <w:tcPr>
            <w:tcW w:w="3080" w:type="dxa"/>
          </w:tcPr>
          <w:p w14:paraId="2AC6B143" w14:textId="77777777" w:rsidR="00C27CD5" w:rsidRPr="00C27CD5" w:rsidRDefault="00C27CD5" w:rsidP="008D0895">
            <w:pPr>
              <w:widowControl w:val="0"/>
              <w:jc w:val="center"/>
            </w:pPr>
            <w:r w:rsidRPr="00C27CD5">
              <w:t>Показатель</w:t>
            </w:r>
          </w:p>
        </w:tc>
        <w:tc>
          <w:tcPr>
            <w:tcW w:w="6270" w:type="dxa"/>
          </w:tcPr>
          <w:p w14:paraId="238B24E5" w14:textId="77777777" w:rsidR="00C27CD5" w:rsidRPr="00C27CD5" w:rsidRDefault="00C27CD5" w:rsidP="008D0895">
            <w:pPr>
              <w:widowControl w:val="0"/>
              <w:jc w:val="center"/>
            </w:pPr>
            <w:r w:rsidRPr="00C27CD5">
              <w:t>Экономическое содержание показателя</w:t>
            </w:r>
          </w:p>
        </w:tc>
      </w:tr>
      <w:tr w:rsidR="00C27CD5" w:rsidRPr="00C27CD5" w14:paraId="7376FEBC" w14:textId="77777777" w:rsidTr="00C27CD5">
        <w:tc>
          <w:tcPr>
            <w:tcW w:w="3080" w:type="dxa"/>
          </w:tcPr>
          <w:p w14:paraId="73A349EB" w14:textId="77777777" w:rsidR="00C27CD5" w:rsidRPr="00C27CD5" w:rsidRDefault="00C27CD5" w:rsidP="008D0895">
            <w:pPr>
              <w:widowControl w:val="0"/>
            </w:pPr>
            <w:proofErr w:type="gramStart"/>
            <w:r w:rsidRPr="00C27CD5">
              <w:t>Рентабельность  активов</w:t>
            </w:r>
            <w:proofErr w:type="gramEnd"/>
          </w:p>
        </w:tc>
        <w:tc>
          <w:tcPr>
            <w:tcW w:w="6270" w:type="dxa"/>
          </w:tcPr>
          <w:p w14:paraId="5A57C03E" w14:textId="77777777" w:rsidR="00C27CD5" w:rsidRPr="00C27CD5" w:rsidRDefault="00C27CD5" w:rsidP="008D0895">
            <w:pPr>
              <w:widowControl w:val="0"/>
            </w:pPr>
            <w:r w:rsidRPr="00C27CD5">
              <w:t xml:space="preserve">Приказывает величину чистой прибыли и процентов после уплаты налогов, приходящуюся </w:t>
            </w:r>
            <w:proofErr w:type="gramStart"/>
            <w:r w:rsidRPr="00C27CD5">
              <w:t>на каждый рубль</w:t>
            </w:r>
            <w:proofErr w:type="gramEnd"/>
            <w:r w:rsidRPr="00C27CD5">
              <w:t xml:space="preserve"> вложенный в активы организации.</w:t>
            </w:r>
          </w:p>
        </w:tc>
      </w:tr>
      <w:tr w:rsidR="00C27CD5" w:rsidRPr="00C27CD5" w14:paraId="17836089" w14:textId="77777777" w:rsidTr="00C27CD5">
        <w:tc>
          <w:tcPr>
            <w:tcW w:w="3080" w:type="dxa"/>
          </w:tcPr>
          <w:p w14:paraId="371767EF" w14:textId="77777777" w:rsidR="00C27CD5" w:rsidRPr="00C27CD5" w:rsidRDefault="00C27CD5" w:rsidP="008D0895">
            <w:pPr>
              <w:widowControl w:val="0"/>
            </w:pPr>
            <w:proofErr w:type="gramStart"/>
            <w:r w:rsidRPr="00C27CD5">
              <w:t>Рентабельность  инвестированного</w:t>
            </w:r>
            <w:proofErr w:type="gramEnd"/>
            <w:r w:rsidRPr="00C27CD5">
              <w:t xml:space="preserve"> капитала</w:t>
            </w:r>
          </w:p>
        </w:tc>
        <w:tc>
          <w:tcPr>
            <w:tcW w:w="6270" w:type="dxa"/>
          </w:tcPr>
          <w:p w14:paraId="17FB1C8F" w14:textId="77777777" w:rsidR="00C27CD5" w:rsidRPr="00C27CD5" w:rsidRDefault="00C27CD5" w:rsidP="008D0895">
            <w:pPr>
              <w:widowControl w:val="0"/>
            </w:pPr>
            <w:r w:rsidRPr="00C27CD5">
              <w:t xml:space="preserve"> Характеризует прибыльность долгосрочного капитала после уплаты налогов. Отражает величину   чистой прибыли организации + проценты к уплате, приходящуюся на каждый рубль долгосрочных инвестиций.</w:t>
            </w:r>
          </w:p>
        </w:tc>
      </w:tr>
      <w:tr w:rsidR="00C27CD5" w:rsidRPr="00C27CD5" w14:paraId="1615CA70" w14:textId="77777777" w:rsidTr="00C27CD5">
        <w:tc>
          <w:tcPr>
            <w:tcW w:w="3080" w:type="dxa"/>
          </w:tcPr>
          <w:p w14:paraId="261B1F4B" w14:textId="77777777" w:rsidR="00C27CD5" w:rsidRPr="00C27CD5" w:rsidRDefault="00C27CD5" w:rsidP="008D0895">
            <w:pPr>
              <w:widowControl w:val="0"/>
            </w:pPr>
            <w:r w:rsidRPr="00C27CD5">
              <w:t>Рентабельность собственного капитала</w:t>
            </w:r>
          </w:p>
        </w:tc>
        <w:tc>
          <w:tcPr>
            <w:tcW w:w="6270" w:type="dxa"/>
          </w:tcPr>
          <w:p w14:paraId="798C4A92" w14:textId="77777777" w:rsidR="00C27CD5" w:rsidRPr="00C27CD5" w:rsidRDefault="00C27CD5" w:rsidP="008D0895">
            <w:pPr>
              <w:widowControl w:val="0"/>
            </w:pPr>
            <w:r w:rsidRPr="00C27CD5">
              <w:t>Показывает сколько рублей чистой прибыли приходится на один рубль собственного капитала компании</w:t>
            </w:r>
          </w:p>
        </w:tc>
      </w:tr>
      <w:tr w:rsidR="00C27CD5" w:rsidRPr="00C27CD5" w14:paraId="4420F92B" w14:textId="77777777" w:rsidTr="00C27CD5">
        <w:trPr>
          <w:trHeight w:val="681"/>
        </w:trPr>
        <w:tc>
          <w:tcPr>
            <w:tcW w:w="3080" w:type="dxa"/>
          </w:tcPr>
          <w:p w14:paraId="5D03E6DA" w14:textId="77777777" w:rsidR="00C27CD5" w:rsidRPr="00C27CD5" w:rsidRDefault="00C27CD5" w:rsidP="008D0895">
            <w:pPr>
              <w:widowControl w:val="0"/>
            </w:pPr>
            <w:r w:rsidRPr="00C27CD5">
              <w:t>Норма валовой прибыли</w:t>
            </w:r>
          </w:p>
        </w:tc>
        <w:tc>
          <w:tcPr>
            <w:tcW w:w="6270" w:type="dxa"/>
          </w:tcPr>
          <w:p w14:paraId="79BC33ED" w14:textId="77777777" w:rsidR="00C27CD5" w:rsidRPr="00C27CD5" w:rsidRDefault="00C27CD5" w:rsidP="008D0895">
            <w:pPr>
              <w:widowControl w:val="0"/>
            </w:pPr>
            <w:r w:rsidRPr="00C27CD5">
              <w:t>Какую часть в каждом рубле выручки от реализации составляет валовая прибыль</w:t>
            </w:r>
          </w:p>
        </w:tc>
      </w:tr>
      <w:tr w:rsidR="00C27CD5" w:rsidRPr="00C27CD5" w14:paraId="384034ED" w14:textId="77777777" w:rsidTr="00C27CD5">
        <w:trPr>
          <w:trHeight w:val="700"/>
        </w:trPr>
        <w:tc>
          <w:tcPr>
            <w:tcW w:w="3080" w:type="dxa"/>
          </w:tcPr>
          <w:p w14:paraId="4003BA04" w14:textId="77777777" w:rsidR="00C27CD5" w:rsidRPr="00C27CD5" w:rsidRDefault="00C27CD5" w:rsidP="008D0895">
            <w:pPr>
              <w:widowControl w:val="0"/>
            </w:pPr>
            <w:r w:rsidRPr="00C27CD5">
              <w:t>Норма операционной прибыли</w:t>
            </w:r>
          </w:p>
        </w:tc>
        <w:tc>
          <w:tcPr>
            <w:tcW w:w="6270" w:type="dxa"/>
          </w:tcPr>
          <w:p w14:paraId="6A040BA9" w14:textId="77777777" w:rsidR="00C27CD5" w:rsidRPr="00C27CD5" w:rsidRDefault="00C27CD5" w:rsidP="008D0895">
            <w:pPr>
              <w:widowControl w:val="0"/>
            </w:pPr>
            <w:r w:rsidRPr="00C27CD5">
              <w:t>Какую часть в каждом рубле выручки от реализации составляет операционная прибыль</w:t>
            </w:r>
          </w:p>
        </w:tc>
      </w:tr>
      <w:tr w:rsidR="00C27CD5" w:rsidRPr="00C27CD5" w14:paraId="5605504B" w14:textId="77777777" w:rsidTr="00C27CD5">
        <w:tc>
          <w:tcPr>
            <w:tcW w:w="3080" w:type="dxa"/>
          </w:tcPr>
          <w:p w14:paraId="123B3C78" w14:textId="77777777" w:rsidR="00C27CD5" w:rsidRPr="00C27CD5" w:rsidRDefault="00C27CD5" w:rsidP="008D0895">
            <w:pPr>
              <w:widowControl w:val="0"/>
            </w:pPr>
            <w:r w:rsidRPr="00C27CD5">
              <w:t>Норма чистой прибыли</w:t>
            </w:r>
          </w:p>
        </w:tc>
        <w:tc>
          <w:tcPr>
            <w:tcW w:w="6270" w:type="dxa"/>
          </w:tcPr>
          <w:p w14:paraId="058B8F4E" w14:textId="77777777" w:rsidR="00C27CD5" w:rsidRPr="00C27CD5" w:rsidRDefault="00C27CD5" w:rsidP="008D0895">
            <w:pPr>
              <w:widowControl w:val="0"/>
            </w:pPr>
            <w:r w:rsidRPr="00C27CD5">
              <w:t xml:space="preserve">Какую часть в каждом рубле выручки от реализации </w:t>
            </w:r>
            <w:proofErr w:type="gramStart"/>
            <w:r w:rsidRPr="00C27CD5">
              <w:t>составляет  прибыль</w:t>
            </w:r>
            <w:proofErr w:type="gramEnd"/>
          </w:p>
        </w:tc>
      </w:tr>
    </w:tbl>
    <w:p w14:paraId="24E6267D" w14:textId="77777777" w:rsidR="00C27CD5" w:rsidRPr="00C27CD5" w:rsidRDefault="00C27CD5" w:rsidP="008D0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C5F49B3" w14:textId="77777777" w:rsidR="00C27CD5" w:rsidRPr="00C27CD5" w:rsidRDefault="00C27CD5" w:rsidP="008D0895">
      <w:pPr>
        <w:widowControl w:val="0"/>
        <w:ind w:firstLine="709"/>
        <w:jc w:val="both"/>
      </w:pPr>
      <w:r w:rsidRPr="00C27CD5">
        <w:t>Таблица 9 - Оценка показателей рентабельности исследуемой организации за 20хх год</w:t>
      </w: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0"/>
        <w:gridCol w:w="1740"/>
        <w:gridCol w:w="1540"/>
        <w:gridCol w:w="1870"/>
      </w:tblGrid>
      <w:tr w:rsidR="00C27CD5" w:rsidRPr="00C27CD5" w14:paraId="43D6CF29" w14:textId="77777777" w:rsidTr="00C27CD5">
        <w:tc>
          <w:tcPr>
            <w:tcW w:w="4180" w:type="dxa"/>
            <w:vAlign w:val="center"/>
          </w:tcPr>
          <w:p w14:paraId="5E9B2C05" w14:textId="77777777" w:rsidR="00C27CD5" w:rsidRPr="00C27CD5" w:rsidRDefault="00C27CD5" w:rsidP="008D0895">
            <w:pPr>
              <w:widowControl w:val="0"/>
              <w:jc w:val="center"/>
            </w:pPr>
            <w:r w:rsidRPr="00C27CD5">
              <w:t>Показатель</w:t>
            </w:r>
          </w:p>
        </w:tc>
        <w:tc>
          <w:tcPr>
            <w:tcW w:w="1740" w:type="dxa"/>
            <w:vAlign w:val="center"/>
          </w:tcPr>
          <w:p w14:paraId="01F4AD69" w14:textId="77777777" w:rsidR="00C27CD5" w:rsidRPr="00C27CD5" w:rsidRDefault="00C27CD5" w:rsidP="008D0895">
            <w:pPr>
              <w:widowControl w:val="0"/>
              <w:jc w:val="center"/>
            </w:pPr>
            <w:r w:rsidRPr="00C27CD5">
              <w:t>20хх_ год</w:t>
            </w:r>
          </w:p>
        </w:tc>
        <w:tc>
          <w:tcPr>
            <w:tcW w:w="1540" w:type="dxa"/>
            <w:vAlign w:val="center"/>
          </w:tcPr>
          <w:p w14:paraId="22AD56B5" w14:textId="77777777" w:rsidR="00C27CD5" w:rsidRPr="00C27CD5" w:rsidRDefault="00C27CD5" w:rsidP="008D0895">
            <w:pPr>
              <w:widowControl w:val="0"/>
              <w:jc w:val="center"/>
            </w:pPr>
            <w:r w:rsidRPr="00C27CD5">
              <w:t>20хх_ год</w:t>
            </w:r>
          </w:p>
        </w:tc>
        <w:tc>
          <w:tcPr>
            <w:tcW w:w="1870" w:type="dxa"/>
            <w:vAlign w:val="center"/>
          </w:tcPr>
          <w:p w14:paraId="6EE4351F" w14:textId="77777777" w:rsidR="00C27CD5" w:rsidRPr="00C27CD5" w:rsidRDefault="00C27CD5" w:rsidP="008D0895">
            <w:pPr>
              <w:widowControl w:val="0"/>
              <w:jc w:val="center"/>
            </w:pPr>
            <w:r w:rsidRPr="00C27CD5">
              <w:t>Изменения</w:t>
            </w:r>
          </w:p>
        </w:tc>
      </w:tr>
      <w:tr w:rsidR="00C27CD5" w:rsidRPr="00C27CD5" w14:paraId="0FF3B750" w14:textId="77777777" w:rsidTr="00C27CD5">
        <w:tc>
          <w:tcPr>
            <w:tcW w:w="9330" w:type="dxa"/>
            <w:gridSpan w:val="4"/>
            <w:vAlign w:val="center"/>
          </w:tcPr>
          <w:p w14:paraId="22D63D20" w14:textId="77777777" w:rsidR="00C27CD5" w:rsidRPr="00C27CD5" w:rsidRDefault="00C27CD5" w:rsidP="008D0895">
            <w:pPr>
              <w:widowControl w:val="0"/>
              <w:jc w:val="center"/>
            </w:pPr>
            <w:r w:rsidRPr="00C27CD5">
              <w:t>Рентабельность инвестиций с позиции предприятия, %</w:t>
            </w:r>
          </w:p>
        </w:tc>
      </w:tr>
      <w:tr w:rsidR="00C27CD5" w:rsidRPr="00C27CD5" w14:paraId="5624BB15" w14:textId="77777777" w:rsidTr="00C27CD5">
        <w:tc>
          <w:tcPr>
            <w:tcW w:w="4180" w:type="dxa"/>
          </w:tcPr>
          <w:p w14:paraId="13CC44DE" w14:textId="77777777" w:rsidR="00C27CD5" w:rsidRPr="00C27CD5" w:rsidRDefault="00C27CD5" w:rsidP="008D0895">
            <w:pPr>
              <w:widowControl w:val="0"/>
            </w:pPr>
            <w:proofErr w:type="gramStart"/>
            <w:r w:rsidRPr="00C27CD5">
              <w:t>Рентабельность  активов</w:t>
            </w:r>
            <w:proofErr w:type="gramEnd"/>
          </w:p>
        </w:tc>
        <w:tc>
          <w:tcPr>
            <w:tcW w:w="1740" w:type="dxa"/>
            <w:vAlign w:val="center"/>
          </w:tcPr>
          <w:p w14:paraId="1E7AB318" w14:textId="77777777" w:rsidR="00C27CD5" w:rsidRPr="00C27CD5" w:rsidRDefault="00C27CD5" w:rsidP="008D0895">
            <w:pPr>
              <w:widowControl w:val="0"/>
              <w:jc w:val="center"/>
            </w:pPr>
          </w:p>
        </w:tc>
        <w:tc>
          <w:tcPr>
            <w:tcW w:w="1540" w:type="dxa"/>
            <w:vAlign w:val="center"/>
          </w:tcPr>
          <w:p w14:paraId="64356D45" w14:textId="77777777" w:rsidR="00C27CD5" w:rsidRPr="00C27CD5" w:rsidRDefault="00C27CD5" w:rsidP="008D0895">
            <w:pPr>
              <w:widowControl w:val="0"/>
              <w:jc w:val="center"/>
            </w:pPr>
          </w:p>
        </w:tc>
        <w:tc>
          <w:tcPr>
            <w:tcW w:w="1870" w:type="dxa"/>
            <w:vAlign w:val="center"/>
          </w:tcPr>
          <w:p w14:paraId="70ADC9D4" w14:textId="77777777" w:rsidR="00C27CD5" w:rsidRPr="00C27CD5" w:rsidRDefault="00C27CD5" w:rsidP="008D0895">
            <w:pPr>
              <w:widowControl w:val="0"/>
              <w:jc w:val="center"/>
            </w:pPr>
          </w:p>
        </w:tc>
      </w:tr>
      <w:tr w:rsidR="00C27CD5" w:rsidRPr="00C27CD5" w14:paraId="31EC571E" w14:textId="77777777" w:rsidTr="00C27CD5">
        <w:tc>
          <w:tcPr>
            <w:tcW w:w="4180" w:type="dxa"/>
          </w:tcPr>
          <w:p w14:paraId="5A29F237" w14:textId="77777777" w:rsidR="00C27CD5" w:rsidRPr="00C27CD5" w:rsidRDefault="00C27CD5" w:rsidP="008D0895">
            <w:pPr>
              <w:widowControl w:val="0"/>
            </w:pPr>
            <w:proofErr w:type="gramStart"/>
            <w:r w:rsidRPr="00C27CD5">
              <w:lastRenderedPageBreak/>
              <w:t>Рентабельность  инвестированного</w:t>
            </w:r>
            <w:proofErr w:type="gramEnd"/>
            <w:r w:rsidRPr="00C27CD5">
              <w:t xml:space="preserve"> капитала</w:t>
            </w:r>
          </w:p>
        </w:tc>
        <w:tc>
          <w:tcPr>
            <w:tcW w:w="1740" w:type="dxa"/>
            <w:vAlign w:val="center"/>
          </w:tcPr>
          <w:p w14:paraId="163DFCCD" w14:textId="77777777" w:rsidR="00C27CD5" w:rsidRPr="00C27CD5" w:rsidRDefault="00C27CD5" w:rsidP="008D0895">
            <w:pPr>
              <w:widowControl w:val="0"/>
              <w:jc w:val="center"/>
            </w:pPr>
          </w:p>
        </w:tc>
        <w:tc>
          <w:tcPr>
            <w:tcW w:w="1540" w:type="dxa"/>
            <w:vAlign w:val="center"/>
          </w:tcPr>
          <w:p w14:paraId="63180FA0" w14:textId="77777777" w:rsidR="00C27CD5" w:rsidRPr="00C27CD5" w:rsidRDefault="00C27CD5" w:rsidP="008D0895">
            <w:pPr>
              <w:widowControl w:val="0"/>
              <w:jc w:val="center"/>
            </w:pPr>
          </w:p>
        </w:tc>
        <w:tc>
          <w:tcPr>
            <w:tcW w:w="1870" w:type="dxa"/>
            <w:vAlign w:val="center"/>
          </w:tcPr>
          <w:p w14:paraId="2D1C4E15" w14:textId="77777777" w:rsidR="00C27CD5" w:rsidRPr="00C27CD5" w:rsidRDefault="00C27CD5" w:rsidP="008D0895">
            <w:pPr>
              <w:widowControl w:val="0"/>
              <w:jc w:val="center"/>
            </w:pPr>
          </w:p>
        </w:tc>
      </w:tr>
      <w:tr w:rsidR="00C27CD5" w:rsidRPr="00C27CD5" w14:paraId="1A1259B1" w14:textId="77777777" w:rsidTr="00C27CD5">
        <w:tc>
          <w:tcPr>
            <w:tcW w:w="9330" w:type="dxa"/>
            <w:gridSpan w:val="4"/>
            <w:vAlign w:val="center"/>
          </w:tcPr>
          <w:p w14:paraId="52D6EB6B" w14:textId="77777777" w:rsidR="00C27CD5" w:rsidRPr="00C27CD5" w:rsidRDefault="00C27CD5" w:rsidP="008D0895">
            <w:pPr>
              <w:widowControl w:val="0"/>
              <w:jc w:val="center"/>
            </w:pPr>
            <w:r w:rsidRPr="00C27CD5">
              <w:t>Рентабельность инвестиций с позиции собственников предприятия, %</w:t>
            </w:r>
          </w:p>
        </w:tc>
      </w:tr>
      <w:tr w:rsidR="00C27CD5" w:rsidRPr="00C27CD5" w14:paraId="480C14A2" w14:textId="77777777" w:rsidTr="00C27CD5">
        <w:tc>
          <w:tcPr>
            <w:tcW w:w="4180" w:type="dxa"/>
          </w:tcPr>
          <w:p w14:paraId="4D078B67" w14:textId="77777777" w:rsidR="00C27CD5" w:rsidRPr="00C27CD5" w:rsidRDefault="00C27CD5" w:rsidP="008D0895">
            <w:pPr>
              <w:widowControl w:val="0"/>
              <w:jc w:val="center"/>
            </w:pPr>
            <w:r w:rsidRPr="00C27CD5">
              <w:t>Рентабельность собственного капитала</w:t>
            </w:r>
          </w:p>
        </w:tc>
        <w:tc>
          <w:tcPr>
            <w:tcW w:w="1740" w:type="dxa"/>
            <w:vAlign w:val="center"/>
          </w:tcPr>
          <w:p w14:paraId="357BDFC9" w14:textId="77777777" w:rsidR="00C27CD5" w:rsidRPr="00C27CD5" w:rsidRDefault="00C27CD5" w:rsidP="008D0895">
            <w:pPr>
              <w:widowControl w:val="0"/>
              <w:jc w:val="center"/>
            </w:pPr>
          </w:p>
        </w:tc>
        <w:tc>
          <w:tcPr>
            <w:tcW w:w="1540" w:type="dxa"/>
            <w:vAlign w:val="center"/>
          </w:tcPr>
          <w:p w14:paraId="6C44F50A" w14:textId="77777777" w:rsidR="00C27CD5" w:rsidRPr="00C27CD5" w:rsidRDefault="00C27CD5" w:rsidP="008D0895">
            <w:pPr>
              <w:widowControl w:val="0"/>
              <w:jc w:val="center"/>
            </w:pPr>
          </w:p>
        </w:tc>
        <w:tc>
          <w:tcPr>
            <w:tcW w:w="1870" w:type="dxa"/>
            <w:vAlign w:val="center"/>
          </w:tcPr>
          <w:p w14:paraId="2C79645D" w14:textId="77777777" w:rsidR="00C27CD5" w:rsidRPr="00C27CD5" w:rsidRDefault="00C27CD5" w:rsidP="008D0895">
            <w:pPr>
              <w:widowControl w:val="0"/>
              <w:jc w:val="center"/>
            </w:pPr>
          </w:p>
        </w:tc>
      </w:tr>
      <w:tr w:rsidR="00C27CD5" w:rsidRPr="00C27CD5" w14:paraId="62954C9E" w14:textId="77777777" w:rsidTr="00C27CD5">
        <w:tc>
          <w:tcPr>
            <w:tcW w:w="9330" w:type="dxa"/>
            <w:gridSpan w:val="4"/>
            <w:vAlign w:val="center"/>
          </w:tcPr>
          <w:p w14:paraId="12806452" w14:textId="77777777" w:rsidR="00C27CD5" w:rsidRPr="00C27CD5" w:rsidRDefault="00C27CD5" w:rsidP="008D0895">
            <w:pPr>
              <w:widowControl w:val="0"/>
              <w:jc w:val="center"/>
            </w:pPr>
            <w:r w:rsidRPr="00C27CD5">
              <w:t>Рентабельность продаж, %</w:t>
            </w:r>
          </w:p>
        </w:tc>
      </w:tr>
      <w:tr w:rsidR="00C27CD5" w:rsidRPr="00C27CD5" w14:paraId="40B9ECC2" w14:textId="77777777" w:rsidTr="00C27CD5">
        <w:tc>
          <w:tcPr>
            <w:tcW w:w="4180" w:type="dxa"/>
          </w:tcPr>
          <w:p w14:paraId="14A93765" w14:textId="77777777" w:rsidR="00C27CD5" w:rsidRPr="00C27CD5" w:rsidRDefault="00C27CD5" w:rsidP="008D0895">
            <w:pPr>
              <w:widowControl w:val="0"/>
            </w:pPr>
            <w:r w:rsidRPr="00C27CD5">
              <w:t>Норма валовой прибыли</w:t>
            </w:r>
          </w:p>
        </w:tc>
        <w:tc>
          <w:tcPr>
            <w:tcW w:w="1740" w:type="dxa"/>
            <w:vAlign w:val="center"/>
          </w:tcPr>
          <w:p w14:paraId="3ABEEA0B" w14:textId="77777777" w:rsidR="00C27CD5" w:rsidRPr="00C27CD5" w:rsidRDefault="00C27CD5" w:rsidP="008D0895">
            <w:pPr>
              <w:widowControl w:val="0"/>
              <w:jc w:val="center"/>
            </w:pPr>
          </w:p>
        </w:tc>
        <w:tc>
          <w:tcPr>
            <w:tcW w:w="1540" w:type="dxa"/>
            <w:vAlign w:val="center"/>
          </w:tcPr>
          <w:p w14:paraId="4925855B" w14:textId="77777777" w:rsidR="00C27CD5" w:rsidRPr="00C27CD5" w:rsidRDefault="00C27CD5" w:rsidP="008D0895">
            <w:pPr>
              <w:widowControl w:val="0"/>
              <w:jc w:val="center"/>
            </w:pPr>
          </w:p>
        </w:tc>
        <w:tc>
          <w:tcPr>
            <w:tcW w:w="1870" w:type="dxa"/>
            <w:vAlign w:val="center"/>
          </w:tcPr>
          <w:p w14:paraId="3F79DA56" w14:textId="77777777" w:rsidR="00C27CD5" w:rsidRPr="00C27CD5" w:rsidRDefault="00C27CD5" w:rsidP="008D0895">
            <w:pPr>
              <w:widowControl w:val="0"/>
              <w:jc w:val="center"/>
            </w:pPr>
          </w:p>
        </w:tc>
      </w:tr>
      <w:tr w:rsidR="00C27CD5" w:rsidRPr="00C27CD5" w14:paraId="65F59D58" w14:textId="77777777" w:rsidTr="00C27CD5">
        <w:tc>
          <w:tcPr>
            <w:tcW w:w="4180" w:type="dxa"/>
          </w:tcPr>
          <w:p w14:paraId="37BCAE50" w14:textId="77777777" w:rsidR="00C27CD5" w:rsidRPr="00C27CD5" w:rsidRDefault="00C27CD5" w:rsidP="008D0895">
            <w:pPr>
              <w:widowControl w:val="0"/>
            </w:pPr>
            <w:r w:rsidRPr="00C27CD5">
              <w:t>Норма операционной прибыли</w:t>
            </w:r>
          </w:p>
        </w:tc>
        <w:tc>
          <w:tcPr>
            <w:tcW w:w="1740" w:type="dxa"/>
            <w:vAlign w:val="center"/>
          </w:tcPr>
          <w:p w14:paraId="5C77F2C0" w14:textId="77777777" w:rsidR="00C27CD5" w:rsidRPr="00C27CD5" w:rsidRDefault="00C27CD5" w:rsidP="008D0895">
            <w:pPr>
              <w:widowControl w:val="0"/>
              <w:jc w:val="center"/>
            </w:pPr>
          </w:p>
        </w:tc>
        <w:tc>
          <w:tcPr>
            <w:tcW w:w="1540" w:type="dxa"/>
            <w:vAlign w:val="center"/>
          </w:tcPr>
          <w:p w14:paraId="00A898BB" w14:textId="77777777" w:rsidR="00C27CD5" w:rsidRPr="00C27CD5" w:rsidRDefault="00C27CD5" w:rsidP="008D0895">
            <w:pPr>
              <w:widowControl w:val="0"/>
              <w:jc w:val="center"/>
            </w:pPr>
          </w:p>
        </w:tc>
        <w:tc>
          <w:tcPr>
            <w:tcW w:w="1870" w:type="dxa"/>
            <w:vAlign w:val="center"/>
          </w:tcPr>
          <w:p w14:paraId="5EF7DD67" w14:textId="77777777" w:rsidR="00C27CD5" w:rsidRPr="00C27CD5" w:rsidRDefault="00C27CD5" w:rsidP="008D0895">
            <w:pPr>
              <w:widowControl w:val="0"/>
              <w:jc w:val="center"/>
            </w:pPr>
          </w:p>
        </w:tc>
      </w:tr>
      <w:tr w:rsidR="00C27CD5" w:rsidRPr="00C27CD5" w14:paraId="153839B8" w14:textId="77777777" w:rsidTr="00C27CD5">
        <w:tc>
          <w:tcPr>
            <w:tcW w:w="4180" w:type="dxa"/>
          </w:tcPr>
          <w:p w14:paraId="1AA237FA" w14:textId="77777777" w:rsidR="00C27CD5" w:rsidRPr="00C27CD5" w:rsidRDefault="00C27CD5" w:rsidP="008D0895">
            <w:pPr>
              <w:widowControl w:val="0"/>
            </w:pPr>
            <w:r w:rsidRPr="00C27CD5">
              <w:t>Норма чистой прибыли</w:t>
            </w:r>
          </w:p>
        </w:tc>
        <w:tc>
          <w:tcPr>
            <w:tcW w:w="1740" w:type="dxa"/>
            <w:vAlign w:val="center"/>
          </w:tcPr>
          <w:p w14:paraId="5C4A20B9" w14:textId="77777777" w:rsidR="00C27CD5" w:rsidRPr="00C27CD5" w:rsidRDefault="00C27CD5" w:rsidP="008D0895">
            <w:pPr>
              <w:widowControl w:val="0"/>
              <w:jc w:val="center"/>
            </w:pPr>
          </w:p>
        </w:tc>
        <w:tc>
          <w:tcPr>
            <w:tcW w:w="1540" w:type="dxa"/>
            <w:vAlign w:val="center"/>
          </w:tcPr>
          <w:p w14:paraId="22D64E2C" w14:textId="77777777" w:rsidR="00C27CD5" w:rsidRPr="00C27CD5" w:rsidRDefault="00C27CD5" w:rsidP="008D0895">
            <w:pPr>
              <w:widowControl w:val="0"/>
              <w:jc w:val="center"/>
            </w:pPr>
          </w:p>
        </w:tc>
        <w:tc>
          <w:tcPr>
            <w:tcW w:w="1870" w:type="dxa"/>
            <w:vAlign w:val="center"/>
          </w:tcPr>
          <w:p w14:paraId="1281B638" w14:textId="77777777" w:rsidR="00C27CD5" w:rsidRPr="00C27CD5" w:rsidRDefault="00C27CD5" w:rsidP="008D0895">
            <w:pPr>
              <w:widowControl w:val="0"/>
              <w:jc w:val="center"/>
            </w:pPr>
          </w:p>
        </w:tc>
      </w:tr>
    </w:tbl>
    <w:p w14:paraId="290B043D" w14:textId="77777777" w:rsidR="002028EF" w:rsidRDefault="002028EF">
      <w:pPr>
        <w:spacing w:after="200" w:line="276" w:lineRule="auto"/>
      </w:pPr>
    </w:p>
    <w:p w14:paraId="26AE5B13" w14:textId="77777777" w:rsidR="002028EF" w:rsidRDefault="002028EF">
      <w:pPr>
        <w:spacing w:after="200" w:line="276" w:lineRule="auto"/>
      </w:pPr>
    </w:p>
    <w:p w14:paraId="09E8A340" w14:textId="77777777" w:rsidR="002028EF" w:rsidRDefault="002028EF" w:rsidP="002028EF">
      <w:pPr>
        <w:ind w:firstLine="709"/>
        <w:jc w:val="both"/>
        <w:rPr>
          <w:rFonts w:eastAsiaTheme="minorHAnsi"/>
          <w:lang w:eastAsia="en-US"/>
        </w:rPr>
      </w:pPr>
    </w:p>
    <w:p w14:paraId="3CCB7C55" w14:textId="77777777" w:rsidR="002028EF" w:rsidRPr="000C604B" w:rsidRDefault="002028EF" w:rsidP="002028EF">
      <w:pPr>
        <w:ind w:firstLine="709"/>
        <w:jc w:val="both"/>
        <w:rPr>
          <w:rFonts w:eastAsiaTheme="minorHAnsi"/>
          <w:lang w:eastAsia="en-US"/>
        </w:rPr>
      </w:pPr>
    </w:p>
    <w:p w14:paraId="656D978D" w14:textId="77777777" w:rsidR="002028EF" w:rsidRDefault="002028EF" w:rsidP="002028EF">
      <w:pPr>
        <w:spacing w:after="200" w:line="276" w:lineRule="auto"/>
        <w:rPr>
          <w:rFonts w:eastAsiaTheme="majorEastAsia"/>
          <w:b/>
          <w:szCs w:val="28"/>
          <w:lang w:eastAsia="en-US"/>
        </w:rPr>
      </w:pPr>
      <w:bookmarkStart w:id="11" w:name="_Toc496126281"/>
      <w:r>
        <w:rPr>
          <w:rFonts w:eastAsiaTheme="majorEastAsia"/>
          <w:b/>
          <w:szCs w:val="28"/>
          <w:lang w:eastAsia="en-US"/>
        </w:rPr>
        <w:br w:type="page"/>
      </w:r>
    </w:p>
    <w:p w14:paraId="385BF1C9" w14:textId="77777777" w:rsidR="002028EF" w:rsidRPr="005C71F7" w:rsidRDefault="002028EF" w:rsidP="002028EF">
      <w:pPr>
        <w:keepNext/>
        <w:keepLines/>
        <w:ind w:firstLine="709"/>
        <w:jc w:val="center"/>
        <w:outlineLvl w:val="0"/>
        <w:rPr>
          <w:rFonts w:eastAsiaTheme="majorEastAsia"/>
          <w:bCs/>
          <w:szCs w:val="28"/>
          <w:lang w:eastAsia="en-US"/>
        </w:rPr>
      </w:pPr>
      <w:r>
        <w:rPr>
          <w:rFonts w:eastAsiaTheme="majorEastAsia"/>
          <w:b/>
          <w:szCs w:val="28"/>
          <w:lang w:eastAsia="en-US"/>
        </w:rPr>
        <w:lastRenderedPageBreak/>
        <w:t xml:space="preserve">4. </w:t>
      </w:r>
      <w:bookmarkEnd w:id="11"/>
      <w:r w:rsidRPr="00EB2B18">
        <w:rPr>
          <w:b/>
        </w:rPr>
        <w:t xml:space="preserve">КОНТРОЛЬ И ОЦЕНКА РЕЗУЛЬТАТОВ </w:t>
      </w:r>
      <w:r>
        <w:rPr>
          <w:b/>
        </w:rPr>
        <w:t>РАБОТЫ СТУДЕНТОВ</w:t>
      </w:r>
    </w:p>
    <w:p w14:paraId="3A5785A2" w14:textId="77777777" w:rsidR="002028EF" w:rsidRDefault="002028EF" w:rsidP="002028EF">
      <w:pPr>
        <w:ind w:firstLine="709"/>
        <w:jc w:val="both"/>
        <w:rPr>
          <w:rFonts w:eastAsiaTheme="minorHAnsi"/>
          <w:lang w:eastAsia="en-US"/>
        </w:rPr>
      </w:pPr>
    </w:p>
    <w:p w14:paraId="4AAE7AFB" w14:textId="77777777" w:rsidR="002028EF" w:rsidRPr="00EB2B18" w:rsidRDefault="002028EF" w:rsidP="002028EF">
      <w:pPr>
        <w:ind w:firstLine="709"/>
        <w:jc w:val="both"/>
        <w:rPr>
          <w:rFonts w:eastAsiaTheme="minorHAnsi"/>
          <w:lang w:eastAsia="en-US"/>
        </w:rPr>
      </w:pPr>
      <w:r w:rsidRPr="00EB2B18">
        <w:rPr>
          <w:rFonts w:eastAsiaTheme="minorHAnsi"/>
          <w:lang w:eastAsia="en-US"/>
        </w:rPr>
        <w:t>По итогам практики студенты предоставляют полный комплект заполненных документов руководителю практики.</w:t>
      </w:r>
    </w:p>
    <w:p w14:paraId="22B0D4F0" w14:textId="77777777" w:rsidR="002028EF" w:rsidRPr="000C604B" w:rsidRDefault="002028EF" w:rsidP="002028EF">
      <w:pPr>
        <w:ind w:firstLine="709"/>
        <w:jc w:val="both"/>
        <w:rPr>
          <w:rFonts w:eastAsiaTheme="minorHAnsi"/>
          <w:lang w:eastAsia="en-US"/>
        </w:rPr>
      </w:pPr>
      <w:r w:rsidRPr="000C604B">
        <w:rPr>
          <w:rFonts w:eastAsiaTheme="minorHAnsi"/>
          <w:lang w:eastAsia="en-US"/>
        </w:rPr>
        <w:t>Целью оценки по практике является оценка освоения:</w:t>
      </w:r>
    </w:p>
    <w:p w14:paraId="74E5C849" w14:textId="77777777" w:rsidR="002028EF" w:rsidRPr="000C604B" w:rsidRDefault="002028EF" w:rsidP="002028EF">
      <w:pPr>
        <w:ind w:firstLine="709"/>
        <w:jc w:val="both"/>
        <w:rPr>
          <w:rFonts w:eastAsiaTheme="minorHAnsi"/>
          <w:lang w:eastAsia="en-US"/>
        </w:rPr>
      </w:pPr>
      <w:r w:rsidRPr="000C604B">
        <w:rPr>
          <w:rFonts w:eastAsiaTheme="minorHAnsi"/>
          <w:lang w:eastAsia="en-US"/>
        </w:rPr>
        <w:t>-  профессиональных и общих компетенций;</w:t>
      </w:r>
    </w:p>
    <w:p w14:paraId="2E419534" w14:textId="77777777" w:rsidR="002028EF" w:rsidRPr="000C604B" w:rsidRDefault="002028EF" w:rsidP="002028EF">
      <w:pPr>
        <w:ind w:firstLine="709"/>
        <w:jc w:val="both"/>
        <w:rPr>
          <w:rFonts w:eastAsiaTheme="minorHAnsi"/>
          <w:lang w:eastAsia="en-US"/>
        </w:rPr>
      </w:pPr>
      <w:r w:rsidRPr="000C604B">
        <w:rPr>
          <w:rFonts w:eastAsiaTheme="minorHAnsi"/>
          <w:lang w:eastAsia="en-US"/>
        </w:rPr>
        <w:t>- практического опыта.</w:t>
      </w:r>
    </w:p>
    <w:p w14:paraId="2505A8F6" w14:textId="77777777" w:rsidR="002028EF" w:rsidRPr="000C604B" w:rsidRDefault="002028EF" w:rsidP="002028EF">
      <w:pPr>
        <w:ind w:firstLine="709"/>
        <w:jc w:val="both"/>
        <w:rPr>
          <w:rFonts w:eastAsiaTheme="minorHAnsi"/>
          <w:lang w:eastAsia="en-US"/>
        </w:rPr>
      </w:pPr>
      <w:r w:rsidRPr="000C604B">
        <w:rPr>
          <w:rFonts w:eastAsiaTheme="minorHAnsi"/>
          <w:lang w:eastAsia="en-US"/>
        </w:rPr>
        <w:t xml:space="preserve">Оценка по практике производится с учётом характеристики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14:paraId="652F9A44" w14:textId="77777777" w:rsidR="002028EF" w:rsidRDefault="002028EF" w:rsidP="002028EF">
      <w:pPr>
        <w:ind w:firstLine="709"/>
        <w:jc w:val="both"/>
        <w:rPr>
          <w:rFonts w:eastAsiaTheme="minorHAnsi"/>
          <w:lang w:eastAsia="en-US"/>
        </w:rPr>
      </w:pPr>
      <w:r w:rsidRPr="000C604B">
        <w:rPr>
          <w:rFonts w:eastAsiaTheme="minorHAnsi"/>
          <w:lang w:eastAsia="en-US"/>
        </w:rPr>
        <w:t>Итогом преддипломной практики является дифференцированный зачет – оценка, которая выставляется руководителем практики от учебного заведения на основании выполнения студентом индивидуального задания, а также характеристики и предварительной оценки руководителя практики от организации.</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772"/>
        <w:gridCol w:w="1746"/>
      </w:tblGrid>
      <w:tr w:rsidR="002028EF" w:rsidRPr="005A1F48" w14:paraId="5835EBAC" w14:textId="77777777" w:rsidTr="001B3642">
        <w:trPr>
          <w:trHeight w:val="20"/>
        </w:trPr>
        <w:tc>
          <w:tcPr>
            <w:tcW w:w="4083" w:type="pct"/>
            <w:tcBorders>
              <w:top w:val="single" w:sz="4" w:space="0" w:color="auto"/>
              <w:left w:val="single" w:sz="4" w:space="0" w:color="auto"/>
              <w:bottom w:val="single" w:sz="4" w:space="0" w:color="auto"/>
              <w:right w:val="single" w:sz="4" w:space="0" w:color="auto"/>
            </w:tcBorders>
            <w:vAlign w:val="center"/>
          </w:tcPr>
          <w:p w14:paraId="6E3E05AE" w14:textId="77777777" w:rsidR="002028EF" w:rsidRPr="005A1F48" w:rsidRDefault="002028EF" w:rsidP="001B3642">
            <w:pPr>
              <w:jc w:val="center"/>
              <w:rPr>
                <w:rFonts w:eastAsia="Calibri"/>
                <w:b/>
              </w:rPr>
            </w:pPr>
            <w:r w:rsidRPr="005A1F48">
              <w:rPr>
                <w:b/>
                <w:bCs/>
              </w:rPr>
              <w:t>Критерии оценки</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14:paraId="5C6CE264" w14:textId="77777777" w:rsidR="002028EF" w:rsidRPr="005A1F48" w:rsidRDefault="002028EF" w:rsidP="001B3642">
            <w:pPr>
              <w:jc w:val="center"/>
              <w:rPr>
                <w:rFonts w:eastAsia="Calibri"/>
                <w:b/>
                <w:bCs/>
              </w:rPr>
            </w:pPr>
            <w:r w:rsidRPr="005A1F48">
              <w:rPr>
                <w:b/>
                <w:bCs/>
              </w:rPr>
              <w:t>Методы оценки</w:t>
            </w:r>
          </w:p>
        </w:tc>
      </w:tr>
      <w:tr w:rsidR="002028EF" w:rsidRPr="005A1F48" w14:paraId="4DB46354" w14:textId="77777777" w:rsidTr="001B3642">
        <w:trPr>
          <w:trHeight w:val="276"/>
        </w:trPr>
        <w:tc>
          <w:tcPr>
            <w:tcW w:w="4083" w:type="pct"/>
            <w:tcBorders>
              <w:top w:val="single" w:sz="4" w:space="0" w:color="auto"/>
              <w:left w:val="single" w:sz="4" w:space="0" w:color="auto"/>
              <w:right w:val="single" w:sz="4" w:space="0" w:color="auto"/>
            </w:tcBorders>
          </w:tcPr>
          <w:p w14:paraId="279EFB0E" w14:textId="77777777" w:rsidR="002028EF" w:rsidRPr="005A1F48" w:rsidRDefault="002028EF" w:rsidP="001B3642">
            <w:pPr>
              <w:rPr>
                <w:rFonts w:eastAsia="Calibri"/>
              </w:rPr>
            </w:pPr>
            <w:r w:rsidRPr="005A1F48">
              <w:rPr>
                <w:rFonts w:eastAsia="Calibri"/>
              </w:rPr>
              <w:t>Оценка «отлично» выставляется обучающемуся, если он глубоко и прочно усвоил программный материал курса, исчерпывающе, последовательно,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14:paraId="19120C33" w14:textId="77777777" w:rsidR="002028EF" w:rsidRPr="005A1F48" w:rsidRDefault="002028EF" w:rsidP="001B3642">
            <w:pPr>
              <w:rPr>
                <w:rFonts w:eastAsia="Calibri"/>
              </w:rPr>
            </w:pPr>
            <w:r w:rsidRPr="005A1F48">
              <w:rPr>
                <w:rFonts w:eastAsia="Calibri"/>
              </w:rPr>
              <w:t>оценка «хорошо» выставляется обучающемуся,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14:paraId="646AB846" w14:textId="77777777" w:rsidR="002028EF" w:rsidRPr="005A1F48" w:rsidRDefault="002028EF" w:rsidP="001B3642">
            <w:pPr>
              <w:rPr>
                <w:rFonts w:eastAsia="Calibri"/>
              </w:rPr>
            </w:pPr>
            <w:r w:rsidRPr="005A1F48">
              <w:rPr>
                <w:rFonts w:eastAsia="Calibri"/>
              </w:rPr>
              <w:t>оценка «удовлетворительно» выставляется обучающемуся,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p w14:paraId="6D2C34A9" w14:textId="77777777" w:rsidR="002028EF" w:rsidRPr="005A1F48" w:rsidRDefault="002028EF" w:rsidP="001B3642">
            <w:pPr>
              <w:rPr>
                <w:rFonts w:eastAsia="Calibri"/>
                <w:bCs/>
                <w:iCs/>
              </w:rPr>
            </w:pPr>
            <w:r w:rsidRPr="005A1F48">
              <w:rPr>
                <w:rFonts w:eastAsia="Calibri"/>
              </w:rPr>
              <w:t>оценка «неудовлетворительно» выставляется обучающемуся,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c>
          <w:tcPr>
            <w:tcW w:w="917" w:type="pct"/>
            <w:tcBorders>
              <w:top w:val="single" w:sz="4" w:space="0" w:color="auto"/>
              <w:left w:val="single" w:sz="4" w:space="0" w:color="auto"/>
              <w:right w:val="single" w:sz="4" w:space="0" w:color="auto"/>
            </w:tcBorders>
            <w:shd w:val="clear" w:color="auto" w:fill="auto"/>
          </w:tcPr>
          <w:p w14:paraId="53ED326D" w14:textId="77777777" w:rsidR="002028EF" w:rsidRPr="005A1F48" w:rsidRDefault="002028EF" w:rsidP="001B3642">
            <w:pPr>
              <w:rPr>
                <w:rFonts w:eastAsia="Calibri"/>
                <w:bCs/>
                <w:i/>
              </w:rPr>
            </w:pPr>
            <w:r w:rsidRPr="005A1F48">
              <w:rPr>
                <w:rFonts w:eastAsia="Calibri"/>
                <w:bCs/>
                <w:iCs/>
              </w:rPr>
              <w:t>Экспертная оценка деятельности обучающихся при вып</w:t>
            </w:r>
            <w:r>
              <w:rPr>
                <w:rFonts w:eastAsia="Calibri"/>
                <w:bCs/>
                <w:iCs/>
              </w:rPr>
              <w:t>олнении   и защите результатов освоения программы преддипломной практики</w:t>
            </w:r>
          </w:p>
        </w:tc>
      </w:tr>
    </w:tbl>
    <w:p w14:paraId="1C535E4A" w14:textId="77777777" w:rsidR="002028EF" w:rsidRPr="000C604B" w:rsidRDefault="002028EF" w:rsidP="002028EF">
      <w:pPr>
        <w:ind w:firstLine="709"/>
        <w:jc w:val="both"/>
        <w:rPr>
          <w:rFonts w:eastAsiaTheme="minorHAnsi"/>
          <w:lang w:eastAsia="en-US"/>
        </w:rPr>
      </w:pPr>
      <w:r w:rsidRPr="000C604B">
        <w:rPr>
          <w:rFonts w:eastAsiaTheme="minorHAnsi"/>
          <w:lang w:eastAsia="en-US"/>
        </w:rPr>
        <w:t>Формой оценки результативности обучения является традиционная система отметок в баллах за каждую выполненную работу, на основе которых выставляется итоговая отметка.</w:t>
      </w:r>
    </w:p>
    <w:p w14:paraId="45550F61" w14:textId="77777777" w:rsidR="002028EF" w:rsidRDefault="002028EF" w:rsidP="002028EF">
      <w:pPr>
        <w:ind w:firstLine="709"/>
        <w:jc w:val="both"/>
        <w:rPr>
          <w:rFonts w:eastAsiaTheme="minorHAnsi"/>
          <w:lang w:eastAsia="en-US"/>
        </w:rPr>
      </w:pPr>
    </w:p>
    <w:p w14:paraId="6B3BD58D" w14:textId="77777777" w:rsidR="005406CD" w:rsidRDefault="005406CD">
      <w:pPr>
        <w:spacing w:after="200" w:line="276" w:lineRule="auto"/>
        <w:rPr>
          <w:rFonts w:eastAsiaTheme="minorHAnsi"/>
          <w:b/>
          <w:szCs w:val="32"/>
          <w:lang w:eastAsia="en-US"/>
        </w:rPr>
      </w:pPr>
      <w:r>
        <w:rPr>
          <w:rFonts w:eastAsiaTheme="minorHAnsi"/>
          <w:b/>
          <w:lang w:eastAsia="en-US"/>
        </w:rPr>
        <w:br w:type="page"/>
      </w:r>
    </w:p>
    <w:p w14:paraId="717C6FD7" w14:textId="77777777" w:rsidR="002028EF" w:rsidRPr="004F0AD2" w:rsidRDefault="005406CD" w:rsidP="002028EF">
      <w:pPr>
        <w:pStyle w:val="1"/>
        <w:spacing w:before="0"/>
        <w:jc w:val="center"/>
        <w:rPr>
          <w:rFonts w:ascii="Times New Roman" w:eastAsiaTheme="minorHAnsi" w:hAnsi="Times New Roman" w:cs="Times New Roman"/>
          <w:b/>
          <w:color w:val="auto"/>
          <w:sz w:val="24"/>
          <w:lang w:eastAsia="en-US"/>
        </w:rPr>
      </w:pPr>
      <w:r>
        <w:rPr>
          <w:rFonts w:ascii="Times New Roman" w:eastAsiaTheme="minorHAnsi" w:hAnsi="Times New Roman" w:cs="Times New Roman"/>
          <w:b/>
          <w:color w:val="auto"/>
          <w:sz w:val="24"/>
          <w:lang w:eastAsia="en-US"/>
        </w:rPr>
        <w:lastRenderedPageBreak/>
        <w:t xml:space="preserve">5. </w:t>
      </w:r>
      <w:r w:rsidRPr="004F0AD2">
        <w:rPr>
          <w:rFonts w:ascii="Times New Roman" w:eastAsiaTheme="minorHAnsi" w:hAnsi="Times New Roman" w:cs="Times New Roman"/>
          <w:b/>
          <w:color w:val="auto"/>
          <w:sz w:val="24"/>
          <w:lang w:eastAsia="en-US"/>
        </w:rPr>
        <w:t>ЗАЩИТА ОТЧЕТА</w:t>
      </w:r>
    </w:p>
    <w:p w14:paraId="4DDB816B" w14:textId="77777777" w:rsidR="005406CD" w:rsidRDefault="005406CD" w:rsidP="002028EF">
      <w:pPr>
        <w:ind w:firstLine="709"/>
        <w:jc w:val="both"/>
        <w:rPr>
          <w:rFonts w:eastAsiaTheme="minorHAnsi"/>
          <w:lang w:eastAsia="en-US"/>
        </w:rPr>
      </w:pPr>
    </w:p>
    <w:p w14:paraId="7900B884" w14:textId="77777777" w:rsidR="002028EF" w:rsidRPr="000C604B" w:rsidRDefault="002028EF" w:rsidP="002028EF">
      <w:pPr>
        <w:ind w:firstLine="709"/>
        <w:jc w:val="both"/>
        <w:rPr>
          <w:rFonts w:eastAsiaTheme="minorHAnsi"/>
          <w:lang w:eastAsia="en-US"/>
        </w:rPr>
      </w:pPr>
      <w:r w:rsidRPr="000C604B">
        <w:rPr>
          <w:rFonts w:eastAsiaTheme="minorHAnsi"/>
          <w:lang w:eastAsia="en-US"/>
        </w:rPr>
        <w:t>В процессе защиты отчетов должны быть выявлены инициативные предложения по улучшению учетной, аудиторской и аналитической работы. При выставлении итоговой оценки принимается во внимание характеристика, данная практиканту руководителем практики от организации.</w:t>
      </w:r>
    </w:p>
    <w:p w14:paraId="2BB38735" w14:textId="77777777" w:rsidR="002028EF" w:rsidRPr="000C604B" w:rsidRDefault="002028EF" w:rsidP="002028EF">
      <w:pPr>
        <w:ind w:firstLine="709"/>
        <w:jc w:val="both"/>
        <w:rPr>
          <w:rFonts w:eastAsiaTheme="minorHAnsi"/>
          <w:lang w:eastAsia="en-US"/>
        </w:rPr>
      </w:pPr>
      <w:r w:rsidRPr="000C604B">
        <w:rPr>
          <w:rFonts w:eastAsiaTheme="minorHAnsi"/>
          <w:lang w:eastAsia="en-US"/>
        </w:rPr>
        <w:t>За период практики, обучающийся должен изучить порядок заполнения и обработки первичных документов по всем видам хозяйственных операций усвоить технику ведения аналитического учета хозяйственных средств, их источников и хозяйственных процессов в учетных регистрах, научиться самостоятельно, осуществлять первичный учет. При этом необходимо обратить внимание на изучение Закона о бухгалтерском учете, инструктивных материалов и методических указаний по организации и методологии учета на каждом участке работы организации, уметь составить баланс и другие формы отчетности.</w:t>
      </w:r>
    </w:p>
    <w:p w14:paraId="2156BB6C" w14:textId="77777777" w:rsidR="002028EF" w:rsidRPr="000C604B" w:rsidRDefault="002028EF" w:rsidP="002028EF">
      <w:pPr>
        <w:ind w:firstLine="709"/>
        <w:jc w:val="both"/>
        <w:rPr>
          <w:rFonts w:eastAsiaTheme="minorHAnsi"/>
          <w:lang w:eastAsia="en-US"/>
        </w:rPr>
      </w:pPr>
      <w:r w:rsidRPr="000C604B">
        <w:rPr>
          <w:rFonts w:eastAsiaTheme="minorHAnsi"/>
          <w:lang w:eastAsia="en-US"/>
        </w:rPr>
        <w:t>Студенты, не выполнившие программу практики по уважительной причине, направляются на практику вторично, в свободное от учебы время.</w:t>
      </w:r>
    </w:p>
    <w:p w14:paraId="1760D66F" w14:textId="77777777" w:rsidR="002028EF" w:rsidRPr="000C604B" w:rsidRDefault="002028EF" w:rsidP="002028EF">
      <w:pPr>
        <w:ind w:firstLine="709"/>
        <w:jc w:val="both"/>
        <w:rPr>
          <w:rFonts w:eastAsiaTheme="minorHAnsi"/>
          <w:lang w:eastAsia="en-US"/>
        </w:rPr>
      </w:pPr>
      <w:r w:rsidRPr="000C604B">
        <w:rPr>
          <w:rFonts w:eastAsiaTheme="minorHAnsi"/>
          <w:lang w:eastAsia="en-US"/>
        </w:rPr>
        <w:t>Студенты, не выполнившие программу практики без уважительной причины либо получившие отрицательную оценку на зачете, после ее прохождения, подлежат отчислению, как имеющие академическую задолженность в установленном порядке.</w:t>
      </w:r>
    </w:p>
    <w:p w14:paraId="790F1CA3" w14:textId="77777777" w:rsidR="002028EF" w:rsidRDefault="002028EF" w:rsidP="002028EF">
      <w:pPr>
        <w:ind w:firstLine="709"/>
        <w:jc w:val="both"/>
        <w:rPr>
          <w:rFonts w:eastAsiaTheme="minorHAnsi"/>
          <w:lang w:eastAsia="en-US"/>
        </w:rPr>
      </w:pPr>
    </w:p>
    <w:p w14:paraId="53CAA1E2" w14:textId="77777777" w:rsidR="002028EF" w:rsidRDefault="002028EF" w:rsidP="002028EF">
      <w:pPr>
        <w:ind w:firstLine="709"/>
        <w:jc w:val="both"/>
        <w:rPr>
          <w:rFonts w:eastAsiaTheme="minorHAnsi"/>
          <w:lang w:eastAsia="en-US"/>
        </w:rPr>
      </w:pPr>
    </w:p>
    <w:p w14:paraId="1FB140EE" w14:textId="77777777" w:rsidR="002028EF" w:rsidRPr="000C604B" w:rsidRDefault="002028EF" w:rsidP="002028EF">
      <w:pPr>
        <w:ind w:firstLine="709"/>
        <w:jc w:val="both"/>
        <w:rPr>
          <w:rFonts w:eastAsiaTheme="minorHAnsi"/>
          <w:lang w:eastAsia="en-US"/>
        </w:rPr>
      </w:pPr>
    </w:p>
    <w:p w14:paraId="6E14BE87" w14:textId="77777777" w:rsidR="00C27CD5" w:rsidRDefault="00C27CD5">
      <w:pPr>
        <w:spacing w:after="200" w:line="276" w:lineRule="auto"/>
        <w:rPr>
          <w:rFonts w:eastAsiaTheme="minorHAnsi"/>
          <w:lang w:eastAsia="en-US"/>
        </w:rPr>
      </w:pPr>
      <w:r>
        <w:br w:type="page"/>
      </w:r>
    </w:p>
    <w:p w14:paraId="2CDE399B" w14:textId="77777777" w:rsidR="00C27CD5" w:rsidRPr="002028EF" w:rsidRDefault="00C27CD5" w:rsidP="002028EF">
      <w:pPr>
        <w:pStyle w:val="1"/>
        <w:spacing w:before="0"/>
        <w:jc w:val="right"/>
        <w:rPr>
          <w:rFonts w:ascii="Times New Roman" w:hAnsi="Times New Roman" w:cs="Times New Roman"/>
          <w:color w:val="auto"/>
          <w:sz w:val="24"/>
          <w:lang w:eastAsia="ar-SA"/>
        </w:rPr>
      </w:pPr>
      <w:r w:rsidRPr="002028EF">
        <w:rPr>
          <w:rFonts w:ascii="Times New Roman" w:hAnsi="Times New Roman" w:cs="Times New Roman"/>
          <w:color w:val="auto"/>
          <w:sz w:val="24"/>
          <w:lang w:eastAsia="ar-SA"/>
        </w:rPr>
        <w:lastRenderedPageBreak/>
        <w:t>Приложение 1</w:t>
      </w:r>
    </w:p>
    <w:p w14:paraId="6454ACD3" w14:textId="77777777" w:rsidR="005570B2" w:rsidRPr="005570B2" w:rsidRDefault="005570B2" w:rsidP="005570B2">
      <w:pPr>
        <w:jc w:val="center"/>
        <w:rPr>
          <w:rFonts w:eastAsia="Calibri"/>
          <w:sz w:val="28"/>
          <w:szCs w:val="28"/>
          <w:lang w:eastAsia="en-US"/>
        </w:rPr>
      </w:pPr>
      <w:r w:rsidRPr="005570B2">
        <w:rPr>
          <w:rFonts w:eastAsia="Calibri"/>
          <w:sz w:val="28"/>
          <w:szCs w:val="28"/>
          <w:lang w:eastAsia="en-US"/>
        </w:rPr>
        <w:t>Министерство образования Красноярского края</w:t>
      </w:r>
    </w:p>
    <w:p w14:paraId="1F76F95D" w14:textId="77777777" w:rsidR="005570B2" w:rsidRPr="005570B2" w:rsidRDefault="005570B2" w:rsidP="005570B2">
      <w:pPr>
        <w:jc w:val="center"/>
        <w:rPr>
          <w:rFonts w:eastAsia="Calibri"/>
          <w:sz w:val="28"/>
          <w:szCs w:val="28"/>
          <w:lang w:eastAsia="en-US"/>
        </w:rPr>
      </w:pPr>
      <w:r w:rsidRPr="005570B2">
        <w:rPr>
          <w:rFonts w:eastAsia="Calibri"/>
          <w:sz w:val="28"/>
          <w:szCs w:val="28"/>
          <w:lang w:eastAsia="en-US"/>
        </w:rPr>
        <w:t>Краевое государственное бюджетное профессиональное образовательное учреждение «Красноярский строительный техникум»</w:t>
      </w:r>
    </w:p>
    <w:p w14:paraId="32492F0A" w14:textId="77777777" w:rsidR="005570B2" w:rsidRPr="005570B2" w:rsidRDefault="005570B2" w:rsidP="005570B2">
      <w:pPr>
        <w:jc w:val="center"/>
        <w:rPr>
          <w:rFonts w:eastAsia="Calibri"/>
          <w:lang w:eastAsia="en-US"/>
        </w:rPr>
      </w:pPr>
    </w:p>
    <w:p w14:paraId="3C9E6CB2" w14:textId="77777777" w:rsidR="005570B2" w:rsidRPr="005570B2" w:rsidRDefault="005570B2" w:rsidP="005570B2">
      <w:pPr>
        <w:jc w:val="center"/>
        <w:rPr>
          <w:rFonts w:eastAsia="Calibri"/>
          <w:lang w:eastAsia="en-US"/>
        </w:rPr>
      </w:pPr>
    </w:p>
    <w:p w14:paraId="24BCCF3E" w14:textId="77777777" w:rsidR="005570B2" w:rsidRPr="005570B2" w:rsidRDefault="005570B2" w:rsidP="005570B2">
      <w:pPr>
        <w:jc w:val="center"/>
        <w:rPr>
          <w:rFonts w:eastAsia="Calibri"/>
          <w:lang w:eastAsia="en-US"/>
        </w:rPr>
      </w:pPr>
    </w:p>
    <w:p w14:paraId="7A674A8C" w14:textId="77777777" w:rsidR="005570B2" w:rsidRPr="005570B2" w:rsidRDefault="005570B2" w:rsidP="005570B2">
      <w:pPr>
        <w:jc w:val="center"/>
        <w:rPr>
          <w:rFonts w:eastAsia="Calibri"/>
          <w:lang w:eastAsia="en-US"/>
        </w:rPr>
      </w:pPr>
    </w:p>
    <w:p w14:paraId="67A3D292" w14:textId="77777777" w:rsidR="005570B2" w:rsidRPr="005570B2" w:rsidRDefault="005570B2" w:rsidP="005570B2">
      <w:pPr>
        <w:jc w:val="center"/>
        <w:rPr>
          <w:rFonts w:eastAsia="Calibri"/>
          <w:lang w:eastAsia="en-US"/>
        </w:rPr>
      </w:pPr>
    </w:p>
    <w:p w14:paraId="12D212AB" w14:textId="77777777" w:rsidR="005570B2" w:rsidRPr="005570B2" w:rsidRDefault="005570B2" w:rsidP="005570B2">
      <w:pPr>
        <w:jc w:val="center"/>
        <w:rPr>
          <w:rFonts w:eastAsia="Calibri"/>
          <w:lang w:eastAsia="en-US"/>
        </w:rPr>
      </w:pPr>
    </w:p>
    <w:p w14:paraId="2022E59E" w14:textId="77777777" w:rsidR="005570B2" w:rsidRPr="005570B2" w:rsidRDefault="005570B2" w:rsidP="005570B2">
      <w:pPr>
        <w:jc w:val="center"/>
        <w:rPr>
          <w:rFonts w:eastAsia="Calibri"/>
          <w:sz w:val="28"/>
          <w:lang w:eastAsia="en-US"/>
        </w:rPr>
      </w:pPr>
      <w:r w:rsidRPr="005570B2">
        <w:rPr>
          <w:rFonts w:eastAsia="Calibri"/>
          <w:sz w:val="28"/>
          <w:lang w:eastAsia="en-US"/>
        </w:rPr>
        <w:t>Специальность: 38.02.01 Экономика и бухгалтерский учет (по отраслям)</w:t>
      </w:r>
    </w:p>
    <w:p w14:paraId="75CF9A6A" w14:textId="77777777" w:rsidR="005570B2" w:rsidRPr="005570B2" w:rsidRDefault="005570B2" w:rsidP="005570B2">
      <w:pPr>
        <w:rPr>
          <w:rFonts w:eastAsia="Calibri"/>
          <w:lang w:eastAsia="en-US"/>
        </w:rPr>
      </w:pPr>
    </w:p>
    <w:p w14:paraId="3863C14E" w14:textId="77777777" w:rsidR="005570B2" w:rsidRPr="005570B2" w:rsidRDefault="005570B2" w:rsidP="005570B2">
      <w:pPr>
        <w:rPr>
          <w:rFonts w:eastAsia="Calibri"/>
          <w:lang w:eastAsia="en-US"/>
        </w:rPr>
      </w:pPr>
    </w:p>
    <w:p w14:paraId="65FB9D48" w14:textId="77777777" w:rsidR="005570B2" w:rsidRPr="005570B2" w:rsidRDefault="005570B2" w:rsidP="005570B2">
      <w:pPr>
        <w:rPr>
          <w:rFonts w:eastAsia="Calibri"/>
          <w:lang w:eastAsia="en-US"/>
        </w:rPr>
      </w:pPr>
    </w:p>
    <w:p w14:paraId="00CDCC18" w14:textId="77777777" w:rsidR="005570B2" w:rsidRPr="005570B2" w:rsidRDefault="005570B2" w:rsidP="005570B2">
      <w:pPr>
        <w:rPr>
          <w:rFonts w:eastAsia="Calibri"/>
          <w:lang w:eastAsia="en-US"/>
        </w:rPr>
      </w:pPr>
    </w:p>
    <w:p w14:paraId="721B6EA3" w14:textId="77777777" w:rsidR="005570B2" w:rsidRPr="005570B2" w:rsidRDefault="005570B2" w:rsidP="005570B2">
      <w:pPr>
        <w:rPr>
          <w:rFonts w:eastAsia="Calibri"/>
          <w:lang w:eastAsia="en-US"/>
        </w:rPr>
      </w:pPr>
    </w:p>
    <w:p w14:paraId="21704CB8" w14:textId="77777777" w:rsidR="005570B2" w:rsidRPr="005570B2" w:rsidRDefault="005570B2" w:rsidP="005570B2">
      <w:pPr>
        <w:jc w:val="center"/>
        <w:rPr>
          <w:rFonts w:eastAsia="Calibri"/>
          <w:sz w:val="32"/>
          <w:szCs w:val="32"/>
          <w:lang w:eastAsia="en-US"/>
        </w:rPr>
      </w:pPr>
      <w:r w:rsidRPr="005570B2">
        <w:rPr>
          <w:rFonts w:eastAsia="Calibri"/>
          <w:sz w:val="32"/>
          <w:szCs w:val="32"/>
          <w:lang w:eastAsia="en-US"/>
        </w:rPr>
        <w:t>ОТЧЕТ</w:t>
      </w:r>
    </w:p>
    <w:p w14:paraId="6C3BE444" w14:textId="77777777" w:rsidR="005570B2" w:rsidRPr="005570B2" w:rsidRDefault="005570B2" w:rsidP="005570B2">
      <w:pPr>
        <w:jc w:val="center"/>
        <w:rPr>
          <w:rFonts w:eastAsia="Calibri"/>
          <w:sz w:val="32"/>
          <w:szCs w:val="32"/>
          <w:lang w:eastAsia="en-US"/>
        </w:rPr>
      </w:pPr>
      <w:r w:rsidRPr="005570B2">
        <w:rPr>
          <w:rFonts w:eastAsia="Calibri"/>
          <w:sz w:val="32"/>
          <w:szCs w:val="32"/>
          <w:lang w:eastAsia="en-US"/>
        </w:rPr>
        <w:t>ПО ПРЕДДИПЛОМНОЙ ПРАКТИКЕ</w:t>
      </w:r>
    </w:p>
    <w:p w14:paraId="50B0F219" w14:textId="77777777" w:rsidR="005570B2" w:rsidRPr="005570B2" w:rsidRDefault="005570B2" w:rsidP="005570B2">
      <w:pPr>
        <w:rPr>
          <w:rFonts w:eastAsia="Calibri"/>
          <w:sz w:val="28"/>
          <w:szCs w:val="28"/>
          <w:lang w:eastAsia="en-US"/>
        </w:rPr>
      </w:pPr>
    </w:p>
    <w:p w14:paraId="2F448A6A" w14:textId="77777777" w:rsidR="005570B2" w:rsidRPr="005570B2" w:rsidRDefault="005570B2" w:rsidP="005570B2">
      <w:pPr>
        <w:rPr>
          <w:rFonts w:eastAsia="Calibri"/>
          <w:sz w:val="28"/>
          <w:szCs w:val="28"/>
          <w:lang w:eastAsia="en-US"/>
        </w:rPr>
      </w:pPr>
    </w:p>
    <w:p w14:paraId="737EDC79" w14:textId="77777777" w:rsidR="005570B2" w:rsidRPr="005570B2" w:rsidRDefault="005570B2" w:rsidP="005570B2">
      <w:pPr>
        <w:rPr>
          <w:rFonts w:eastAsia="Calibri"/>
          <w:sz w:val="28"/>
          <w:szCs w:val="28"/>
          <w:lang w:eastAsia="en-US"/>
        </w:rPr>
      </w:pPr>
    </w:p>
    <w:p w14:paraId="64DCF13C" w14:textId="77777777" w:rsidR="005570B2" w:rsidRPr="005570B2" w:rsidRDefault="005570B2" w:rsidP="005570B2">
      <w:pPr>
        <w:rPr>
          <w:rFonts w:eastAsia="Calibri"/>
          <w:sz w:val="28"/>
          <w:szCs w:val="28"/>
          <w:lang w:eastAsia="en-US"/>
        </w:rPr>
      </w:pPr>
    </w:p>
    <w:p w14:paraId="0B1F7E91" w14:textId="77777777" w:rsidR="005570B2" w:rsidRPr="005570B2" w:rsidRDefault="005570B2" w:rsidP="005570B2">
      <w:pPr>
        <w:jc w:val="right"/>
        <w:rPr>
          <w:rFonts w:eastAsia="Calibri"/>
          <w:sz w:val="28"/>
          <w:szCs w:val="28"/>
          <w:lang w:eastAsia="en-US"/>
        </w:rPr>
      </w:pPr>
    </w:p>
    <w:p w14:paraId="52472624" w14:textId="77777777" w:rsidR="005570B2" w:rsidRPr="005570B2" w:rsidRDefault="005570B2" w:rsidP="005570B2">
      <w:pPr>
        <w:jc w:val="right"/>
        <w:rPr>
          <w:rFonts w:eastAsia="Calibri"/>
          <w:sz w:val="28"/>
          <w:szCs w:val="28"/>
          <w:lang w:eastAsia="en-US"/>
        </w:rPr>
      </w:pPr>
    </w:p>
    <w:p w14:paraId="0E8F0607" w14:textId="77777777" w:rsidR="005570B2" w:rsidRPr="005570B2" w:rsidRDefault="005570B2" w:rsidP="005570B2">
      <w:pPr>
        <w:jc w:val="right"/>
        <w:rPr>
          <w:rFonts w:eastAsia="Calibri"/>
          <w:sz w:val="28"/>
          <w:szCs w:val="28"/>
          <w:lang w:eastAsia="en-US"/>
        </w:rPr>
      </w:pPr>
      <w:r w:rsidRPr="005570B2">
        <w:rPr>
          <w:rFonts w:eastAsia="Calibri"/>
          <w:sz w:val="28"/>
          <w:szCs w:val="28"/>
          <w:lang w:eastAsia="en-US"/>
        </w:rPr>
        <w:t>Отделение: (очное/заочное)</w:t>
      </w:r>
    </w:p>
    <w:p w14:paraId="1FE6F0F1" w14:textId="77777777" w:rsidR="005570B2" w:rsidRPr="005570B2" w:rsidRDefault="005570B2" w:rsidP="005570B2">
      <w:pPr>
        <w:jc w:val="right"/>
        <w:rPr>
          <w:rFonts w:eastAsia="Calibri"/>
          <w:sz w:val="28"/>
          <w:szCs w:val="28"/>
          <w:lang w:eastAsia="en-US"/>
        </w:rPr>
      </w:pPr>
      <w:r w:rsidRPr="005570B2">
        <w:rPr>
          <w:rFonts w:eastAsia="Calibri"/>
          <w:sz w:val="28"/>
          <w:szCs w:val="28"/>
          <w:lang w:eastAsia="en-US"/>
        </w:rPr>
        <w:t>Студент(ка) группы__________</w:t>
      </w:r>
    </w:p>
    <w:p w14:paraId="79B62271" w14:textId="77777777" w:rsidR="005570B2" w:rsidRPr="005570B2" w:rsidRDefault="005570B2" w:rsidP="005570B2">
      <w:pPr>
        <w:jc w:val="right"/>
        <w:rPr>
          <w:rFonts w:eastAsia="Calibri"/>
          <w:sz w:val="28"/>
          <w:szCs w:val="28"/>
          <w:lang w:eastAsia="en-US"/>
        </w:rPr>
      </w:pPr>
      <w:r w:rsidRPr="005570B2">
        <w:rPr>
          <w:rFonts w:eastAsia="Calibri"/>
          <w:sz w:val="28"/>
          <w:szCs w:val="28"/>
          <w:lang w:eastAsia="en-US"/>
        </w:rPr>
        <w:t>________________/____________________</w:t>
      </w:r>
    </w:p>
    <w:p w14:paraId="5B544189" w14:textId="77777777" w:rsidR="005570B2" w:rsidRPr="005570B2" w:rsidRDefault="005570B2" w:rsidP="005570B2">
      <w:pPr>
        <w:rPr>
          <w:rFonts w:eastAsia="Calibri"/>
          <w:sz w:val="20"/>
          <w:szCs w:val="20"/>
          <w:lang w:eastAsia="en-US"/>
        </w:rPr>
      </w:pPr>
      <w:r w:rsidRPr="005570B2">
        <w:rPr>
          <w:rFonts w:eastAsia="Calibri"/>
          <w:sz w:val="20"/>
          <w:szCs w:val="20"/>
          <w:lang w:eastAsia="en-US"/>
        </w:rPr>
        <w:t xml:space="preserve">                                                                                                           (</w:t>
      </w:r>
      <w:proofErr w:type="gramStart"/>
      <w:r w:rsidRPr="005570B2">
        <w:rPr>
          <w:rFonts w:eastAsia="Calibri"/>
          <w:sz w:val="20"/>
          <w:szCs w:val="20"/>
          <w:lang w:eastAsia="en-US"/>
        </w:rPr>
        <w:t xml:space="preserve">подпись)   </w:t>
      </w:r>
      <w:proofErr w:type="gramEnd"/>
      <w:r w:rsidRPr="005570B2">
        <w:rPr>
          <w:rFonts w:eastAsia="Calibri"/>
          <w:sz w:val="20"/>
          <w:szCs w:val="20"/>
          <w:lang w:eastAsia="en-US"/>
        </w:rPr>
        <w:t xml:space="preserve">                                (Ф.И.О.)         </w:t>
      </w:r>
    </w:p>
    <w:p w14:paraId="4A63019B" w14:textId="77777777" w:rsidR="005570B2" w:rsidRPr="005570B2" w:rsidRDefault="005570B2" w:rsidP="005570B2">
      <w:pPr>
        <w:jc w:val="right"/>
        <w:rPr>
          <w:rFonts w:eastAsia="Calibri"/>
          <w:sz w:val="28"/>
          <w:szCs w:val="28"/>
          <w:lang w:eastAsia="en-US"/>
        </w:rPr>
      </w:pPr>
    </w:p>
    <w:p w14:paraId="5341732B" w14:textId="77777777" w:rsidR="005570B2" w:rsidRPr="005570B2" w:rsidRDefault="005570B2" w:rsidP="005570B2">
      <w:pPr>
        <w:jc w:val="right"/>
        <w:rPr>
          <w:rFonts w:eastAsia="Calibri"/>
          <w:sz w:val="28"/>
          <w:szCs w:val="28"/>
          <w:lang w:eastAsia="en-US"/>
        </w:rPr>
      </w:pPr>
      <w:r w:rsidRPr="005570B2">
        <w:rPr>
          <w:rFonts w:eastAsia="Calibri"/>
          <w:sz w:val="28"/>
          <w:szCs w:val="28"/>
          <w:lang w:eastAsia="en-US"/>
        </w:rPr>
        <w:t>Руководитель от организации</w:t>
      </w:r>
    </w:p>
    <w:p w14:paraId="10EC2CFD" w14:textId="77777777" w:rsidR="005570B2" w:rsidRPr="005570B2" w:rsidRDefault="005570B2" w:rsidP="005570B2">
      <w:pPr>
        <w:jc w:val="right"/>
        <w:rPr>
          <w:rFonts w:eastAsia="Calibri"/>
          <w:sz w:val="28"/>
          <w:szCs w:val="28"/>
          <w:lang w:eastAsia="en-US"/>
        </w:rPr>
      </w:pPr>
      <w:r w:rsidRPr="005570B2">
        <w:rPr>
          <w:rFonts w:eastAsia="Calibri"/>
          <w:sz w:val="28"/>
          <w:szCs w:val="28"/>
          <w:lang w:eastAsia="en-US"/>
        </w:rPr>
        <w:t>________________/____________________</w:t>
      </w:r>
    </w:p>
    <w:p w14:paraId="4F869CC2" w14:textId="77777777" w:rsidR="005570B2" w:rsidRPr="005570B2" w:rsidRDefault="005570B2" w:rsidP="005570B2">
      <w:pPr>
        <w:rPr>
          <w:rFonts w:eastAsia="Calibri"/>
          <w:sz w:val="20"/>
          <w:szCs w:val="20"/>
          <w:lang w:eastAsia="en-US"/>
        </w:rPr>
      </w:pPr>
      <w:r w:rsidRPr="005570B2">
        <w:rPr>
          <w:rFonts w:eastAsia="Calibri"/>
          <w:sz w:val="20"/>
          <w:szCs w:val="20"/>
          <w:lang w:eastAsia="en-US"/>
        </w:rPr>
        <w:t xml:space="preserve">                                                                                М.П.                  (</w:t>
      </w:r>
      <w:proofErr w:type="gramStart"/>
      <w:r w:rsidRPr="005570B2">
        <w:rPr>
          <w:rFonts w:eastAsia="Calibri"/>
          <w:sz w:val="20"/>
          <w:szCs w:val="20"/>
          <w:lang w:eastAsia="en-US"/>
        </w:rPr>
        <w:t xml:space="preserve">подпись)   </w:t>
      </w:r>
      <w:proofErr w:type="gramEnd"/>
      <w:r w:rsidRPr="005570B2">
        <w:rPr>
          <w:rFonts w:eastAsia="Calibri"/>
          <w:sz w:val="20"/>
          <w:szCs w:val="20"/>
          <w:lang w:eastAsia="en-US"/>
        </w:rPr>
        <w:t xml:space="preserve">                                (Ф.И.О.)         </w:t>
      </w:r>
    </w:p>
    <w:p w14:paraId="7A3896D0" w14:textId="77777777" w:rsidR="005570B2" w:rsidRPr="005570B2" w:rsidRDefault="005570B2" w:rsidP="005570B2">
      <w:pPr>
        <w:jc w:val="right"/>
        <w:rPr>
          <w:rFonts w:eastAsia="Calibri"/>
          <w:sz w:val="28"/>
          <w:szCs w:val="28"/>
          <w:lang w:eastAsia="en-US"/>
        </w:rPr>
      </w:pPr>
    </w:p>
    <w:p w14:paraId="67FEAFAF" w14:textId="77777777" w:rsidR="005570B2" w:rsidRPr="005570B2" w:rsidRDefault="005570B2" w:rsidP="005570B2">
      <w:pPr>
        <w:jc w:val="right"/>
        <w:rPr>
          <w:rFonts w:eastAsia="Calibri"/>
          <w:sz w:val="28"/>
          <w:szCs w:val="28"/>
          <w:lang w:eastAsia="en-US"/>
        </w:rPr>
      </w:pPr>
      <w:r w:rsidRPr="005570B2">
        <w:rPr>
          <w:rFonts w:eastAsia="Calibri"/>
          <w:sz w:val="28"/>
          <w:szCs w:val="28"/>
          <w:lang w:eastAsia="en-US"/>
        </w:rPr>
        <w:t>Руководитель от учебной организации</w:t>
      </w:r>
    </w:p>
    <w:p w14:paraId="30A6ABCF" w14:textId="77777777" w:rsidR="005570B2" w:rsidRPr="005570B2" w:rsidRDefault="005570B2" w:rsidP="005570B2">
      <w:pPr>
        <w:jc w:val="right"/>
        <w:rPr>
          <w:rFonts w:eastAsia="Calibri"/>
          <w:sz w:val="28"/>
          <w:szCs w:val="28"/>
          <w:lang w:eastAsia="en-US"/>
        </w:rPr>
      </w:pPr>
      <w:r w:rsidRPr="005570B2">
        <w:rPr>
          <w:rFonts w:eastAsia="Calibri"/>
          <w:sz w:val="28"/>
          <w:szCs w:val="28"/>
          <w:lang w:eastAsia="en-US"/>
        </w:rPr>
        <w:t>________________/____________________</w:t>
      </w:r>
    </w:p>
    <w:p w14:paraId="0519F8DF" w14:textId="77777777" w:rsidR="005570B2" w:rsidRPr="005570B2" w:rsidRDefault="005570B2" w:rsidP="005570B2">
      <w:pPr>
        <w:rPr>
          <w:rFonts w:eastAsia="Calibri"/>
          <w:sz w:val="20"/>
          <w:szCs w:val="20"/>
          <w:lang w:eastAsia="en-US"/>
        </w:rPr>
      </w:pPr>
      <w:r w:rsidRPr="005570B2">
        <w:rPr>
          <w:rFonts w:eastAsia="Calibri"/>
          <w:sz w:val="20"/>
          <w:szCs w:val="20"/>
          <w:lang w:eastAsia="en-US"/>
        </w:rPr>
        <w:t xml:space="preserve">                                                                                                           (</w:t>
      </w:r>
      <w:proofErr w:type="gramStart"/>
      <w:r w:rsidRPr="005570B2">
        <w:rPr>
          <w:rFonts w:eastAsia="Calibri"/>
          <w:sz w:val="20"/>
          <w:szCs w:val="20"/>
          <w:lang w:eastAsia="en-US"/>
        </w:rPr>
        <w:t xml:space="preserve">подпись)   </w:t>
      </w:r>
      <w:proofErr w:type="gramEnd"/>
      <w:r w:rsidRPr="005570B2">
        <w:rPr>
          <w:rFonts w:eastAsia="Calibri"/>
          <w:sz w:val="20"/>
          <w:szCs w:val="20"/>
          <w:lang w:eastAsia="en-US"/>
        </w:rPr>
        <w:t xml:space="preserve">                                (Ф.И.О.)         </w:t>
      </w:r>
    </w:p>
    <w:p w14:paraId="506D403A" w14:textId="77777777" w:rsidR="005570B2" w:rsidRPr="005570B2" w:rsidRDefault="005570B2" w:rsidP="005570B2">
      <w:pPr>
        <w:jc w:val="right"/>
        <w:rPr>
          <w:rFonts w:eastAsia="Calibri"/>
          <w:sz w:val="28"/>
          <w:szCs w:val="28"/>
          <w:lang w:eastAsia="en-US"/>
        </w:rPr>
      </w:pPr>
    </w:p>
    <w:p w14:paraId="0A45DA46" w14:textId="77777777" w:rsidR="005570B2" w:rsidRPr="005570B2" w:rsidRDefault="005570B2" w:rsidP="005570B2">
      <w:pPr>
        <w:jc w:val="right"/>
        <w:rPr>
          <w:rFonts w:eastAsia="Calibri"/>
          <w:sz w:val="28"/>
          <w:szCs w:val="28"/>
          <w:lang w:eastAsia="en-US"/>
        </w:rPr>
      </w:pPr>
      <w:r w:rsidRPr="005570B2">
        <w:rPr>
          <w:rFonts w:eastAsia="Calibri"/>
          <w:sz w:val="28"/>
          <w:szCs w:val="28"/>
          <w:lang w:eastAsia="en-US"/>
        </w:rPr>
        <w:t>Дата защиты «___</w:t>
      </w:r>
      <w:proofErr w:type="gramStart"/>
      <w:r w:rsidRPr="005570B2">
        <w:rPr>
          <w:rFonts w:eastAsia="Calibri"/>
          <w:sz w:val="28"/>
          <w:szCs w:val="28"/>
          <w:lang w:eastAsia="en-US"/>
        </w:rPr>
        <w:t>_»_</w:t>
      </w:r>
      <w:proofErr w:type="gramEnd"/>
      <w:r w:rsidRPr="005570B2">
        <w:rPr>
          <w:rFonts w:eastAsia="Calibri"/>
          <w:sz w:val="28"/>
          <w:szCs w:val="28"/>
          <w:lang w:eastAsia="en-US"/>
        </w:rPr>
        <w:t>______________ 20___ г.</w:t>
      </w:r>
    </w:p>
    <w:p w14:paraId="34D363CE" w14:textId="77777777" w:rsidR="005570B2" w:rsidRPr="005570B2" w:rsidRDefault="005570B2" w:rsidP="005570B2">
      <w:pPr>
        <w:jc w:val="right"/>
        <w:rPr>
          <w:rFonts w:eastAsia="Calibri"/>
          <w:sz w:val="28"/>
          <w:szCs w:val="28"/>
          <w:lang w:eastAsia="en-US"/>
        </w:rPr>
      </w:pPr>
      <w:r w:rsidRPr="005570B2">
        <w:rPr>
          <w:rFonts w:eastAsia="Calibri"/>
          <w:sz w:val="28"/>
          <w:szCs w:val="28"/>
          <w:lang w:eastAsia="en-US"/>
        </w:rPr>
        <w:t>Оценка ___________________</w:t>
      </w:r>
    </w:p>
    <w:p w14:paraId="2CA8AE67" w14:textId="77777777" w:rsidR="005570B2" w:rsidRPr="005570B2" w:rsidRDefault="005570B2" w:rsidP="005570B2">
      <w:pPr>
        <w:jc w:val="center"/>
        <w:rPr>
          <w:rFonts w:eastAsia="Calibri"/>
          <w:sz w:val="28"/>
          <w:szCs w:val="28"/>
          <w:lang w:eastAsia="en-US"/>
        </w:rPr>
      </w:pPr>
    </w:p>
    <w:p w14:paraId="5E3773B7" w14:textId="77777777" w:rsidR="005570B2" w:rsidRPr="005570B2" w:rsidRDefault="005570B2" w:rsidP="005570B2">
      <w:pPr>
        <w:jc w:val="center"/>
        <w:rPr>
          <w:rFonts w:eastAsia="Calibri"/>
          <w:sz w:val="28"/>
          <w:szCs w:val="28"/>
          <w:lang w:eastAsia="en-US"/>
        </w:rPr>
      </w:pPr>
    </w:p>
    <w:p w14:paraId="105F2C91" w14:textId="77777777" w:rsidR="005570B2" w:rsidRPr="005570B2" w:rsidRDefault="005570B2" w:rsidP="005570B2">
      <w:pPr>
        <w:jc w:val="center"/>
        <w:rPr>
          <w:rFonts w:eastAsia="Calibri"/>
          <w:sz w:val="28"/>
          <w:szCs w:val="28"/>
          <w:lang w:eastAsia="en-US"/>
        </w:rPr>
      </w:pPr>
    </w:p>
    <w:p w14:paraId="2E3D7E89" w14:textId="77777777" w:rsidR="005570B2" w:rsidRPr="005570B2" w:rsidRDefault="005570B2" w:rsidP="005570B2">
      <w:pPr>
        <w:jc w:val="center"/>
        <w:rPr>
          <w:rFonts w:eastAsia="Calibri"/>
          <w:sz w:val="28"/>
          <w:szCs w:val="28"/>
          <w:lang w:eastAsia="en-US"/>
        </w:rPr>
      </w:pPr>
    </w:p>
    <w:p w14:paraId="082C08AB" w14:textId="77777777" w:rsidR="005570B2" w:rsidRPr="005570B2" w:rsidRDefault="005570B2" w:rsidP="005570B2">
      <w:pPr>
        <w:jc w:val="center"/>
        <w:rPr>
          <w:rFonts w:eastAsia="Calibri"/>
          <w:sz w:val="28"/>
          <w:szCs w:val="28"/>
          <w:lang w:eastAsia="en-US"/>
        </w:rPr>
      </w:pPr>
    </w:p>
    <w:p w14:paraId="1C5532C2" w14:textId="77777777" w:rsidR="005570B2" w:rsidRPr="005570B2" w:rsidRDefault="005570B2" w:rsidP="005570B2">
      <w:pPr>
        <w:jc w:val="center"/>
        <w:rPr>
          <w:rFonts w:eastAsia="Calibri"/>
          <w:sz w:val="28"/>
          <w:szCs w:val="28"/>
          <w:lang w:eastAsia="en-US"/>
        </w:rPr>
      </w:pPr>
    </w:p>
    <w:p w14:paraId="0B88FD85" w14:textId="77777777" w:rsidR="005570B2" w:rsidRPr="005570B2" w:rsidRDefault="005570B2" w:rsidP="005570B2">
      <w:pPr>
        <w:jc w:val="center"/>
        <w:rPr>
          <w:rFonts w:eastAsia="Calibri"/>
          <w:sz w:val="28"/>
          <w:szCs w:val="28"/>
          <w:lang w:eastAsia="en-US"/>
        </w:rPr>
      </w:pPr>
    </w:p>
    <w:p w14:paraId="21727DE8" w14:textId="727CBA7C" w:rsidR="005570B2" w:rsidRDefault="00884367" w:rsidP="005570B2">
      <w:pPr>
        <w:widowControl w:val="0"/>
        <w:jc w:val="center"/>
      </w:pPr>
      <w:r>
        <w:rPr>
          <w:rFonts w:eastAsia="Calibri"/>
          <w:sz w:val="28"/>
          <w:szCs w:val="28"/>
          <w:lang w:eastAsia="en-US"/>
        </w:rPr>
        <w:t>Красноярск, 202</w:t>
      </w:r>
      <w:r w:rsidR="00D92C66">
        <w:rPr>
          <w:rFonts w:eastAsia="Calibri"/>
          <w:sz w:val="28"/>
          <w:szCs w:val="28"/>
          <w:lang w:eastAsia="en-US"/>
        </w:rPr>
        <w:t>4</w:t>
      </w:r>
    </w:p>
    <w:p w14:paraId="4054F5AA" w14:textId="77777777" w:rsidR="005570B2" w:rsidRPr="002028EF" w:rsidRDefault="00C27CD5" w:rsidP="005570B2">
      <w:pPr>
        <w:pStyle w:val="1"/>
        <w:spacing w:before="0"/>
        <w:jc w:val="right"/>
        <w:rPr>
          <w:rFonts w:ascii="Times New Roman" w:hAnsi="Times New Roman" w:cs="Times New Roman"/>
          <w:color w:val="auto"/>
          <w:sz w:val="24"/>
          <w:lang w:eastAsia="ar-SA"/>
        </w:rPr>
      </w:pPr>
      <w:r w:rsidRPr="00C27CD5">
        <w:rPr>
          <w:sz w:val="28"/>
          <w:szCs w:val="28"/>
        </w:rPr>
        <w:br w:type="page"/>
      </w:r>
      <w:r w:rsidR="005570B2">
        <w:rPr>
          <w:rFonts w:ascii="Times New Roman" w:hAnsi="Times New Roman" w:cs="Times New Roman"/>
          <w:color w:val="auto"/>
          <w:sz w:val="24"/>
          <w:lang w:eastAsia="ar-SA"/>
        </w:rPr>
        <w:lastRenderedPageBreak/>
        <w:t>Приложение 2</w:t>
      </w:r>
    </w:p>
    <w:p w14:paraId="16614012" w14:textId="77777777" w:rsidR="005B633D" w:rsidRPr="00E17C48" w:rsidRDefault="005B633D" w:rsidP="005B633D">
      <w:pPr>
        <w:jc w:val="center"/>
        <w:rPr>
          <w:b/>
        </w:rPr>
      </w:pPr>
      <w:r w:rsidRPr="00217842">
        <w:rPr>
          <w:b/>
        </w:rPr>
        <w:t>КРАЕВОЕ ГОСУДАРСТВЕННОЕ БЮДЖЕТНОЕ ПРОФЕССИОНАЛЬНОЕ ОБРАЗОВАТЕЛЬНОЕ УЧРЕЖДЕНИЕ «КРАСНОЯРСКИЙ СТРОИТЕЛЬНЫЙ ТЕХНИКУМ»</w:t>
      </w:r>
    </w:p>
    <w:p w14:paraId="2BE3A6B1" w14:textId="77777777" w:rsidR="005B633D" w:rsidRDefault="005B633D" w:rsidP="005B633D">
      <w:pPr>
        <w:jc w:val="center"/>
        <w:rPr>
          <w:sz w:val="28"/>
        </w:rPr>
      </w:pPr>
    </w:p>
    <w:p w14:paraId="577E97F6" w14:textId="77777777" w:rsidR="005B633D" w:rsidRPr="00057A89" w:rsidRDefault="005B633D" w:rsidP="005B633D">
      <w:pPr>
        <w:jc w:val="center"/>
      </w:pPr>
      <w:r w:rsidRPr="00057A89">
        <w:t xml:space="preserve">Направление подготовки: </w:t>
      </w:r>
      <w:r>
        <w:t>38.02.01 Экономика и бухгалтерский учет (по отраслям)</w:t>
      </w:r>
    </w:p>
    <w:p w14:paraId="2E989308" w14:textId="77777777" w:rsidR="005B633D" w:rsidRDefault="005B633D" w:rsidP="005B633D">
      <w:pPr>
        <w:spacing w:line="360" w:lineRule="auto"/>
        <w:jc w:val="center"/>
      </w:pPr>
    </w:p>
    <w:p w14:paraId="2E4D6B81" w14:textId="77777777" w:rsidR="005B633D" w:rsidRDefault="005B633D" w:rsidP="005B633D">
      <w:pPr>
        <w:spacing w:line="360" w:lineRule="auto"/>
        <w:jc w:val="center"/>
        <w:rPr>
          <w:sz w:val="28"/>
        </w:rPr>
      </w:pPr>
    </w:p>
    <w:tbl>
      <w:tblPr>
        <w:tblW w:w="0" w:type="auto"/>
        <w:tblLook w:val="04A0" w:firstRow="1" w:lastRow="0" w:firstColumn="1" w:lastColumn="0" w:noHBand="0" w:noVBand="1"/>
      </w:tblPr>
      <w:tblGrid>
        <w:gridCol w:w="4819"/>
        <w:gridCol w:w="4819"/>
      </w:tblGrid>
      <w:tr w:rsidR="005B633D" w:rsidRPr="004E2E83" w14:paraId="199FD24C" w14:textId="77777777" w:rsidTr="001B3642">
        <w:tc>
          <w:tcPr>
            <w:tcW w:w="4927" w:type="dxa"/>
            <w:shd w:val="clear" w:color="auto" w:fill="auto"/>
          </w:tcPr>
          <w:p w14:paraId="6B220648" w14:textId="77777777" w:rsidR="005B633D" w:rsidRPr="004E2E83" w:rsidRDefault="005B633D" w:rsidP="001B3642">
            <w:pPr>
              <w:jc w:val="center"/>
              <w:rPr>
                <w:b/>
              </w:rPr>
            </w:pPr>
            <w:r>
              <w:rPr>
                <w:b/>
              </w:rPr>
              <w:t>СОГЛАСОВАНО</w:t>
            </w:r>
          </w:p>
          <w:p w14:paraId="1357F0DE" w14:textId="77777777" w:rsidR="005B633D" w:rsidRPr="004E2E83" w:rsidRDefault="005B633D" w:rsidP="001B3642">
            <w:r w:rsidRPr="004E2E83">
              <w:t>Руководитель профильной организации</w:t>
            </w:r>
          </w:p>
          <w:p w14:paraId="2FC0401A" w14:textId="77777777" w:rsidR="005B633D" w:rsidRDefault="005B633D" w:rsidP="001B3642">
            <w:r>
              <w:t>__________________________________</w:t>
            </w:r>
          </w:p>
          <w:p w14:paraId="7D67FBE9" w14:textId="77777777" w:rsidR="005B633D" w:rsidRPr="00217842" w:rsidRDefault="005B633D" w:rsidP="001B3642">
            <w:pPr>
              <w:jc w:val="center"/>
              <w:rPr>
                <w:sz w:val="16"/>
              </w:rPr>
            </w:pPr>
            <w:r>
              <w:rPr>
                <w:sz w:val="16"/>
              </w:rPr>
              <w:t>наименование организации</w:t>
            </w:r>
          </w:p>
          <w:p w14:paraId="19380B04" w14:textId="77777777" w:rsidR="005B633D" w:rsidRDefault="005B633D" w:rsidP="001B3642">
            <w:r>
              <w:t>__________________________________</w:t>
            </w:r>
          </w:p>
          <w:p w14:paraId="160B4530" w14:textId="77777777" w:rsidR="005B633D" w:rsidRPr="00217842" w:rsidRDefault="005B633D" w:rsidP="001B3642">
            <w:pPr>
              <w:jc w:val="center"/>
              <w:rPr>
                <w:sz w:val="16"/>
              </w:rPr>
            </w:pPr>
            <w:r>
              <w:rPr>
                <w:sz w:val="16"/>
              </w:rPr>
              <w:t>должность руководителя</w:t>
            </w:r>
          </w:p>
          <w:p w14:paraId="496A06C6" w14:textId="77777777" w:rsidR="005B633D" w:rsidRDefault="005B633D" w:rsidP="001B3642">
            <w:r>
              <w:t>______________ / ___________________</w:t>
            </w:r>
          </w:p>
          <w:p w14:paraId="0392A696" w14:textId="77777777" w:rsidR="005B633D" w:rsidRPr="00217842" w:rsidRDefault="005B633D" w:rsidP="001B3642">
            <w:pPr>
              <w:rPr>
                <w:sz w:val="16"/>
              </w:rPr>
            </w:pPr>
            <w:r>
              <w:rPr>
                <w:sz w:val="16"/>
              </w:rPr>
              <w:t xml:space="preserve">М.П.          подпись                                          Ф.И.О. </w:t>
            </w:r>
          </w:p>
          <w:p w14:paraId="2C0D7500" w14:textId="77777777" w:rsidR="005B633D" w:rsidRPr="004E2E83" w:rsidRDefault="005B633D" w:rsidP="001B3642">
            <w:r w:rsidRPr="004E2E83">
              <w:t>«____</w:t>
            </w:r>
            <w:proofErr w:type="gramStart"/>
            <w:r w:rsidRPr="004E2E83">
              <w:t>_»_</w:t>
            </w:r>
            <w:proofErr w:type="gramEnd"/>
            <w:r w:rsidRPr="004E2E83">
              <w:t>__________________20___ г.</w:t>
            </w:r>
          </w:p>
          <w:p w14:paraId="1B4E56CC" w14:textId="77777777" w:rsidR="005B633D" w:rsidRPr="004E2E83" w:rsidRDefault="005B633D" w:rsidP="001B3642">
            <w:pPr>
              <w:jc w:val="center"/>
              <w:rPr>
                <w:b/>
              </w:rPr>
            </w:pPr>
          </w:p>
        </w:tc>
        <w:tc>
          <w:tcPr>
            <w:tcW w:w="4927" w:type="dxa"/>
            <w:shd w:val="clear" w:color="auto" w:fill="auto"/>
          </w:tcPr>
          <w:p w14:paraId="276482C3" w14:textId="77777777" w:rsidR="005B633D" w:rsidRPr="004E2E83" w:rsidRDefault="005B633D" w:rsidP="001B3642">
            <w:pPr>
              <w:jc w:val="center"/>
              <w:rPr>
                <w:b/>
              </w:rPr>
            </w:pPr>
            <w:r w:rsidRPr="004E2E83">
              <w:rPr>
                <w:b/>
              </w:rPr>
              <w:t>УТВЕРЖДАЮ</w:t>
            </w:r>
          </w:p>
          <w:p w14:paraId="55F94496" w14:textId="77777777" w:rsidR="005B633D" w:rsidRPr="004E2E83" w:rsidRDefault="005B633D" w:rsidP="001B3642">
            <w:pPr>
              <w:jc w:val="center"/>
            </w:pPr>
            <w:r w:rsidRPr="004E2E83">
              <w:t xml:space="preserve">Руководитель от </w:t>
            </w:r>
            <w:r>
              <w:t>техникума</w:t>
            </w:r>
          </w:p>
          <w:p w14:paraId="56C90ED9" w14:textId="77777777" w:rsidR="005B633D" w:rsidRDefault="005B633D" w:rsidP="001B3642"/>
          <w:p w14:paraId="7A4B8B4C" w14:textId="77777777" w:rsidR="005B633D" w:rsidRPr="00FB7D27" w:rsidRDefault="005B633D" w:rsidP="001B3642">
            <w:pPr>
              <w:rPr>
                <w:sz w:val="16"/>
              </w:rPr>
            </w:pPr>
          </w:p>
          <w:p w14:paraId="3F2BD51A" w14:textId="77777777" w:rsidR="005B633D" w:rsidRDefault="005B633D" w:rsidP="001B3642">
            <w:r>
              <w:t>__________________________________</w:t>
            </w:r>
          </w:p>
          <w:p w14:paraId="0F9B0EE7" w14:textId="77777777" w:rsidR="005B633D" w:rsidRPr="00217842" w:rsidRDefault="005B633D" w:rsidP="001B3642">
            <w:pPr>
              <w:jc w:val="center"/>
              <w:rPr>
                <w:sz w:val="16"/>
              </w:rPr>
            </w:pPr>
            <w:r>
              <w:rPr>
                <w:sz w:val="16"/>
              </w:rPr>
              <w:t>должность руководителя</w:t>
            </w:r>
          </w:p>
          <w:p w14:paraId="4A978032" w14:textId="77777777" w:rsidR="005B633D" w:rsidRDefault="005B633D" w:rsidP="001B3642">
            <w:r>
              <w:t>______________ / ___________________</w:t>
            </w:r>
          </w:p>
          <w:p w14:paraId="311DD48F" w14:textId="77777777" w:rsidR="005B633D" w:rsidRPr="00217842" w:rsidRDefault="005B633D" w:rsidP="001B3642">
            <w:pPr>
              <w:rPr>
                <w:sz w:val="16"/>
              </w:rPr>
            </w:pPr>
            <w:r>
              <w:rPr>
                <w:sz w:val="16"/>
              </w:rPr>
              <w:t xml:space="preserve">          подпись                                          Ф.И.О. </w:t>
            </w:r>
          </w:p>
          <w:p w14:paraId="607035FC" w14:textId="77777777" w:rsidR="005B633D" w:rsidRPr="004E2E83" w:rsidRDefault="005B633D" w:rsidP="001B3642">
            <w:r w:rsidRPr="004E2E83">
              <w:t>«____</w:t>
            </w:r>
            <w:proofErr w:type="gramStart"/>
            <w:r w:rsidRPr="004E2E83">
              <w:t>_»_</w:t>
            </w:r>
            <w:proofErr w:type="gramEnd"/>
            <w:r w:rsidRPr="004E2E83">
              <w:t>__________________20___ г.</w:t>
            </w:r>
          </w:p>
          <w:p w14:paraId="4BD3DBB0" w14:textId="77777777" w:rsidR="005B633D" w:rsidRPr="004E2E83" w:rsidRDefault="005B633D" w:rsidP="001B3642">
            <w:pPr>
              <w:jc w:val="center"/>
            </w:pPr>
          </w:p>
        </w:tc>
      </w:tr>
    </w:tbl>
    <w:p w14:paraId="23535B8B" w14:textId="77777777" w:rsidR="005B633D" w:rsidRDefault="005B633D" w:rsidP="005B633D">
      <w:pPr>
        <w:jc w:val="center"/>
        <w:rPr>
          <w:b/>
        </w:rPr>
      </w:pPr>
    </w:p>
    <w:p w14:paraId="4FEBA43C" w14:textId="77777777" w:rsidR="005B633D" w:rsidRDefault="005B633D" w:rsidP="005B633D">
      <w:pPr>
        <w:jc w:val="center"/>
        <w:rPr>
          <w:b/>
          <w:sz w:val="28"/>
          <w:szCs w:val="28"/>
        </w:rPr>
      </w:pPr>
      <w:r w:rsidRPr="00E17C48">
        <w:rPr>
          <w:b/>
          <w:sz w:val="28"/>
          <w:szCs w:val="28"/>
        </w:rPr>
        <w:t>ИНДИВИДУАЛЬН</w:t>
      </w:r>
      <w:r>
        <w:rPr>
          <w:b/>
          <w:sz w:val="28"/>
          <w:szCs w:val="28"/>
        </w:rPr>
        <w:t>ОЕ ЗАДАНИЕ</w:t>
      </w:r>
    </w:p>
    <w:p w14:paraId="1E08693E" w14:textId="77777777" w:rsidR="005B633D" w:rsidRPr="00E17C48" w:rsidRDefault="005B633D" w:rsidP="005B633D">
      <w:pPr>
        <w:jc w:val="center"/>
        <w:rPr>
          <w:b/>
          <w:sz w:val="28"/>
          <w:szCs w:val="28"/>
        </w:rPr>
      </w:pPr>
      <w:r>
        <w:rPr>
          <w:b/>
          <w:sz w:val="28"/>
          <w:szCs w:val="28"/>
        </w:rPr>
        <w:t>НА ПРЕДДИПЛОМНУЮ</w:t>
      </w:r>
      <w:r w:rsidRPr="00E17C48">
        <w:rPr>
          <w:b/>
          <w:sz w:val="28"/>
          <w:szCs w:val="28"/>
        </w:rPr>
        <w:t xml:space="preserve"> ПРАКТИКУ</w:t>
      </w:r>
    </w:p>
    <w:p w14:paraId="43BA2206" w14:textId="77777777" w:rsidR="005B633D" w:rsidRDefault="005B633D" w:rsidP="005B633D">
      <w:pPr>
        <w:jc w:val="center"/>
        <w:rPr>
          <w:b/>
        </w:rPr>
      </w:pPr>
    </w:p>
    <w:p w14:paraId="56B82A5A" w14:textId="77777777" w:rsidR="005B633D" w:rsidRDefault="005B633D" w:rsidP="005B633D">
      <w:pPr>
        <w:rPr>
          <w:sz w:val="28"/>
          <w:szCs w:val="28"/>
        </w:rPr>
      </w:pPr>
      <w:r>
        <w:rPr>
          <w:sz w:val="28"/>
          <w:szCs w:val="28"/>
        </w:rPr>
        <w:t>о</w:t>
      </w:r>
      <w:r w:rsidRPr="00E17C48">
        <w:rPr>
          <w:sz w:val="28"/>
          <w:szCs w:val="28"/>
        </w:rPr>
        <w:t xml:space="preserve">бучающегося группы </w:t>
      </w:r>
      <w:r>
        <w:rPr>
          <w:sz w:val="28"/>
          <w:szCs w:val="28"/>
        </w:rPr>
        <w:t>_______</w:t>
      </w:r>
    </w:p>
    <w:p w14:paraId="723DA74B" w14:textId="77777777" w:rsidR="005B633D" w:rsidRDefault="005B633D" w:rsidP="005B633D">
      <w:pPr>
        <w:rPr>
          <w:sz w:val="28"/>
          <w:szCs w:val="28"/>
        </w:rPr>
      </w:pPr>
      <w:r>
        <w:rPr>
          <w:sz w:val="28"/>
          <w:szCs w:val="28"/>
        </w:rPr>
        <w:t>Ф.И.О. ______________________________________________________________</w:t>
      </w:r>
    </w:p>
    <w:p w14:paraId="4247D7F7" w14:textId="77777777" w:rsidR="005B633D" w:rsidRDefault="005B633D" w:rsidP="005B633D">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5B633D" w:rsidRPr="004E2E83" w14:paraId="62A91B20" w14:textId="77777777" w:rsidTr="005B633D">
        <w:tc>
          <w:tcPr>
            <w:tcW w:w="4786" w:type="dxa"/>
            <w:shd w:val="clear" w:color="auto" w:fill="auto"/>
          </w:tcPr>
          <w:p w14:paraId="5934F1F9" w14:textId="77777777" w:rsidR="005B633D" w:rsidRPr="004E2E83" w:rsidRDefault="005B633D" w:rsidP="001B3642">
            <w:pPr>
              <w:jc w:val="center"/>
              <w:rPr>
                <w:b/>
              </w:rPr>
            </w:pPr>
            <w:r>
              <w:rPr>
                <w:b/>
              </w:rPr>
              <w:t>Перечень планируемых результатов (код компетенции)</w:t>
            </w:r>
          </w:p>
        </w:tc>
        <w:tc>
          <w:tcPr>
            <w:tcW w:w="4961" w:type="dxa"/>
            <w:shd w:val="clear" w:color="auto" w:fill="auto"/>
          </w:tcPr>
          <w:p w14:paraId="5F33D617" w14:textId="77777777" w:rsidR="005B633D" w:rsidRPr="004E2E83" w:rsidRDefault="005B633D" w:rsidP="001B3642">
            <w:pPr>
              <w:jc w:val="center"/>
              <w:rPr>
                <w:b/>
              </w:rPr>
            </w:pPr>
            <w:r w:rsidRPr="004E2E83">
              <w:rPr>
                <w:b/>
              </w:rPr>
              <w:t>Содержание индивидуального задания</w:t>
            </w:r>
          </w:p>
        </w:tc>
      </w:tr>
      <w:tr w:rsidR="005B633D" w:rsidRPr="004E2E83" w14:paraId="660DEF4C" w14:textId="77777777" w:rsidTr="005B633D">
        <w:tc>
          <w:tcPr>
            <w:tcW w:w="4786" w:type="dxa"/>
            <w:shd w:val="clear" w:color="auto" w:fill="auto"/>
          </w:tcPr>
          <w:p w14:paraId="0C82949D" w14:textId="77777777" w:rsidR="005B633D" w:rsidRDefault="005B633D" w:rsidP="005B633D">
            <w:r>
              <w:t>ПК 1.1. Обрабатывать первичные бухгалтерские документы.</w:t>
            </w:r>
          </w:p>
          <w:p w14:paraId="088BF36D" w14:textId="77777777" w:rsidR="005B633D" w:rsidRDefault="005B633D" w:rsidP="005B633D">
            <w:r>
              <w:t>ПК 1.2. Разрабатывать и согласовывать с руководством организации рабочий план счетов бухгалтерского учета организации.</w:t>
            </w:r>
          </w:p>
          <w:p w14:paraId="7C064C66" w14:textId="77777777" w:rsidR="005B633D" w:rsidRDefault="005B633D" w:rsidP="005B633D">
            <w:r>
              <w:t>ПК 1.3. Проводить учет денежных средств, оформлять денежные и кассовые документы.</w:t>
            </w:r>
          </w:p>
          <w:p w14:paraId="18ADE0EA" w14:textId="77777777" w:rsidR="005B633D" w:rsidRDefault="005B633D" w:rsidP="005B633D">
            <w:r>
              <w:t>ПК 1.4. Формировать бухгалтерские проводки по учету имущества организации на основе рабочего плана счетов бухгалтерского учета.</w:t>
            </w:r>
          </w:p>
          <w:p w14:paraId="619A2E39" w14:textId="77777777" w:rsidR="005B633D" w:rsidRDefault="005B633D" w:rsidP="005B633D">
            <w:r>
              <w:t>ПК 2.1. Формировать бухгалтерские проводки по учету источников имущества организации на основе рабочего плана счетов бухгалтерского учета.</w:t>
            </w:r>
          </w:p>
          <w:p w14:paraId="72EC29E7" w14:textId="77777777" w:rsidR="005B633D" w:rsidRDefault="005B633D" w:rsidP="005B633D">
            <w:r>
              <w:t>ПК 2.2. Выполнять поручения руководства в составе комиссии по инвентаризации имущества в местах его хранения.</w:t>
            </w:r>
          </w:p>
          <w:p w14:paraId="69108404" w14:textId="77777777" w:rsidR="005B633D" w:rsidRDefault="005B633D" w:rsidP="005B633D">
            <w:r>
              <w:t>ПК 2.2. Проводить подготовку к инвентаризации и проверку действительного соответствия фактических данных инвентаризации данным учета.</w:t>
            </w:r>
          </w:p>
          <w:p w14:paraId="39A58C75" w14:textId="77777777" w:rsidR="005B633D" w:rsidRDefault="005B633D" w:rsidP="005B633D">
            <w:r>
              <w:t xml:space="preserve">ПК 2.3. Отражать в бухгалтерских </w:t>
            </w:r>
            <w:r>
              <w:lastRenderedPageBreak/>
              <w:t>проводках зачет и списание недостачи ценностей (регулировать инвентаризационные разницы) по результатам инвентаризации.</w:t>
            </w:r>
          </w:p>
          <w:p w14:paraId="1F0A39C6" w14:textId="77777777" w:rsidR="005B633D" w:rsidRDefault="005B633D" w:rsidP="005B633D">
            <w:r>
              <w:t>ПК 2.4. Проводить процедуры инвентаризации финансовых обязательств организации.</w:t>
            </w:r>
          </w:p>
          <w:p w14:paraId="66572F87" w14:textId="77777777" w:rsidR="005B633D" w:rsidRDefault="005B633D" w:rsidP="005B633D">
            <w:r>
              <w:t>ПК 3.1. Формировать бухгалтерские проводки по начислению и перечислению налогов и сборов в бюджеты различных уровней.</w:t>
            </w:r>
          </w:p>
          <w:p w14:paraId="39C73CA3" w14:textId="77777777" w:rsidR="005B633D" w:rsidRDefault="005B633D" w:rsidP="005B633D">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14:paraId="2B6E16F4" w14:textId="77777777" w:rsidR="005B633D" w:rsidRDefault="005B633D" w:rsidP="005B633D">
            <w:r>
              <w:t>ПК 3.3. Формировать бухгалтерские проводки по начислению и перечислению страховых взносов во внебюджетные фонды.</w:t>
            </w:r>
          </w:p>
          <w:p w14:paraId="39734B09" w14:textId="77777777" w:rsidR="005B633D" w:rsidRDefault="005B633D" w:rsidP="005B633D">
            <w: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14:paraId="17125B2F" w14:textId="77777777" w:rsidR="005B633D" w:rsidRDefault="005B633D" w:rsidP="005B633D">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14:paraId="3640D56B" w14:textId="77777777" w:rsidR="005B633D" w:rsidRDefault="005B633D" w:rsidP="005B633D">
            <w:r>
              <w:t>ПК 4.2. Составлять формы бухгалтерской отчетности в установленные законодательством сроки.</w:t>
            </w:r>
          </w:p>
          <w:p w14:paraId="70483E50" w14:textId="77777777" w:rsidR="005B633D" w:rsidRDefault="005B633D" w:rsidP="005B633D">
            <w: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14:paraId="1E8B781A" w14:textId="77777777" w:rsidR="005B633D" w:rsidRPr="004E2E83" w:rsidRDefault="005B633D" w:rsidP="005B633D">
            <w:r>
              <w:t>ПК 4.4. Проводить контроль и анализ информации об имуществе и финансовом положении организации, ее платежеспособности и доходности.</w:t>
            </w:r>
          </w:p>
        </w:tc>
        <w:tc>
          <w:tcPr>
            <w:tcW w:w="4961" w:type="dxa"/>
            <w:shd w:val="clear" w:color="auto" w:fill="auto"/>
          </w:tcPr>
          <w:p w14:paraId="678B4CCB" w14:textId="77777777" w:rsidR="005B633D" w:rsidRPr="004E2E83" w:rsidRDefault="005B633D" w:rsidP="001B3642"/>
        </w:tc>
      </w:tr>
    </w:tbl>
    <w:p w14:paraId="3FA2117F" w14:textId="77777777" w:rsidR="005B633D" w:rsidRDefault="005B633D" w:rsidP="005B633D">
      <w:pPr>
        <w:spacing w:line="360" w:lineRule="auto"/>
      </w:pPr>
    </w:p>
    <w:p w14:paraId="47861BA3" w14:textId="77777777" w:rsidR="005B633D" w:rsidRPr="002D76B6" w:rsidRDefault="005B633D" w:rsidP="005B633D">
      <w:pPr>
        <w:spacing w:line="360" w:lineRule="auto"/>
      </w:pPr>
      <w:r>
        <w:rPr>
          <w:b/>
        </w:rPr>
        <w:t>ОЗАКОМЛЕН:</w:t>
      </w:r>
    </w:p>
    <w:p w14:paraId="7EDF28A2" w14:textId="77777777" w:rsidR="005B633D" w:rsidRDefault="005B633D" w:rsidP="005B633D">
      <w:pPr>
        <w:spacing w:line="360" w:lineRule="auto"/>
        <w:jc w:val="right"/>
      </w:pPr>
      <w:proofErr w:type="gramStart"/>
      <w:r w:rsidRPr="007514A4">
        <w:rPr>
          <w:szCs w:val="28"/>
        </w:rPr>
        <w:t>Студент:</w:t>
      </w:r>
      <w:r>
        <w:rPr>
          <w:sz w:val="28"/>
          <w:szCs w:val="28"/>
        </w:rPr>
        <w:t>_</w:t>
      </w:r>
      <w:proofErr w:type="gramEnd"/>
      <w:r>
        <w:rPr>
          <w:sz w:val="28"/>
          <w:szCs w:val="28"/>
        </w:rPr>
        <w:t>___________________________________________ /</w:t>
      </w:r>
      <w:r>
        <w:t xml:space="preserve"> ________________</w:t>
      </w:r>
    </w:p>
    <w:p w14:paraId="5226C8AF" w14:textId="77777777" w:rsidR="005B633D" w:rsidRPr="00FB7D27" w:rsidRDefault="005B633D" w:rsidP="005B633D">
      <w:pPr>
        <w:widowControl w:val="0"/>
        <w:tabs>
          <w:tab w:val="left" w:pos="8625"/>
        </w:tabs>
        <w:ind w:firstLine="567"/>
        <w:jc w:val="center"/>
        <w:rPr>
          <w:sz w:val="18"/>
        </w:rPr>
      </w:pPr>
      <w:r>
        <w:rPr>
          <w:sz w:val="18"/>
        </w:rPr>
        <w:t xml:space="preserve">                                       Ф.И.О.                                                                                                             подпись         </w:t>
      </w:r>
    </w:p>
    <w:p w14:paraId="34EDC8E7" w14:textId="77777777" w:rsidR="005B633D" w:rsidRDefault="005B633D" w:rsidP="005B633D">
      <w:pPr>
        <w:widowControl w:val="0"/>
        <w:ind w:firstLine="567"/>
        <w:jc w:val="both"/>
      </w:pPr>
    </w:p>
    <w:p w14:paraId="21410BE7" w14:textId="77777777" w:rsidR="005B633D" w:rsidRDefault="005B633D" w:rsidP="005B633D">
      <w:pPr>
        <w:widowControl w:val="0"/>
        <w:ind w:firstLine="567"/>
      </w:pPr>
    </w:p>
    <w:p w14:paraId="5772696B" w14:textId="77777777" w:rsidR="005570B2" w:rsidRPr="002028EF" w:rsidRDefault="00C27CD5" w:rsidP="005570B2">
      <w:pPr>
        <w:pStyle w:val="1"/>
        <w:spacing w:before="0"/>
        <w:jc w:val="right"/>
        <w:rPr>
          <w:rFonts w:ascii="Times New Roman" w:hAnsi="Times New Roman" w:cs="Times New Roman"/>
          <w:color w:val="auto"/>
          <w:sz w:val="24"/>
          <w:lang w:eastAsia="ar-SA"/>
        </w:rPr>
      </w:pPr>
      <w:r w:rsidRPr="00C27CD5">
        <w:rPr>
          <w:sz w:val="36"/>
          <w:szCs w:val="36"/>
        </w:rPr>
        <w:br w:type="page"/>
      </w:r>
      <w:r w:rsidR="005570B2">
        <w:rPr>
          <w:rFonts w:ascii="Times New Roman" w:hAnsi="Times New Roman" w:cs="Times New Roman"/>
          <w:color w:val="auto"/>
          <w:sz w:val="24"/>
          <w:lang w:eastAsia="ar-SA"/>
        </w:rPr>
        <w:lastRenderedPageBreak/>
        <w:t>Приложение 3</w:t>
      </w:r>
    </w:p>
    <w:p w14:paraId="5B43192B" w14:textId="77777777" w:rsidR="005B633D" w:rsidRPr="00E17C48" w:rsidRDefault="005B633D" w:rsidP="005B633D">
      <w:pPr>
        <w:jc w:val="center"/>
        <w:rPr>
          <w:b/>
        </w:rPr>
      </w:pPr>
      <w:r w:rsidRPr="00217842">
        <w:rPr>
          <w:b/>
        </w:rPr>
        <w:t>КРАЕВОЕ ГОСУДАРСТВЕННОЕ БЮДЖЕТНОЕ ПРОФЕССИОНАЛЬНОЕ ОБРАЗОВАТЕЛЬНОЕ УЧРЕЖДЕНИЕ «КРАСНОЯРСКИЙ СТРОИТЕЛЬНЫЙ ТЕХНИКУМ»</w:t>
      </w:r>
    </w:p>
    <w:p w14:paraId="382964A8" w14:textId="77777777" w:rsidR="005B633D" w:rsidRDefault="005B633D" w:rsidP="005B633D">
      <w:pPr>
        <w:jc w:val="center"/>
        <w:rPr>
          <w:sz w:val="28"/>
        </w:rPr>
      </w:pPr>
    </w:p>
    <w:p w14:paraId="2707594C" w14:textId="77777777" w:rsidR="005B633D" w:rsidRPr="00057A89" w:rsidRDefault="005B633D" w:rsidP="005B633D">
      <w:pPr>
        <w:jc w:val="center"/>
      </w:pPr>
      <w:r w:rsidRPr="00057A89">
        <w:t xml:space="preserve">Направление подготовки: </w:t>
      </w:r>
      <w:r>
        <w:t>38.02.01 Экономика и бухгалтерский учет (по отраслям)</w:t>
      </w:r>
    </w:p>
    <w:p w14:paraId="5FF99166" w14:textId="77777777" w:rsidR="005B633D" w:rsidRDefault="005B633D" w:rsidP="005B633D">
      <w:pPr>
        <w:spacing w:line="360" w:lineRule="auto"/>
        <w:jc w:val="center"/>
      </w:pPr>
    </w:p>
    <w:p w14:paraId="044BD944" w14:textId="77777777" w:rsidR="005B633D" w:rsidRDefault="005B633D" w:rsidP="005B633D">
      <w:pPr>
        <w:spacing w:line="360" w:lineRule="auto"/>
        <w:jc w:val="center"/>
        <w:rPr>
          <w:sz w:val="28"/>
        </w:rPr>
      </w:pPr>
    </w:p>
    <w:tbl>
      <w:tblPr>
        <w:tblW w:w="0" w:type="auto"/>
        <w:tblLook w:val="04A0" w:firstRow="1" w:lastRow="0" w:firstColumn="1" w:lastColumn="0" w:noHBand="0" w:noVBand="1"/>
      </w:tblPr>
      <w:tblGrid>
        <w:gridCol w:w="4819"/>
        <w:gridCol w:w="4819"/>
      </w:tblGrid>
      <w:tr w:rsidR="005B633D" w:rsidRPr="004E2E83" w14:paraId="0E087C38" w14:textId="77777777" w:rsidTr="001B3642">
        <w:tc>
          <w:tcPr>
            <w:tcW w:w="4927" w:type="dxa"/>
            <w:shd w:val="clear" w:color="auto" w:fill="auto"/>
          </w:tcPr>
          <w:p w14:paraId="6CDAA5B2" w14:textId="77777777" w:rsidR="005B633D" w:rsidRPr="004E2E83" w:rsidRDefault="005B633D" w:rsidP="001B3642">
            <w:pPr>
              <w:jc w:val="center"/>
              <w:rPr>
                <w:b/>
              </w:rPr>
            </w:pPr>
            <w:r>
              <w:rPr>
                <w:b/>
              </w:rPr>
              <w:t>СОГЛАСОВАНО</w:t>
            </w:r>
          </w:p>
          <w:p w14:paraId="1B138D03" w14:textId="77777777" w:rsidR="005B633D" w:rsidRPr="004E2E83" w:rsidRDefault="005B633D" w:rsidP="001B3642">
            <w:r w:rsidRPr="004E2E83">
              <w:t>Руководитель профильной организации</w:t>
            </w:r>
          </w:p>
          <w:p w14:paraId="58155C91" w14:textId="77777777" w:rsidR="005B633D" w:rsidRDefault="005B633D" w:rsidP="001B3642">
            <w:r>
              <w:t>__________________________________</w:t>
            </w:r>
          </w:p>
          <w:p w14:paraId="468D1485" w14:textId="77777777" w:rsidR="005B633D" w:rsidRPr="00217842" w:rsidRDefault="005B633D" w:rsidP="001B3642">
            <w:pPr>
              <w:jc w:val="center"/>
              <w:rPr>
                <w:sz w:val="16"/>
              </w:rPr>
            </w:pPr>
            <w:r>
              <w:rPr>
                <w:sz w:val="16"/>
              </w:rPr>
              <w:t>наименование организации</w:t>
            </w:r>
          </w:p>
          <w:p w14:paraId="2D591719" w14:textId="77777777" w:rsidR="005B633D" w:rsidRDefault="005B633D" w:rsidP="001B3642">
            <w:r>
              <w:t>__________________________________</w:t>
            </w:r>
          </w:p>
          <w:p w14:paraId="4DD7D952" w14:textId="77777777" w:rsidR="005B633D" w:rsidRPr="00217842" w:rsidRDefault="005B633D" w:rsidP="001B3642">
            <w:pPr>
              <w:jc w:val="center"/>
              <w:rPr>
                <w:sz w:val="16"/>
              </w:rPr>
            </w:pPr>
            <w:r>
              <w:rPr>
                <w:sz w:val="16"/>
              </w:rPr>
              <w:t>должность руководителя</w:t>
            </w:r>
          </w:p>
          <w:p w14:paraId="6CB90451" w14:textId="77777777" w:rsidR="005B633D" w:rsidRDefault="005B633D" w:rsidP="001B3642">
            <w:r>
              <w:t>______________ / ___________________</w:t>
            </w:r>
          </w:p>
          <w:p w14:paraId="10E775FD" w14:textId="77777777" w:rsidR="005B633D" w:rsidRPr="00217842" w:rsidRDefault="005B633D" w:rsidP="001B3642">
            <w:pPr>
              <w:rPr>
                <w:sz w:val="16"/>
              </w:rPr>
            </w:pPr>
            <w:r>
              <w:rPr>
                <w:sz w:val="16"/>
              </w:rPr>
              <w:t xml:space="preserve">М.П.          подпись                                          Ф.И.О. </w:t>
            </w:r>
          </w:p>
          <w:p w14:paraId="1AA62761" w14:textId="77777777" w:rsidR="005B633D" w:rsidRPr="004E2E83" w:rsidRDefault="005B633D" w:rsidP="001B3642">
            <w:r w:rsidRPr="004E2E83">
              <w:t>«____</w:t>
            </w:r>
            <w:proofErr w:type="gramStart"/>
            <w:r w:rsidRPr="004E2E83">
              <w:t>_»_</w:t>
            </w:r>
            <w:proofErr w:type="gramEnd"/>
            <w:r w:rsidRPr="004E2E83">
              <w:t>__________________20___ г.</w:t>
            </w:r>
          </w:p>
          <w:p w14:paraId="73417E1D" w14:textId="77777777" w:rsidR="005B633D" w:rsidRPr="004E2E83" w:rsidRDefault="005B633D" w:rsidP="001B3642">
            <w:pPr>
              <w:jc w:val="center"/>
              <w:rPr>
                <w:b/>
              </w:rPr>
            </w:pPr>
          </w:p>
        </w:tc>
        <w:tc>
          <w:tcPr>
            <w:tcW w:w="4927" w:type="dxa"/>
            <w:shd w:val="clear" w:color="auto" w:fill="auto"/>
          </w:tcPr>
          <w:p w14:paraId="3290227C" w14:textId="77777777" w:rsidR="005B633D" w:rsidRPr="004E2E83" w:rsidRDefault="005B633D" w:rsidP="001B3642">
            <w:pPr>
              <w:jc w:val="center"/>
              <w:rPr>
                <w:b/>
              </w:rPr>
            </w:pPr>
            <w:r w:rsidRPr="004E2E83">
              <w:rPr>
                <w:b/>
              </w:rPr>
              <w:t>УТВЕРЖДАЮ</w:t>
            </w:r>
          </w:p>
          <w:p w14:paraId="5E87C3F0" w14:textId="77777777" w:rsidR="005B633D" w:rsidRPr="004E2E83" w:rsidRDefault="005B633D" w:rsidP="001B3642">
            <w:pPr>
              <w:jc w:val="center"/>
            </w:pPr>
            <w:r w:rsidRPr="004E2E83">
              <w:t xml:space="preserve">Руководитель от </w:t>
            </w:r>
            <w:r>
              <w:t>техникума</w:t>
            </w:r>
          </w:p>
          <w:p w14:paraId="1974C6AD" w14:textId="77777777" w:rsidR="005B633D" w:rsidRDefault="005B633D" w:rsidP="001B3642"/>
          <w:p w14:paraId="2FF69152" w14:textId="77777777" w:rsidR="005B633D" w:rsidRPr="00FB7D27" w:rsidRDefault="005B633D" w:rsidP="001B3642">
            <w:pPr>
              <w:rPr>
                <w:sz w:val="16"/>
              </w:rPr>
            </w:pPr>
          </w:p>
          <w:p w14:paraId="2131D2A7" w14:textId="77777777" w:rsidR="005B633D" w:rsidRDefault="005B633D" w:rsidP="001B3642">
            <w:r>
              <w:t>__________________________________</w:t>
            </w:r>
          </w:p>
          <w:p w14:paraId="0F6B1EAC" w14:textId="77777777" w:rsidR="005B633D" w:rsidRPr="00217842" w:rsidRDefault="005B633D" w:rsidP="001B3642">
            <w:pPr>
              <w:jc w:val="center"/>
              <w:rPr>
                <w:sz w:val="16"/>
              </w:rPr>
            </w:pPr>
            <w:r>
              <w:rPr>
                <w:sz w:val="16"/>
              </w:rPr>
              <w:t>должность руководителя</w:t>
            </w:r>
          </w:p>
          <w:p w14:paraId="1B846356" w14:textId="77777777" w:rsidR="005B633D" w:rsidRDefault="005B633D" w:rsidP="001B3642">
            <w:r>
              <w:t>______________ / ___________________</w:t>
            </w:r>
          </w:p>
          <w:p w14:paraId="40E38C38" w14:textId="77777777" w:rsidR="005B633D" w:rsidRPr="00217842" w:rsidRDefault="005B633D" w:rsidP="001B3642">
            <w:pPr>
              <w:rPr>
                <w:sz w:val="16"/>
              </w:rPr>
            </w:pPr>
            <w:r>
              <w:rPr>
                <w:sz w:val="16"/>
              </w:rPr>
              <w:t xml:space="preserve">          подпись                                          Ф.И.О. </w:t>
            </w:r>
          </w:p>
          <w:p w14:paraId="74872019" w14:textId="77777777" w:rsidR="005B633D" w:rsidRPr="004E2E83" w:rsidRDefault="005B633D" w:rsidP="001B3642">
            <w:r w:rsidRPr="004E2E83">
              <w:t>«____</w:t>
            </w:r>
            <w:proofErr w:type="gramStart"/>
            <w:r w:rsidRPr="004E2E83">
              <w:t>_»_</w:t>
            </w:r>
            <w:proofErr w:type="gramEnd"/>
            <w:r w:rsidRPr="004E2E83">
              <w:t>__________________20___ г.</w:t>
            </w:r>
          </w:p>
          <w:p w14:paraId="7EE76487" w14:textId="77777777" w:rsidR="005B633D" w:rsidRPr="004E2E83" w:rsidRDefault="005B633D" w:rsidP="001B3642">
            <w:pPr>
              <w:jc w:val="center"/>
            </w:pPr>
          </w:p>
        </w:tc>
      </w:tr>
    </w:tbl>
    <w:p w14:paraId="7692167B" w14:textId="77777777" w:rsidR="005B633D" w:rsidRDefault="005B633D" w:rsidP="005B633D">
      <w:pPr>
        <w:jc w:val="center"/>
        <w:rPr>
          <w:b/>
        </w:rPr>
      </w:pPr>
    </w:p>
    <w:p w14:paraId="5D7557FB" w14:textId="77777777" w:rsidR="005B633D" w:rsidRDefault="005B633D" w:rsidP="005B633D">
      <w:pPr>
        <w:jc w:val="center"/>
        <w:rPr>
          <w:b/>
          <w:sz w:val="28"/>
          <w:szCs w:val="28"/>
        </w:rPr>
      </w:pPr>
      <w:r w:rsidRPr="00E17C48">
        <w:rPr>
          <w:b/>
          <w:sz w:val="28"/>
          <w:szCs w:val="28"/>
        </w:rPr>
        <w:t xml:space="preserve">ИНДИВИДУАЛЬНЫЙ ПЛАН </w:t>
      </w:r>
    </w:p>
    <w:p w14:paraId="79BD1637" w14:textId="77777777" w:rsidR="005B633D" w:rsidRPr="00E17C48" w:rsidRDefault="005B633D" w:rsidP="005B633D">
      <w:pPr>
        <w:jc w:val="center"/>
        <w:rPr>
          <w:b/>
          <w:sz w:val="28"/>
          <w:szCs w:val="28"/>
        </w:rPr>
      </w:pPr>
      <w:r>
        <w:rPr>
          <w:b/>
          <w:sz w:val="28"/>
          <w:szCs w:val="28"/>
        </w:rPr>
        <w:t>НА ПРЕДДИПЛОМНУЮ</w:t>
      </w:r>
      <w:r w:rsidRPr="00E17C48">
        <w:rPr>
          <w:b/>
          <w:sz w:val="28"/>
          <w:szCs w:val="28"/>
        </w:rPr>
        <w:t xml:space="preserve"> ПРАКТИКУ </w:t>
      </w:r>
    </w:p>
    <w:p w14:paraId="660A3A9B" w14:textId="77777777" w:rsidR="005B633D" w:rsidRDefault="005B633D" w:rsidP="005B633D">
      <w:pPr>
        <w:jc w:val="center"/>
        <w:rPr>
          <w:b/>
        </w:rPr>
      </w:pPr>
    </w:p>
    <w:p w14:paraId="31774B9D" w14:textId="77777777" w:rsidR="005B633D" w:rsidRDefault="005B633D" w:rsidP="005B633D">
      <w:pPr>
        <w:rPr>
          <w:sz w:val="28"/>
          <w:szCs w:val="28"/>
        </w:rPr>
      </w:pPr>
      <w:r>
        <w:rPr>
          <w:sz w:val="28"/>
          <w:szCs w:val="28"/>
        </w:rPr>
        <w:t>о</w:t>
      </w:r>
      <w:r w:rsidRPr="00E17C48">
        <w:rPr>
          <w:sz w:val="28"/>
          <w:szCs w:val="28"/>
        </w:rPr>
        <w:t xml:space="preserve">бучающегося группы </w:t>
      </w:r>
      <w:r>
        <w:rPr>
          <w:sz w:val="28"/>
          <w:szCs w:val="28"/>
        </w:rPr>
        <w:t>_______</w:t>
      </w:r>
    </w:p>
    <w:p w14:paraId="489C90D0" w14:textId="77777777" w:rsidR="005B633D" w:rsidRDefault="005B633D" w:rsidP="005B633D">
      <w:pPr>
        <w:rPr>
          <w:sz w:val="28"/>
          <w:szCs w:val="28"/>
        </w:rPr>
      </w:pPr>
      <w:r>
        <w:rPr>
          <w:sz w:val="28"/>
          <w:szCs w:val="28"/>
        </w:rPr>
        <w:t>Ф.И.О. ______________________________________________________________</w:t>
      </w:r>
    </w:p>
    <w:p w14:paraId="396C600B" w14:textId="77777777" w:rsidR="005B633D" w:rsidRPr="008B5BE4" w:rsidRDefault="005B633D" w:rsidP="005B633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05"/>
        <w:gridCol w:w="5285"/>
        <w:gridCol w:w="1578"/>
      </w:tblGrid>
      <w:tr w:rsidR="005B633D" w:rsidRPr="004E2E83" w14:paraId="7119C612" w14:textId="77777777" w:rsidTr="001B3642">
        <w:tc>
          <w:tcPr>
            <w:tcW w:w="560" w:type="dxa"/>
            <w:shd w:val="clear" w:color="auto" w:fill="auto"/>
          </w:tcPr>
          <w:p w14:paraId="0DAD4FBB" w14:textId="77777777" w:rsidR="005B633D" w:rsidRPr="004E2E83" w:rsidRDefault="005B633D" w:rsidP="001B3642">
            <w:pPr>
              <w:jc w:val="center"/>
              <w:rPr>
                <w:b/>
              </w:rPr>
            </w:pPr>
            <w:r w:rsidRPr="004E2E83">
              <w:rPr>
                <w:b/>
              </w:rPr>
              <w:t>№ п/п</w:t>
            </w:r>
          </w:p>
        </w:tc>
        <w:tc>
          <w:tcPr>
            <w:tcW w:w="2206" w:type="dxa"/>
            <w:shd w:val="clear" w:color="auto" w:fill="auto"/>
          </w:tcPr>
          <w:p w14:paraId="4CD86238" w14:textId="77777777" w:rsidR="005B633D" w:rsidRPr="004E2E83" w:rsidRDefault="005B633D" w:rsidP="001B3642">
            <w:pPr>
              <w:jc w:val="center"/>
              <w:rPr>
                <w:b/>
              </w:rPr>
            </w:pPr>
            <w:r w:rsidRPr="004E2E83">
              <w:rPr>
                <w:b/>
              </w:rPr>
              <w:t>Этап практики</w:t>
            </w:r>
          </w:p>
        </w:tc>
        <w:tc>
          <w:tcPr>
            <w:tcW w:w="5422" w:type="dxa"/>
            <w:shd w:val="clear" w:color="auto" w:fill="auto"/>
          </w:tcPr>
          <w:p w14:paraId="243CDB68" w14:textId="77777777" w:rsidR="005B633D" w:rsidRPr="004E2E83" w:rsidRDefault="005B633D" w:rsidP="001B3642">
            <w:pPr>
              <w:jc w:val="center"/>
              <w:rPr>
                <w:b/>
              </w:rPr>
            </w:pPr>
            <w:r w:rsidRPr="004E2E83">
              <w:rPr>
                <w:b/>
              </w:rPr>
              <w:t>Виды работ</w:t>
            </w:r>
          </w:p>
        </w:tc>
        <w:tc>
          <w:tcPr>
            <w:tcW w:w="1578" w:type="dxa"/>
            <w:shd w:val="clear" w:color="auto" w:fill="auto"/>
          </w:tcPr>
          <w:p w14:paraId="4DB9EF2F" w14:textId="77777777" w:rsidR="005B633D" w:rsidRPr="004E2E83" w:rsidRDefault="005B633D" w:rsidP="001B3642">
            <w:pPr>
              <w:jc w:val="center"/>
              <w:rPr>
                <w:b/>
              </w:rPr>
            </w:pPr>
            <w:r w:rsidRPr="004E2E83">
              <w:rPr>
                <w:b/>
              </w:rPr>
              <w:t>Период выполнения работ</w:t>
            </w:r>
          </w:p>
        </w:tc>
      </w:tr>
      <w:tr w:rsidR="005B633D" w:rsidRPr="004E2E83" w14:paraId="0648D2AA" w14:textId="77777777" w:rsidTr="001B3642">
        <w:tc>
          <w:tcPr>
            <w:tcW w:w="560" w:type="dxa"/>
            <w:shd w:val="clear" w:color="auto" w:fill="auto"/>
          </w:tcPr>
          <w:p w14:paraId="04D0A53E" w14:textId="77777777" w:rsidR="005B633D" w:rsidRPr="004E2E83" w:rsidRDefault="005B633D" w:rsidP="001B3642">
            <w:pPr>
              <w:jc w:val="center"/>
            </w:pPr>
            <w:r w:rsidRPr="004E2E83">
              <w:t>1.</w:t>
            </w:r>
          </w:p>
        </w:tc>
        <w:tc>
          <w:tcPr>
            <w:tcW w:w="2206" w:type="dxa"/>
            <w:shd w:val="clear" w:color="auto" w:fill="auto"/>
          </w:tcPr>
          <w:p w14:paraId="535FE303" w14:textId="77777777" w:rsidR="005B633D" w:rsidRPr="004E2E83" w:rsidRDefault="005B633D" w:rsidP="001B3642">
            <w:r w:rsidRPr="004E2E83">
              <w:t>Подготовительный этап.</w:t>
            </w:r>
          </w:p>
        </w:tc>
        <w:tc>
          <w:tcPr>
            <w:tcW w:w="5422" w:type="dxa"/>
            <w:shd w:val="clear" w:color="auto" w:fill="auto"/>
          </w:tcPr>
          <w:p w14:paraId="2094B95E" w14:textId="77777777" w:rsidR="005B633D" w:rsidRPr="004E2E83" w:rsidRDefault="002A4901" w:rsidP="002A4901">
            <w:r>
              <w:t>Назначение руководителя практики от профильной организации. Прохождение инструктажа по технике безопасности. Составление индивидуального плана и задания. Прибытие на практику. Организация рабочего места. Ознакомление с учредительными документами. Ознакомление с организационной структурой. Ознакомление со штатным расписание и штатной расстановкой. Ознакомление с правилами внутреннего распорядка организации. Ознакомление с порядком делопроизводства, содержанием и методами работы профильной организации. Ознакомление с должностными инструкциями. Изучение нормативной базы и справочных программ.</w:t>
            </w:r>
          </w:p>
        </w:tc>
        <w:tc>
          <w:tcPr>
            <w:tcW w:w="1578" w:type="dxa"/>
            <w:shd w:val="clear" w:color="auto" w:fill="auto"/>
          </w:tcPr>
          <w:p w14:paraId="0498055F" w14:textId="572498BF" w:rsidR="005B633D" w:rsidRDefault="004D1946" w:rsidP="001B3642">
            <w:pPr>
              <w:jc w:val="center"/>
            </w:pPr>
            <w:r>
              <w:t>2</w:t>
            </w:r>
            <w:r w:rsidR="00D92C66">
              <w:t>2</w:t>
            </w:r>
            <w:r>
              <w:t>.04.2</w:t>
            </w:r>
            <w:r w:rsidR="00D92C66">
              <w:t>4</w:t>
            </w:r>
            <w:r>
              <w:t>-</w:t>
            </w:r>
          </w:p>
          <w:p w14:paraId="5712C628" w14:textId="77777777" w:rsidR="004D1946" w:rsidRPr="00E40D17" w:rsidRDefault="004D1946" w:rsidP="001B3642">
            <w:pPr>
              <w:jc w:val="center"/>
            </w:pPr>
            <w:r>
              <w:t>26.04.23</w:t>
            </w:r>
          </w:p>
        </w:tc>
      </w:tr>
      <w:tr w:rsidR="005B633D" w:rsidRPr="004E2E83" w14:paraId="2314580D" w14:textId="77777777" w:rsidTr="001B3642">
        <w:tc>
          <w:tcPr>
            <w:tcW w:w="560" w:type="dxa"/>
            <w:shd w:val="clear" w:color="auto" w:fill="auto"/>
          </w:tcPr>
          <w:p w14:paraId="32C666FA" w14:textId="77777777" w:rsidR="005B633D" w:rsidRPr="004E2E83" w:rsidRDefault="005B633D" w:rsidP="001B3642">
            <w:pPr>
              <w:jc w:val="center"/>
            </w:pPr>
            <w:r w:rsidRPr="004E2E83">
              <w:t>2.</w:t>
            </w:r>
          </w:p>
        </w:tc>
        <w:tc>
          <w:tcPr>
            <w:tcW w:w="2206" w:type="dxa"/>
            <w:shd w:val="clear" w:color="auto" w:fill="auto"/>
          </w:tcPr>
          <w:p w14:paraId="00694689" w14:textId="77777777" w:rsidR="005B633D" w:rsidRPr="004E2E83" w:rsidRDefault="005B633D" w:rsidP="001B3642">
            <w:r w:rsidRPr="004E2E83">
              <w:t>Основной этап</w:t>
            </w:r>
          </w:p>
        </w:tc>
        <w:tc>
          <w:tcPr>
            <w:tcW w:w="5422" w:type="dxa"/>
            <w:shd w:val="clear" w:color="auto" w:fill="auto"/>
          </w:tcPr>
          <w:p w14:paraId="61C3B4B5" w14:textId="77777777" w:rsidR="002A4901" w:rsidRDefault="002A4901" w:rsidP="005B633D">
            <w:r w:rsidRPr="002A4901">
              <w:t>Ведение практической деятельности под руководством в</w:t>
            </w:r>
            <w:r>
              <w:t>едущих специалистов организации:</w:t>
            </w:r>
          </w:p>
          <w:p w14:paraId="2BF873C6" w14:textId="77777777" w:rsidR="005B633D" w:rsidRDefault="005B633D" w:rsidP="005B633D">
            <w:r>
              <w:t>1. Анализ технико-экономических показателей деятельности исследуемой организации</w:t>
            </w:r>
            <w:r w:rsidR="002A4901">
              <w:t>.</w:t>
            </w:r>
          </w:p>
          <w:p w14:paraId="757E49FE" w14:textId="77777777" w:rsidR="005B633D" w:rsidRDefault="005B633D" w:rsidP="005B633D">
            <w:r>
              <w:t>2. Анализ финансово-хозяйственной деятельности исследуемой организации</w:t>
            </w:r>
            <w:r w:rsidR="002A4901">
              <w:t>.</w:t>
            </w:r>
          </w:p>
          <w:p w14:paraId="08E99807" w14:textId="77777777" w:rsidR="005B633D" w:rsidRDefault="005B633D" w:rsidP="005B633D">
            <w:r>
              <w:lastRenderedPageBreak/>
              <w:t>3. Порядок отражения нарастающим итогом на счетах бухгалтерского учета операций. Составление и использование бухгалтерской отчетности исследуемой организации</w:t>
            </w:r>
            <w:r w:rsidR="002A4901">
              <w:t>.</w:t>
            </w:r>
          </w:p>
          <w:p w14:paraId="0479F6AD" w14:textId="77777777" w:rsidR="005B633D" w:rsidRPr="004E2E83" w:rsidRDefault="005B633D" w:rsidP="002A4901">
            <w:r>
              <w:t>4. Выполнение индивидуального задания, сбор информации для написания выпускной квалификационной работы</w:t>
            </w:r>
            <w:r w:rsidR="002A4901">
              <w:t>.</w:t>
            </w:r>
          </w:p>
        </w:tc>
        <w:tc>
          <w:tcPr>
            <w:tcW w:w="1578" w:type="dxa"/>
            <w:shd w:val="clear" w:color="auto" w:fill="auto"/>
          </w:tcPr>
          <w:p w14:paraId="55F8EBD1" w14:textId="242BAB05" w:rsidR="005B633D" w:rsidRDefault="00D92C66" w:rsidP="001B3642">
            <w:pPr>
              <w:jc w:val="center"/>
            </w:pPr>
            <w:r>
              <w:lastRenderedPageBreak/>
              <w:t>02</w:t>
            </w:r>
            <w:r w:rsidR="004D1946">
              <w:t>.0</w:t>
            </w:r>
            <w:r>
              <w:t>5</w:t>
            </w:r>
            <w:r w:rsidR="004D1946">
              <w:t>.2</w:t>
            </w:r>
            <w:r>
              <w:t>4</w:t>
            </w:r>
            <w:r w:rsidR="004D1946">
              <w:t>-</w:t>
            </w:r>
          </w:p>
          <w:p w14:paraId="497B87C4" w14:textId="2FEB694E" w:rsidR="004D1946" w:rsidRPr="004E2E83" w:rsidRDefault="00D92C66" w:rsidP="001B3642">
            <w:pPr>
              <w:jc w:val="center"/>
            </w:pPr>
            <w:r>
              <w:t>13</w:t>
            </w:r>
            <w:r w:rsidR="004D1946">
              <w:t>.05.2</w:t>
            </w:r>
            <w:r>
              <w:t>4</w:t>
            </w:r>
          </w:p>
        </w:tc>
      </w:tr>
      <w:tr w:rsidR="005B633D" w:rsidRPr="004E2E83" w14:paraId="0C720690" w14:textId="77777777" w:rsidTr="001B3642">
        <w:tc>
          <w:tcPr>
            <w:tcW w:w="560" w:type="dxa"/>
            <w:shd w:val="clear" w:color="auto" w:fill="auto"/>
          </w:tcPr>
          <w:p w14:paraId="5E82A923" w14:textId="77777777" w:rsidR="005B633D" w:rsidRPr="004E2E83" w:rsidRDefault="005B633D" w:rsidP="001B3642">
            <w:pPr>
              <w:jc w:val="center"/>
            </w:pPr>
            <w:r w:rsidRPr="004E2E83">
              <w:t>3.</w:t>
            </w:r>
          </w:p>
        </w:tc>
        <w:tc>
          <w:tcPr>
            <w:tcW w:w="2206" w:type="dxa"/>
            <w:shd w:val="clear" w:color="auto" w:fill="auto"/>
          </w:tcPr>
          <w:p w14:paraId="559F8951" w14:textId="77777777" w:rsidR="005B633D" w:rsidRPr="004E2E83" w:rsidRDefault="005B633D" w:rsidP="001B3642">
            <w:r w:rsidRPr="004E2E83">
              <w:t>Заключительный этап</w:t>
            </w:r>
          </w:p>
        </w:tc>
        <w:tc>
          <w:tcPr>
            <w:tcW w:w="5422" w:type="dxa"/>
            <w:shd w:val="clear" w:color="auto" w:fill="auto"/>
          </w:tcPr>
          <w:p w14:paraId="6463CDF4" w14:textId="77777777" w:rsidR="005B633D" w:rsidRPr="004E2E83" w:rsidRDefault="00C462AA" w:rsidP="00C462AA">
            <w:r>
              <w:t xml:space="preserve">Сбор фактических отчетных и учетных материалов, составление аналитических таблиц, их обработка по теме выпускной квалификационной работы. Подведение итогов преддипломной практики, завершение составления и оформления отчета. </w:t>
            </w:r>
          </w:p>
        </w:tc>
        <w:tc>
          <w:tcPr>
            <w:tcW w:w="1578" w:type="dxa"/>
            <w:shd w:val="clear" w:color="auto" w:fill="auto"/>
          </w:tcPr>
          <w:p w14:paraId="63E0E833" w14:textId="5E98F570" w:rsidR="005B633D" w:rsidRDefault="00D92C66" w:rsidP="001B3642">
            <w:pPr>
              <w:jc w:val="center"/>
            </w:pPr>
            <w:r>
              <w:t>14</w:t>
            </w:r>
            <w:r w:rsidR="004D1946">
              <w:t>.05.2</w:t>
            </w:r>
            <w:r>
              <w:t>4</w:t>
            </w:r>
            <w:r w:rsidR="004D1946">
              <w:t>-</w:t>
            </w:r>
          </w:p>
          <w:p w14:paraId="4638CF35" w14:textId="5C375DB1" w:rsidR="004D1946" w:rsidRPr="004E2E83" w:rsidRDefault="004D1946" w:rsidP="001B3642">
            <w:pPr>
              <w:jc w:val="center"/>
            </w:pPr>
            <w:r>
              <w:t>18.05.2</w:t>
            </w:r>
            <w:r w:rsidR="00D92C66">
              <w:t>4</w:t>
            </w:r>
          </w:p>
        </w:tc>
      </w:tr>
    </w:tbl>
    <w:p w14:paraId="0D7281C8" w14:textId="77777777" w:rsidR="005B633D" w:rsidRDefault="005B633D" w:rsidP="005B633D">
      <w:pPr>
        <w:rPr>
          <w:sz w:val="28"/>
          <w:szCs w:val="28"/>
        </w:rPr>
      </w:pPr>
    </w:p>
    <w:p w14:paraId="7CE9835C" w14:textId="77777777" w:rsidR="005B633D" w:rsidRPr="00026173" w:rsidRDefault="005B633D" w:rsidP="005B633D">
      <w:pPr>
        <w:rPr>
          <w:sz w:val="28"/>
          <w:szCs w:val="28"/>
        </w:rPr>
      </w:pPr>
    </w:p>
    <w:p w14:paraId="256158FC" w14:textId="77777777" w:rsidR="005B633D" w:rsidRDefault="005B633D" w:rsidP="005B633D">
      <w:pPr>
        <w:spacing w:line="360" w:lineRule="auto"/>
      </w:pPr>
      <w:r w:rsidRPr="00026173">
        <w:rPr>
          <w:sz w:val="28"/>
          <w:szCs w:val="28"/>
        </w:rPr>
        <w:t>Задание принято к исполнению</w:t>
      </w:r>
      <w:r>
        <w:rPr>
          <w:sz w:val="28"/>
          <w:szCs w:val="28"/>
        </w:rPr>
        <w:t>:</w:t>
      </w:r>
    </w:p>
    <w:p w14:paraId="229F7911" w14:textId="77777777" w:rsidR="005B633D" w:rsidRDefault="005B633D" w:rsidP="005B633D">
      <w:pPr>
        <w:spacing w:line="360" w:lineRule="auto"/>
        <w:jc w:val="right"/>
      </w:pPr>
      <w:proofErr w:type="gramStart"/>
      <w:r w:rsidRPr="007514A4">
        <w:rPr>
          <w:szCs w:val="28"/>
        </w:rPr>
        <w:t>Студент:</w:t>
      </w:r>
      <w:r>
        <w:rPr>
          <w:sz w:val="28"/>
          <w:szCs w:val="28"/>
        </w:rPr>
        <w:t>_</w:t>
      </w:r>
      <w:proofErr w:type="gramEnd"/>
      <w:r>
        <w:rPr>
          <w:sz w:val="28"/>
          <w:szCs w:val="28"/>
        </w:rPr>
        <w:t>___________________________________________ /</w:t>
      </w:r>
      <w:r>
        <w:t xml:space="preserve"> ________________</w:t>
      </w:r>
    </w:p>
    <w:p w14:paraId="5AF43985" w14:textId="77777777" w:rsidR="005B633D" w:rsidRPr="00FB7D27" w:rsidRDefault="005B633D" w:rsidP="005B633D">
      <w:pPr>
        <w:widowControl w:val="0"/>
        <w:tabs>
          <w:tab w:val="left" w:pos="8625"/>
        </w:tabs>
        <w:ind w:firstLine="567"/>
        <w:jc w:val="center"/>
        <w:rPr>
          <w:sz w:val="18"/>
        </w:rPr>
      </w:pPr>
      <w:r>
        <w:rPr>
          <w:sz w:val="18"/>
        </w:rPr>
        <w:t xml:space="preserve">                                       Ф.И.О.                                                                                                             подпись         </w:t>
      </w:r>
    </w:p>
    <w:p w14:paraId="664F93EE" w14:textId="77777777" w:rsidR="00C27CD5" w:rsidRPr="00C27CD5" w:rsidRDefault="00C27CD5" w:rsidP="00C27CD5">
      <w:pPr>
        <w:ind w:firstLine="709"/>
        <w:jc w:val="both"/>
        <w:rPr>
          <w:sz w:val="32"/>
          <w:szCs w:val="32"/>
        </w:rPr>
        <w:sectPr w:rsidR="00C27CD5" w:rsidRPr="00C27CD5" w:rsidSect="004F0AD2">
          <w:footerReference w:type="default" r:id="rId8"/>
          <w:pgSz w:w="11906" w:h="16838"/>
          <w:pgMar w:top="1134" w:right="567" w:bottom="1134" w:left="1701" w:header="709" w:footer="709" w:gutter="0"/>
          <w:cols w:space="708"/>
          <w:titlePg/>
          <w:docGrid w:linePitch="360"/>
        </w:sectPr>
      </w:pPr>
    </w:p>
    <w:p w14:paraId="15EB11E4" w14:textId="77777777" w:rsidR="005570B2" w:rsidRPr="002028EF" w:rsidRDefault="005570B2" w:rsidP="005570B2">
      <w:pPr>
        <w:pStyle w:val="1"/>
        <w:spacing w:before="0"/>
        <w:jc w:val="right"/>
        <w:rPr>
          <w:rFonts w:ascii="Times New Roman" w:hAnsi="Times New Roman" w:cs="Times New Roman"/>
          <w:color w:val="auto"/>
          <w:sz w:val="24"/>
          <w:lang w:eastAsia="ar-SA"/>
        </w:rPr>
      </w:pPr>
      <w:r>
        <w:rPr>
          <w:rFonts w:ascii="Times New Roman" w:hAnsi="Times New Roman" w:cs="Times New Roman"/>
          <w:color w:val="auto"/>
          <w:sz w:val="24"/>
          <w:lang w:eastAsia="ar-SA"/>
        </w:rPr>
        <w:lastRenderedPageBreak/>
        <w:t>Приложение 4</w:t>
      </w:r>
    </w:p>
    <w:p w14:paraId="761A180A" w14:textId="77777777" w:rsidR="00FB320D" w:rsidRPr="00C078FB" w:rsidRDefault="00FB320D" w:rsidP="00FB320D">
      <w:pPr>
        <w:jc w:val="center"/>
        <w:rPr>
          <w:b/>
          <w:sz w:val="28"/>
        </w:rPr>
      </w:pPr>
      <w:r w:rsidRPr="00C078FB">
        <w:rPr>
          <w:b/>
          <w:sz w:val="28"/>
        </w:rPr>
        <w:t>Дневник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080"/>
      </w:tblGrid>
      <w:tr w:rsidR="00FB320D" w:rsidRPr="007514A4" w14:paraId="277BA699" w14:textId="77777777" w:rsidTr="001B3642">
        <w:tc>
          <w:tcPr>
            <w:tcW w:w="677" w:type="pct"/>
          </w:tcPr>
          <w:p w14:paraId="62192B05" w14:textId="77777777" w:rsidR="00FB320D" w:rsidRPr="007514A4" w:rsidRDefault="00FB320D" w:rsidP="001B3642">
            <w:pPr>
              <w:jc w:val="center"/>
              <w:rPr>
                <w:b/>
              </w:rPr>
            </w:pPr>
            <w:r w:rsidRPr="007514A4">
              <w:rPr>
                <w:b/>
              </w:rPr>
              <w:t>Дата</w:t>
            </w:r>
          </w:p>
        </w:tc>
        <w:tc>
          <w:tcPr>
            <w:tcW w:w="4323" w:type="pct"/>
          </w:tcPr>
          <w:p w14:paraId="7A945487" w14:textId="77777777" w:rsidR="00FB320D" w:rsidRPr="007514A4" w:rsidRDefault="00FB320D" w:rsidP="001B3642">
            <w:pPr>
              <w:jc w:val="center"/>
              <w:rPr>
                <w:b/>
              </w:rPr>
            </w:pPr>
            <w:r w:rsidRPr="007514A4">
              <w:rPr>
                <w:b/>
              </w:rPr>
              <w:t>Краткое содержание работы, выполненное студентом, в соответствии с индивидуальным заданием</w:t>
            </w:r>
          </w:p>
        </w:tc>
      </w:tr>
      <w:tr w:rsidR="00FB320D" w:rsidRPr="007514A4" w14:paraId="7D67F0E6" w14:textId="77777777" w:rsidTr="001B3642">
        <w:tc>
          <w:tcPr>
            <w:tcW w:w="677" w:type="pct"/>
          </w:tcPr>
          <w:p w14:paraId="4DB2F042" w14:textId="3A420982" w:rsidR="00FB320D" w:rsidRPr="0071373B" w:rsidRDefault="00FB320D" w:rsidP="001B3642"/>
        </w:tc>
        <w:tc>
          <w:tcPr>
            <w:tcW w:w="4323" w:type="pct"/>
          </w:tcPr>
          <w:p w14:paraId="64B7E20D" w14:textId="77777777" w:rsidR="00FB320D" w:rsidRPr="007514A4" w:rsidRDefault="0071373B" w:rsidP="001B3642">
            <w:pPr>
              <w:jc w:val="both"/>
            </w:pPr>
            <w:r>
              <w:t>Назначение руководителя практики от профильной организации. Прохождение инструктажа по технике безопасности.</w:t>
            </w:r>
          </w:p>
        </w:tc>
      </w:tr>
      <w:tr w:rsidR="00FB320D" w:rsidRPr="007514A4" w14:paraId="05287866" w14:textId="77777777" w:rsidTr="001B3642">
        <w:tc>
          <w:tcPr>
            <w:tcW w:w="677" w:type="pct"/>
          </w:tcPr>
          <w:p w14:paraId="1791A224" w14:textId="12738730" w:rsidR="00FB320D" w:rsidRPr="007514A4" w:rsidRDefault="00FB320D" w:rsidP="001B3642"/>
        </w:tc>
        <w:tc>
          <w:tcPr>
            <w:tcW w:w="4323" w:type="pct"/>
          </w:tcPr>
          <w:p w14:paraId="4905F8D9" w14:textId="77777777" w:rsidR="00FB320D" w:rsidRPr="007514A4" w:rsidRDefault="00600275" w:rsidP="001B3642">
            <w:pPr>
              <w:jc w:val="both"/>
            </w:pPr>
            <w:r>
              <w:t>Составление индивидуального плана и задания. Прибытие на практику.</w:t>
            </w:r>
          </w:p>
        </w:tc>
      </w:tr>
      <w:tr w:rsidR="00FB320D" w:rsidRPr="007514A4" w14:paraId="384D21A0" w14:textId="77777777" w:rsidTr="001B3642">
        <w:tc>
          <w:tcPr>
            <w:tcW w:w="677" w:type="pct"/>
          </w:tcPr>
          <w:p w14:paraId="7C9F932E" w14:textId="7515F06F" w:rsidR="00FB320D" w:rsidRPr="007514A4" w:rsidRDefault="00FB320D" w:rsidP="001B3642"/>
        </w:tc>
        <w:tc>
          <w:tcPr>
            <w:tcW w:w="4323" w:type="pct"/>
          </w:tcPr>
          <w:p w14:paraId="10DE3969" w14:textId="77777777" w:rsidR="00FB320D" w:rsidRPr="007514A4" w:rsidRDefault="00600275" w:rsidP="001B3642">
            <w:pPr>
              <w:jc w:val="both"/>
            </w:pPr>
            <w:r>
              <w:t>Организация рабочего места. Ознакомление с учредительными документами.</w:t>
            </w:r>
          </w:p>
        </w:tc>
      </w:tr>
      <w:tr w:rsidR="00FB320D" w:rsidRPr="007514A4" w14:paraId="536BA299" w14:textId="77777777" w:rsidTr="001B3642">
        <w:tc>
          <w:tcPr>
            <w:tcW w:w="677" w:type="pct"/>
          </w:tcPr>
          <w:p w14:paraId="020FBE9C" w14:textId="65B5D4C6" w:rsidR="00FB320D" w:rsidRPr="007514A4" w:rsidRDefault="00FB320D" w:rsidP="001B3642"/>
        </w:tc>
        <w:tc>
          <w:tcPr>
            <w:tcW w:w="4323" w:type="pct"/>
          </w:tcPr>
          <w:p w14:paraId="31102517" w14:textId="77777777" w:rsidR="00FB320D" w:rsidRPr="007514A4" w:rsidRDefault="00600275" w:rsidP="001B3642">
            <w:pPr>
              <w:jc w:val="both"/>
            </w:pPr>
            <w:r>
              <w:t>Ознакомление с организационной структурой.</w:t>
            </w:r>
          </w:p>
        </w:tc>
      </w:tr>
      <w:tr w:rsidR="00FB320D" w:rsidRPr="007514A4" w14:paraId="16EAC208" w14:textId="77777777" w:rsidTr="001B3642">
        <w:tc>
          <w:tcPr>
            <w:tcW w:w="677" w:type="pct"/>
          </w:tcPr>
          <w:p w14:paraId="63499DBF" w14:textId="0BB092EA" w:rsidR="00FB320D" w:rsidRPr="007514A4" w:rsidRDefault="00FB320D" w:rsidP="001B3642"/>
        </w:tc>
        <w:tc>
          <w:tcPr>
            <w:tcW w:w="4323" w:type="pct"/>
          </w:tcPr>
          <w:p w14:paraId="1A35A43F" w14:textId="77777777" w:rsidR="00FB320D" w:rsidRPr="007514A4" w:rsidRDefault="00600275" w:rsidP="001B3642">
            <w:pPr>
              <w:jc w:val="both"/>
            </w:pPr>
            <w:r>
              <w:t>Ознакомление со штатным расписание и штатной расстановкой.</w:t>
            </w:r>
          </w:p>
        </w:tc>
      </w:tr>
      <w:tr w:rsidR="00FB320D" w:rsidRPr="007514A4" w14:paraId="22E6E793" w14:textId="77777777" w:rsidTr="001B3642">
        <w:tc>
          <w:tcPr>
            <w:tcW w:w="677" w:type="pct"/>
          </w:tcPr>
          <w:p w14:paraId="472268C6" w14:textId="1000CC77" w:rsidR="00FB320D" w:rsidRPr="007514A4" w:rsidRDefault="00FB320D" w:rsidP="001B3642"/>
        </w:tc>
        <w:tc>
          <w:tcPr>
            <w:tcW w:w="4323" w:type="pct"/>
          </w:tcPr>
          <w:p w14:paraId="0E1A52CB" w14:textId="77777777" w:rsidR="00FB320D" w:rsidRPr="007514A4" w:rsidRDefault="00600275" w:rsidP="001B3642">
            <w:pPr>
              <w:jc w:val="both"/>
            </w:pPr>
            <w:r>
              <w:t>Ознакомление с правилами внутреннего распорядка организации. Ознакомление с порядком делопроизводства</w:t>
            </w:r>
          </w:p>
        </w:tc>
      </w:tr>
      <w:tr w:rsidR="00FB320D" w:rsidRPr="007514A4" w14:paraId="08506D42" w14:textId="77777777" w:rsidTr="001B3642">
        <w:tc>
          <w:tcPr>
            <w:tcW w:w="677" w:type="pct"/>
          </w:tcPr>
          <w:p w14:paraId="0F4EC43A" w14:textId="09B0A037" w:rsidR="00FB320D" w:rsidRPr="007514A4" w:rsidRDefault="00FB320D" w:rsidP="001B3642"/>
        </w:tc>
        <w:tc>
          <w:tcPr>
            <w:tcW w:w="4323" w:type="pct"/>
          </w:tcPr>
          <w:p w14:paraId="5BCAA608" w14:textId="77777777" w:rsidR="00FB320D" w:rsidRPr="007514A4" w:rsidRDefault="00F61CFE" w:rsidP="00F61CFE">
            <w:pPr>
              <w:jc w:val="both"/>
            </w:pPr>
            <w:r>
              <w:t>Ознакомление с методами работы профильной организации</w:t>
            </w:r>
          </w:p>
        </w:tc>
      </w:tr>
      <w:tr w:rsidR="00FB320D" w:rsidRPr="007514A4" w14:paraId="34B29B6A" w14:textId="77777777" w:rsidTr="001B3642">
        <w:tc>
          <w:tcPr>
            <w:tcW w:w="677" w:type="pct"/>
          </w:tcPr>
          <w:p w14:paraId="107C231E" w14:textId="57FF0D2F" w:rsidR="00FB320D" w:rsidRPr="007514A4" w:rsidRDefault="00FB320D" w:rsidP="001B3642"/>
        </w:tc>
        <w:tc>
          <w:tcPr>
            <w:tcW w:w="4323" w:type="pct"/>
          </w:tcPr>
          <w:p w14:paraId="055BFAD6" w14:textId="77777777" w:rsidR="00FB320D" w:rsidRPr="007514A4" w:rsidRDefault="00F61CFE" w:rsidP="001B3642">
            <w:pPr>
              <w:jc w:val="both"/>
            </w:pPr>
            <w:r>
              <w:t>Ознакомление с должностными инструкциями.</w:t>
            </w:r>
          </w:p>
        </w:tc>
      </w:tr>
      <w:tr w:rsidR="008B3B1C" w:rsidRPr="007514A4" w14:paraId="5FA77B0C" w14:textId="77777777" w:rsidTr="001B3642">
        <w:tc>
          <w:tcPr>
            <w:tcW w:w="677" w:type="pct"/>
          </w:tcPr>
          <w:p w14:paraId="430109C6" w14:textId="6EA9AE8B" w:rsidR="008B3B1C" w:rsidRPr="00224895" w:rsidRDefault="008B3B1C" w:rsidP="008B3B1C"/>
        </w:tc>
        <w:tc>
          <w:tcPr>
            <w:tcW w:w="4323" w:type="pct"/>
          </w:tcPr>
          <w:p w14:paraId="19E0C9B9" w14:textId="77777777" w:rsidR="008B3B1C" w:rsidRPr="007514A4" w:rsidRDefault="008B3B1C" w:rsidP="001B3642">
            <w:pPr>
              <w:jc w:val="both"/>
            </w:pPr>
            <w:r>
              <w:t>Изучение нормативной базы и справочных программ.</w:t>
            </w:r>
          </w:p>
        </w:tc>
      </w:tr>
      <w:tr w:rsidR="008B3B1C" w:rsidRPr="007514A4" w14:paraId="08C3555E" w14:textId="77777777" w:rsidTr="001B3642">
        <w:tc>
          <w:tcPr>
            <w:tcW w:w="677" w:type="pct"/>
          </w:tcPr>
          <w:p w14:paraId="37286815" w14:textId="7E9A0EF7" w:rsidR="008B3B1C" w:rsidRPr="00224895" w:rsidRDefault="008B3B1C" w:rsidP="008B3B1C"/>
        </w:tc>
        <w:tc>
          <w:tcPr>
            <w:tcW w:w="4323" w:type="pct"/>
          </w:tcPr>
          <w:p w14:paraId="242DB69C" w14:textId="77777777" w:rsidR="008B3B1C" w:rsidRPr="007514A4" w:rsidRDefault="008B3B1C" w:rsidP="001B3642">
            <w:pPr>
              <w:jc w:val="both"/>
            </w:pPr>
            <w:r w:rsidRPr="002A4901">
              <w:t>Ведение практической деятельности под руководством в</w:t>
            </w:r>
            <w:r>
              <w:t>едущих специалистов организации.</w:t>
            </w:r>
          </w:p>
        </w:tc>
      </w:tr>
      <w:tr w:rsidR="008B3B1C" w:rsidRPr="007514A4" w14:paraId="2C9825A5" w14:textId="77777777" w:rsidTr="001B3642">
        <w:tc>
          <w:tcPr>
            <w:tcW w:w="677" w:type="pct"/>
          </w:tcPr>
          <w:p w14:paraId="48AEB0B1" w14:textId="773D1F53" w:rsidR="008B3B1C" w:rsidRDefault="008B3B1C" w:rsidP="008B3B1C"/>
        </w:tc>
        <w:tc>
          <w:tcPr>
            <w:tcW w:w="4323" w:type="pct"/>
          </w:tcPr>
          <w:p w14:paraId="70BD6352" w14:textId="77777777" w:rsidR="008B3B1C" w:rsidRPr="007514A4" w:rsidRDefault="008B3B1C" w:rsidP="001B3642">
            <w:pPr>
              <w:jc w:val="both"/>
            </w:pPr>
            <w:r w:rsidRPr="002A4901">
              <w:t>Ведение практической деятельности под руководством в</w:t>
            </w:r>
            <w:r>
              <w:t>едущих специалистов организации</w:t>
            </w:r>
          </w:p>
        </w:tc>
      </w:tr>
      <w:tr w:rsidR="00FB320D" w:rsidRPr="007514A4" w14:paraId="4A056A55" w14:textId="77777777" w:rsidTr="001B3642">
        <w:tc>
          <w:tcPr>
            <w:tcW w:w="677" w:type="pct"/>
          </w:tcPr>
          <w:p w14:paraId="63E8F14C" w14:textId="7EE7AE42" w:rsidR="00FB320D" w:rsidRPr="007514A4" w:rsidRDefault="00FB320D" w:rsidP="001B3642"/>
        </w:tc>
        <w:tc>
          <w:tcPr>
            <w:tcW w:w="4323" w:type="pct"/>
          </w:tcPr>
          <w:p w14:paraId="7A7DDFF3" w14:textId="77777777" w:rsidR="00FB320D" w:rsidRPr="007514A4" w:rsidRDefault="00F61CFE" w:rsidP="001B3642">
            <w:pPr>
              <w:jc w:val="both"/>
            </w:pPr>
            <w:r w:rsidRPr="002A4901">
              <w:t>Ведение практической деятельности под руководством в</w:t>
            </w:r>
            <w:r>
              <w:t>едущих специалистов организации</w:t>
            </w:r>
          </w:p>
        </w:tc>
      </w:tr>
      <w:tr w:rsidR="00FB320D" w:rsidRPr="007514A4" w14:paraId="69F2B860" w14:textId="77777777" w:rsidTr="001B3642">
        <w:tc>
          <w:tcPr>
            <w:tcW w:w="677" w:type="pct"/>
          </w:tcPr>
          <w:p w14:paraId="4CCD1EDD" w14:textId="1915049A" w:rsidR="00FB320D" w:rsidRPr="007514A4" w:rsidRDefault="00FB320D" w:rsidP="001B3642"/>
        </w:tc>
        <w:tc>
          <w:tcPr>
            <w:tcW w:w="4323" w:type="pct"/>
          </w:tcPr>
          <w:p w14:paraId="7425D1E8" w14:textId="77777777" w:rsidR="00FB320D" w:rsidRPr="007514A4" w:rsidRDefault="00F61CFE" w:rsidP="002707D7">
            <w:r>
              <w:t>Анализ технико-экономических показателей деятельности исследуемой организации.</w:t>
            </w:r>
          </w:p>
        </w:tc>
      </w:tr>
      <w:tr w:rsidR="00FB320D" w:rsidRPr="007514A4" w14:paraId="397ACF91" w14:textId="77777777" w:rsidTr="001B3642">
        <w:trPr>
          <w:trHeight w:val="70"/>
        </w:trPr>
        <w:tc>
          <w:tcPr>
            <w:tcW w:w="677" w:type="pct"/>
          </w:tcPr>
          <w:p w14:paraId="1F9827E6" w14:textId="565E4DB4" w:rsidR="00FB320D" w:rsidRPr="007514A4" w:rsidRDefault="00FB320D" w:rsidP="001B3642"/>
        </w:tc>
        <w:tc>
          <w:tcPr>
            <w:tcW w:w="4323" w:type="pct"/>
          </w:tcPr>
          <w:p w14:paraId="2B3F610C" w14:textId="77777777" w:rsidR="00FB320D" w:rsidRPr="007514A4" w:rsidRDefault="002707D7" w:rsidP="002707D7">
            <w:r>
              <w:t>Анализ финансово-хозяйственной деятельности исследуемой организации.</w:t>
            </w:r>
          </w:p>
        </w:tc>
      </w:tr>
      <w:tr w:rsidR="00FB320D" w:rsidRPr="007514A4" w14:paraId="3E026E79" w14:textId="77777777" w:rsidTr="001B3642">
        <w:tc>
          <w:tcPr>
            <w:tcW w:w="677" w:type="pct"/>
          </w:tcPr>
          <w:p w14:paraId="3779CF15" w14:textId="7AD7D059" w:rsidR="00FB320D" w:rsidRPr="007514A4" w:rsidRDefault="00FB320D" w:rsidP="001B3642"/>
        </w:tc>
        <w:tc>
          <w:tcPr>
            <w:tcW w:w="4323" w:type="pct"/>
          </w:tcPr>
          <w:p w14:paraId="570A3790" w14:textId="77777777"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 отчетности</w:t>
            </w:r>
          </w:p>
        </w:tc>
      </w:tr>
      <w:tr w:rsidR="00FB320D" w:rsidRPr="007514A4" w14:paraId="57AEFFC2" w14:textId="77777777" w:rsidTr="001B3642">
        <w:tc>
          <w:tcPr>
            <w:tcW w:w="677" w:type="pct"/>
          </w:tcPr>
          <w:p w14:paraId="7E54E5A7" w14:textId="4460DDFE" w:rsidR="00FB320D" w:rsidRPr="007514A4" w:rsidRDefault="00FB320D" w:rsidP="001B3642"/>
        </w:tc>
        <w:tc>
          <w:tcPr>
            <w:tcW w:w="4323" w:type="pct"/>
          </w:tcPr>
          <w:p w14:paraId="19FB45BC" w14:textId="77777777"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 отчетности</w:t>
            </w:r>
          </w:p>
        </w:tc>
      </w:tr>
      <w:tr w:rsidR="00FB320D" w:rsidRPr="007514A4" w14:paraId="07834819" w14:textId="77777777" w:rsidTr="001B3642">
        <w:tc>
          <w:tcPr>
            <w:tcW w:w="677" w:type="pct"/>
          </w:tcPr>
          <w:p w14:paraId="6F9693BC" w14:textId="53313642" w:rsidR="00FB320D" w:rsidRPr="007514A4" w:rsidRDefault="00FB320D" w:rsidP="001B3642"/>
        </w:tc>
        <w:tc>
          <w:tcPr>
            <w:tcW w:w="4323" w:type="pct"/>
          </w:tcPr>
          <w:p w14:paraId="7EAE8077" w14:textId="77777777"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w:t>
            </w:r>
          </w:p>
        </w:tc>
      </w:tr>
      <w:tr w:rsidR="00FB320D" w:rsidRPr="007514A4" w14:paraId="58304491" w14:textId="77777777" w:rsidTr="001B3642">
        <w:tc>
          <w:tcPr>
            <w:tcW w:w="677" w:type="pct"/>
          </w:tcPr>
          <w:p w14:paraId="5271AC17" w14:textId="21FB6BC7" w:rsidR="00FB320D" w:rsidRPr="007514A4" w:rsidRDefault="00FB320D" w:rsidP="001B3642"/>
        </w:tc>
        <w:tc>
          <w:tcPr>
            <w:tcW w:w="4323" w:type="pct"/>
          </w:tcPr>
          <w:p w14:paraId="6DE3D35B" w14:textId="77777777" w:rsidR="00FB320D" w:rsidRPr="007514A4" w:rsidRDefault="002707D7" w:rsidP="001B3642">
            <w:pPr>
              <w:jc w:val="both"/>
            </w:pPr>
            <w:r>
              <w:t>Порядок отражения нарастающим итогом на счетах бухгалтерского учета операций. Составление и использование бухгалтерской</w:t>
            </w:r>
          </w:p>
        </w:tc>
      </w:tr>
      <w:tr w:rsidR="00FB320D" w:rsidRPr="007514A4" w14:paraId="15FAA164" w14:textId="77777777" w:rsidTr="001B3642">
        <w:tc>
          <w:tcPr>
            <w:tcW w:w="677" w:type="pct"/>
          </w:tcPr>
          <w:p w14:paraId="4EC347EA" w14:textId="4562770D" w:rsidR="00FB320D" w:rsidRPr="007514A4" w:rsidRDefault="00FB320D" w:rsidP="001B3642"/>
        </w:tc>
        <w:tc>
          <w:tcPr>
            <w:tcW w:w="4323" w:type="pct"/>
          </w:tcPr>
          <w:p w14:paraId="34AAC2A9" w14:textId="77777777" w:rsidR="00FB320D" w:rsidRPr="007514A4" w:rsidRDefault="002707D7" w:rsidP="001B3642">
            <w:pPr>
              <w:jc w:val="both"/>
            </w:pPr>
            <w:r>
              <w:t>Выполнение индивидуального задания, сбор информации для написания выпускной квалификационной работы.</w:t>
            </w:r>
          </w:p>
        </w:tc>
      </w:tr>
      <w:tr w:rsidR="00FB320D" w:rsidRPr="007514A4" w14:paraId="3BECEFF5" w14:textId="77777777" w:rsidTr="001B3642">
        <w:tc>
          <w:tcPr>
            <w:tcW w:w="677" w:type="pct"/>
          </w:tcPr>
          <w:p w14:paraId="4B0E448E" w14:textId="6D7E0BAE" w:rsidR="00FB320D" w:rsidRPr="007514A4" w:rsidRDefault="00FB320D" w:rsidP="001B3642"/>
        </w:tc>
        <w:tc>
          <w:tcPr>
            <w:tcW w:w="4323" w:type="pct"/>
          </w:tcPr>
          <w:p w14:paraId="7D68E382" w14:textId="77777777" w:rsidR="00FB320D" w:rsidRPr="007514A4" w:rsidRDefault="002707D7" w:rsidP="001B3642">
            <w:pPr>
              <w:jc w:val="both"/>
            </w:pPr>
            <w:r>
              <w:t>Выполнение индивидуального задания, сбор информации для написания выпускной квалификационной работы.</w:t>
            </w:r>
          </w:p>
        </w:tc>
      </w:tr>
      <w:tr w:rsidR="00FB320D" w:rsidRPr="007514A4" w14:paraId="079464D8" w14:textId="77777777" w:rsidTr="001B3642">
        <w:tc>
          <w:tcPr>
            <w:tcW w:w="677" w:type="pct"/>
          </w:tcPr>
          <w:p w14:paraId="0BBE5C0E" w14:textId="179309E0" w:rsidR="00FB320D" w:rsidRPr="007514A4" w:rsidRDefault="00FB320D" w:rsidP="001B3642"/>
        </w:tc>
        <w:tc>
          <w:tcPr>
            <w:tcW w:w="4323" w:type="pct"/>
          </w:tcPr>
          <w:p w14:paraId="20DE3498" w14:textId="77777777" w:rsidR="00FB320D" w:rsidRPr="007514A4" w:rsidRDefault="002707D7" w:rsidP="001B3642">
            <w:pPr>
              <w:jc w:val="both"/>
            </w:pPr>
            <w:r>
              <w:t>Выполнение индивидуального задания, сбор информации для написания выпускной квалификационной работы.</w:t>
            </w:r>
          </w:p>
        </w:tc>
      </w:tr>
      <w:tr w:rsidR="00FB320D" w:rsidRPr="007514A4" w14:paraId="5935D5B4" w14:textId="77777777" w:rsidTr="001B3642">
        <w:tc>
          <w:tcPr>
            <w:tcW w:w="677" w:type="pct"/>
          </w:tcPr>
          <w:p w14:paraId="62ED59BB" w14:textId="7EEE8CFF" w:rsidR="00FB320D" w:rsidRPr="007514A4" w:rsidRDefault="00FB320D" w:rsidP="001B3642"/>
        </w:tc>
        <w:tc>
          <w:tcPr>
            <w:tcW w:w="4323" w:type="pct"/>
          </w:tcPr>
          <w:p w14:paraId="46983BAA" w14:textId="77777777" w:rsidR="00FB320D" w:rsidRPr="007514A4" w:rsidRDefault="00884367" w:rsidP="001B3642">
            <w:pPr>
              <w:jc w:val="both"/>
            </w:pPr>
            <w:r>
              <w:t>Сбор фактических отчетных и учетных материалов, составление аналитических таблиц, их обработка по теме выпускной квалификационной работы.</w:t>
            </w:r>
          </w:p>
        </w:tc>
      </w:tr>
      <w:tr w:rsidR="00FB320D" w:rsidRPr="007514A4" w14:paraId="6D60744B" w14:textId="77777777" w:rsidTr="001B3642">
        <w:tc>
          <w:tcPr>
            <w:tcW w:w="677" w:type="pct"/>
          </w:tcPr>
          <w:p w14:paraId="01543848" w14:textId="20A3FC70" w:rsidR="00FB320D" w:rsidRPr="007514A4" w:rsidRDefault="00FB320D" w:rsidP="001B3642"/>
        </w:tc>
        <w:tc>
          <w:tcPr>
            <w:tcW w:w="4323" w:type="pct"/>
          </w:tcPr>
          <w:p w14:paraId="16FFC620" w14:textId="77777777" w:rsidR="00FB320D" w:rsidRPr="007514A4" w:rsidRDefault="00884367" w:rsidP="001B3642">
            <w:pPr>
              <w:jc w:val="both"/>
            </w:pPr>
            <w:r>
              <w:t>Сбор фактических отчетных и учетных материалов, составление аналитических таблиц, их обработка по теме выпускной квалификационной работы.</w:t>
            </w:r>
          </w:p>
        </w:tc>
      </w:tr>
      <w:tr w:rsidR="00FB320D" w:rsidRPr="007514A4" w14:paraId="4E91AEBA" w14:textId="77777777" w:rsidTr="001B3642">
        <w:trPr>
          <w:trHeight w:val="70"/>
        </w:trPr>
        <w:tc>
          <w:tcPr>
            <w:tcW w:w="677" w:type="pct"/>
          </w:tcPr>
          <w:p w14:paraId="285A4F35" w14:textId="4E181A72" w:rsidR="00FB320D" w:rsidRPr="007514A4" w:rsidRDefault="00FB320D" w:rsidP="001B3642"/>
        </w:tc>
        <w:tc>
          <w:tcPr>
            <w:tcW w:w="4323" w:type="pct"/>
          </w:tcPr>
          <w:p w14:paraId="2B9D59FB" w14:textId="77777777" w:rsidR="00FB320D" w:rsidRPr="007514A4" w:rsidRDefault="00884367" w:rsidP="001B3642">
            <w:pPr>
              <w:jc w:val="both"/>
            </w:pPr>
            <w:r>
              <w:t>Подведение итогов преддипломной практики, завершение составления и оформления отчета.</w:t>
            </w:r>
          </w:p>
        </w:tc>
      </w:tr>
    </w:tbl>
    <w:p w14:paraId="45E8E66B" w14:textId="77777777" w:rsidR="002707D7" w:rsidRDefault="002707D7" w:rsidP="00FB320D">
      <w:pPr>
        <w:spacing w:line="360" w:lineRule="auto"/>
        <w:jc w:val="right"/>
        <w:rPr>
          <w:szCs w:val="28"/>
        </w:rPr>
      </w:pPr>
    </w:p>
    <w:p w14:paraId="12DC7057" w14:textId="77777777" w:rsidR="00FB320D" w:rsidRDefault="00FB320D" w:rsidP="00FB320D">
      <w:pPr>
        <w:spacing w:line="360" w:lineRule="auto"/>
        <w:jc w:val="right"/>
      </w:pPr>
      <w:proofErr w:type="gramStart"/>
      <w:r w:rsidRPr="007514A4">
        <w:rPr>
          <w:szCs w:val="28"/>
        </w:rPr>
        <w:t>Студент:</w:t>
      </w:r>
      <w:r>
        <w:rPr>
          <w:sz w:val="28"/>
          <w:szCs w:val="28"/>
        </w:rPr>
        <w:t>_</w:t>
      </w:r>
      <w:proofErr w:type="gramEnd"/>
      <w:r>
        <w:rPr>
          <w:sz w:val="28"/>
          <w:szCs w:val="28"/>
        </w:rPr>
        <w:t>___________________________________________ /</w:t>
      </w:r>
      <w:r>
        <w:t xml:space="preserve"> ________________</w:t>
      </w:r>
    </w:p>
    <w:p w14:paraId="2DCE6870" w14:textId="77777777" w:rsidR="00FB320D" w:rsidRPr="00FB7D27" w:rsidRDefault="00FB320D" w:rsidP="00FB320D">
      <w:pPr>
        <w:widowControl w:val="0"/>
        <w:tabs>
          <w:tab w:val="left" w:pos="8625"/>
        </w:tabs>
        <w:ind w:firstLine="567"/>
        <w:jc w:val="center"/>
        <w:rPr>
          <w:sz w:val="18"/>
        </w:rPr>
      </w:pPr>
      <w:r>
        <w:rPr>
          <w:sz w:val="18"/>
        </w:rPr>
        <w:t xml:space="preserve">                                                   Ф.И.О.                                                                                             подпись         </w:t>
      </w:r>
    </w:p>
    <w:p w14:paraId="62895851" w14:textId="77777777" w:rsidR="00FB320D" w:rsidRDefault="00FB320D" w:rsidP="00FB320D">
      <w:pPr>
        <w:widowControl w:val="0"/>
        <w:ind w:firstLine="567"/>
        <w:jc w:val="both"/>
      </w:pPr>
    </w:p>
    <w:p w14:paraId="4A0E0E24" w14:textId="77777777" w:rsidR="00FB320D" w:rsidRDefault="00FB320D" w:rsidP="00FB320D">
      <w:pPr>
        <w:widowControl w:val="0"/>
        <w:ind w:firstLine="567"/>
      </w:pPr>
    </w:p>
    <w:p w14:paraId="18415871" w14:textId="77777777" w:rsidR="00C27CD5" w:rsidRPr="00C27CD5" w:rsidRDefault="00C27CD5" w:rsidP="00C27CD5">
      <w:pPr>
        <w:widowControl w:val="0"/>
        <w:suppressAutoHyphens/>
        <w:autoSpaceDE w:val="0"/>
        <w:jc w:val="both"/>
        <w:rPr>
          <w:lang w:eastAsia="ar-SA"/>
        </w:rPr>
      </w:pPr>
    </w:p>
    <w:p w14:paraId="1DEAA6F8" w14:textId="77777777" w:rsidR="00C27CD5" w:rsidRPr="00C27CD5" w:rsidRDefault="00C27CD5" w:rsidP="00C27CD5">
      <w:pPr>
        <w:widowControl w:val="0"/>
        <w:suppressAutoHyphens/>
        <w:autoSpaceDE w:val="0"/>
        <w:jc w:val="center"/>
        <w:rPr>
          <w:lang w:eastAsia="ar-SA"/>
        </w:rPr>
      </w:pPr>
      <w:r w:rsidRPr="00C27CD5">
        <w:rPr>
          <w:lang w:eastAsia="ar-SA"/>
        </w:rPr>
        <w:br w:type="page"/>
      </w:r>
    </w:p>
    <w:p w14:paraId="4E14293F" w14:textId="77777777" w:rsidR="005570B2" w:rsidRPr="002028EF" w:rsidRDefault="005570B2" w:rsidP="005570B2">
      <w:pPr>
        <w:pStyle w:val="1"/>
        <w:spacing w:before="0"/>
        <w:jc w:val="right"/>
        <w:rPr>
          <w:rFonts w:ascii="Times New Roman" w:hAnsi="Times New Roman" w:cs="Times New Roman"/>
          <w:color w:val="auto"/>
          <w:sz w:val="24"/>
          <w:lang w:eastAsia="ar-SA"/>
        </w:rPr>
      </w:pPr>
      <w:r>
        <w:rPr>
          <w:rFonts w:ascii="Times New Roman" w:hAnsi="Times New Roman" w:cs="Times New Roman"/>
          <w:color w:val="auto"/>
          <w:sz w:val="24"/>
          <w:lang w:eastAsia="ar-SA"/>
        </w:rPr>
        <w:lastRenderedPageBreak/>
        <w:t>Приложение 5</w:t>
      </w:r>
    </w:p>
    <w:p w14:paraId="767F35B8" w14:textId="77777777" w:rsidR="00FB320D" w:rsidRPr="00FB320D" w:rsidRDefault="00FB320D" w:rsidP="00FB320D">
      <w:pPr>
        <w:spacing w:after="200" w:line="276" w:lineRule="auto"/>
        <w:jc w:val="center"/>
        <w:rPr>
          <w:b/>
          <w:sz w:val="28"/>
          <w:szCs w:val="28"/>
          <w:lang w:eastAsia="en-US"/>
        </w:rPr>
      </w:pPr>
      <w:r w:rsidRPr="00FB320D">
        <w:rPr>
          <w:b/>
          <w:sz w:val="28"/>
          <w:szCs w:val="28"/>
          <w:lang w:eastAsia="en-US"/>
        </w:rPr>
        <w:t>Заключение руководителя практики от профильной организации</w:t>
      </w:r>
    </w:p>
    <w:tbl>
      <w:tblPr>
        <w:tblW w:w="0" w:type="auto"/>
        <w:tblBorders>
          <w:insideH w:val="single" w:sz="4" w:space="0" w:color="auto"/>
          <w:insideV w:val="single" w:sz="4" w:space="0" w:color="auto"/>
        </w:tblBorders>
        <w:tblLook w:val="04A0" w:firstRow="1" w:lastRow="0" w:firstColumn="1" w:lastColumn="0" w:noHBand="0" w:noVBand="1"/>
      </w:tblPr>
      <w:tblGrid>
        <w:gridCol w:w="9355"/>
      </w:tblGrid>
      <w:tr w:rsidR="00FB320D" w:rsidRPr="00FB320D" w14:paraId="54F5092D" w14:textId="77777777" w:rsidTr="001B3642">
        <w:tc>
          <w:tcPr>
            <w:tcW w:w="9571" w:type="dxa"/>
          </w:tcPr>
          <w:p w14:paraId="093CB9E6" w14:textId="77777777"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Индивидуальный план работы на практике (нужное отметить</w:t>
            </w:r>
            <w:r w:rsidRPr="00FB320D">
              <w:rPr>
                <w:rFonts w:eastAsia="Calibri"/>
                <w:b/>
                <w:lang w:eastAsia="en-US"/>
              </w:rPr>
              <w:sym w:font="Symbol" w:char="F0D6"/>
            </w:r>
            <w:r w:rsidRPr="00FB320D">
              <w:rPr>
                <w:rFonts w:eastAsia="Calibri"/>
                <w:b/>
                <w:lang w:eastAsia="en-US"/>
              </w:rPr>
              <w:t>):</w:t>
            </w:r>
          </w:p>
          <w:p w14:paraId="79B46F50"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16B7A270" wp14:editId="1DDF732A">
                  <wp:extent cx="171450" cy="1714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w:t>
            </w:r>
          </w:p>
          <w:p w14:paraId="1A1F4A33"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2051D462" wp14:editId="7E4D85AF">
                  <wp:extent cx="171450" cy="1714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 не в полном объеме;</w:t>
            </w:r>
          </w:p>
          <w:p w14:paraId="3D6E3D00"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i/>
                <w:lang w:eastAsia="en-US"/>
              </w:rPr>
            </w:pPr>
            <w:r w:rsidRPr="00FB320D">
              <w:rPr>
                <w:noProof/>
                <w:sz w:val="22"/>
                <w:szCs w:val="22"/>
              </w:rPr>
              <w:drawing>
                <wp:inline distT="0" distB="0" distL="0" distR="0" wp14:anchorId="7F0E771B" wp14:editId="68FC3806">
                  <wp:extent cx="171450" cy="171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выполнен;</w:t>
            </w:r>
          </w:p>
          <w:p w14:paraId="492704DD"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i/>
                <w:sz w:val="12"/>
                <w:szCs w:val="12"/>
                <w:lang w:eastAsia="en-US"/>
              </w:rPr>
            </w:pPr>
          </w:p>
          <w:p w14:paraId="78F26048" w14:textId="77777777"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Индивидуальное задание на практику (нужное отметить </w:t>
            </w:r>
            <w:r w:rsidRPr="00FB320D">
              <w:rPr>
                <w:rFonts w:eastAsia="Calibri"/>
                <w:b/>
                <w:lang w:eastAsia="en-US"/>
              </w:rPr>
              <w:sym w:font="Symbol" w:char="F0D6"/>
            </w:r>
            <w:r w:rsidRPr="00FB320D">
              <w:rPr>
                <w:rFonts w:eastAsia="Calibri"/>
                <w:b/>
                <w:lang w:eastAsia="en-US"/>
              </w:rPr>
              <w:t>):</w:t>
            </w:r>
          </w:p>
          <w:p w14:paraId="0564ADBC"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2EFE29B4" wp14:editId="6792AAF7">
                  <wp:extent cx="171450" cy="171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выполнено;</w:t>
            </w:r>
          </w:p>
          <w:p w14:paraId="0269B747"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00B5B800" wp14:editId="56608B8D">
                  <wp:extent cx="171450" cy="171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выполнено не в полном объеме;</w:t>
            </w:r>
          </w:p>
          <w:p w14:paraId="2CA8D831"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i/>
                <w:lang w:eastAsia="en-US"/>
              </w:rPr>
            </w:pPr>
            <w:r w:rsidRPr="00FB320D">
              <w:rPr>
                <w:noProof/>
                <w:sz w:val="22"/>
                <w:szCs w:val="22"/>
              </w:rPr>
              <w:drawing>
                <wp:inline distT="0" distB="0" distL="0" distR="0" wp14:anchorId="50D678DD" wp14:editId="4EE79704">
                  <wp:extent cx="171450" cy="171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выполнено;</w:t>
            </w:r>
          </w:p>
          <w:p w14:paraId="647A8886"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i/>
                <w:sz w:val="12"/>
                <w:szCs w:val="12"/>
                <w:lang w:eastAsia="en-US"/>
              </w:rPr>
            </w:pPr>
          </w:p>
          <w:p w14:paraId="4BD45A6A" w14:textId="77777777"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Деловые качества практиканта (нужное отметить </w:t>
            </w:r>
            <w:r w:rsidRPr="00FB320D">
              <w:rPr>
                <w:rFonts w:eastAsia="Calibri"/>
                <w:b/>
                <w:lang w:eastAsia="en-US"/>
              </w:rPr>
              <w:sym w:font="Symbol" w:char="F0D6"/>
            </w:r>
            <w:r w:rsidRPr="00FB320D">
              <w:rPr>
                <w:rFonts w:eastAsia="Calibri"/>
                <w:b/>
                <w:lang w:eastAsia="en-US"/>
              </w:rPr>
              <w:t>):</w:t>
            </w:r>
          </w:p>
          <w:p w14:paraId="2C9D7744" w14:textId="77777777" w:rsidR="00FB320D" w:rsidRPr="00FB320D" w:rsidRDefault="00FB320D" w:rsidP="00FB320D">
            <w:pPr>
              <w:tabs>
                <w:tab w:val="left" w:pos="-7797"/>
                <w:tab w:val="left" w:pos="1134"/>
              </w:tabs>
              <w:contextualSpacing/>
              <w:jc w:val="both"/>
              <w:rPr>
                <w:rFonts w:eastAsia="Calibri"/>
                <w:lang w:eastAsia="en-US"/>
              </w:rPr>
            </w:pPr>
            <w:r w:rsidRPr="00FB320D">
              <w:rPr>
                <w:rFonts w:eastAsia="Calibri"/>
                <w:b/>
                <w:lang w:eastAsia="en-US"/>
              </w:rPr>
              <w:t>Практикант:</w:t>
            </w:r>
          </w:p>
          <w:p w14:paraId="2FF52E9E"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25996167" wp14:editId="083A63F2">
                  <wp:extent cx="171450" cy="171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 xml:space="preserve">обладает набором деловых качеств, позволяющим выполнять трудовые обязанности на высоком уровне; </w:t>
            </w:r>
          </w:p>
          <w:p w14:paraId="6C0A1EBD"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4318DEE1" wp14:editId="2C2B3EC6">
                  <wp:extent cx="171450" cy="171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 xml:space="preserve">обладает набором деловых качеств, позволяющим выполнять трудовые обязанности на среднем уровне; </w:t>
            </w:r>
          </w:p>
          <w:p w14:paraId="5B4A3377"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1213EE06" wp14:editId="219F2995">
                  <wp:extent cx="171450" cy="171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 xml:space="preserve">не обладает набором деловых качеств, позволяющим выполнять трудовые обязанности; </w:t>
            </w:r>
          </w:p>
          <w:p w14:paraId="48A55158" w14:textId="77777777" w:rsidR="00FB320D" w:rsidRPr="00FB320D" w:rsidRDefault="00FB320D" w:rsidP="00FB320D">
            <w:pPr>
              <w:tabs>
                <w:tab w:val="left" w:pos="-7797"/>
                <w:tab w:val="left" w:pos="1134"/>
              </w:tabs>
              <w:contextualSpacing/>
              <w:jc w:val="both"/>
              <w:rPr>
                <w:rFonts w:eastAsia="Calibri"/>
                <w:sz w:val="12"/>
                <w:szCs w:val="12"/>
                <w:lang w:eastAsia="en-US"/>
              </w:rPr>
            </w:pPr>
          </w:p>
          <w:p w14:paraId="092E7324" w14:textId="77777777"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Отношение практиканта к работе (нужное отметить </w:t>
            </w:r>
            <w:r w:rsidRPr="00FB320D">
              <w:rPr>
                <w:rFonts w:eastAsia="Calibri"/>
                <w:b/>
                <w:lang w:eastAsia="en-US"/>
              </w:rPr>
              <w:sym w:font="Symbol" w:char="F0D6"/>
            </w:r>
            <w:r w:rsidRPr="00FB320D">
              <w:rPr>
                <w:rFonts w:eastAsia="Calibri"/>
                <w:b/>
                <w:lang w:eastAsia="en-US"/>
              </w:rPr>
              <w:t>):</w:t>
            </w:r>
          </w:p>
          <w:p w14:paraId="5603DB35" w14:textId="77777777" w:rsidR="00FB320D" w:rsidRPr="00FB320D" w:rsidRDefault="00FB320D" w:rsidP="00FB320D">
            <w:pPr>
              <w:tabs>
                <w:tab w:val="left" w:pos="-7797"/>
                <w:tab w:val="left" w:pos="1134"/>
              </w:tabs>
              <w:contextualSpacing/>
              <w:jc w:val="both"/>
              <w:rPr>
                <w:rFonts w:eastAsia="Calibri"/>
                <w:lang w:eastAsia="en-US"/>
              </w:rPr>
            </w:pPr>
            <w:r w:rsidRPr="00FB320D">
              <w:rPr>
                <w:rFonts w:eastAsia="Calibri"/>
                <w:b/>
                <w:lang w:eastAsia="en-US"/>
              </w:rPr>
              <w:t>Практикант:</w:t>
            </w:r>
          </w:p>
          <w:p w14:paraId="6CFD63C2"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720B04F4" wp14:editId="2BC9FDF3">
                  <wp:extent cx="171450" cy="171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обладает высокой мотивацией к профессиональной деятельности, ответственно относится к выполнению трудовых обязанностей;</w:t>
            </w:r>
          </w:p>
          <w:p w14:paraId="4FE8EBB5"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7F20301C" wp14:editId="10E2A467">
                  <wp:extent cx="171450" cy="171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обладает мотивацией к профессиональной деятельности, относится к</w:t>
            </w:r>
          </w:p>
          <w:p w14:paraId="35A75DB0"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rFonts w:eastAsia="Calibri"/>
                <w:lang w:eastAsia="en-US"/>
              </w:rPr>
              <w:t>выполнению трудовых обязанностей с невысокой степенью ответственности;</w:t>
            </w:r>
          </w:p>
          <w:p w14:paraId="70C20818"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61C9AB34" wp14:editId="10B9D50B">
                  <wp:extent cx="171450" cy="171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обладает мотивацией к профессиональной деятельности, халатно относится к выполнению трудовых обязанностей;</w:t>
            </w:r>
          </w:p>
          <w:p w14:paraId="5EBD74C8" w14:textId="77777777" w:rsidR="00FB320D" w:rsidRPr="00FB320D" w:rsidRDefault="00FB320D" w:rsidP="00FB320D">
            <w:pPr>
              <w:tabs>
                <w:tab w:val="left" w:pos="-7797"/>
                <w:tab w:val="left" w:pos="1134"/>
              </w:tabs>
              <w:contextualSpacing/>
              <w:jc w:val="both"/>
              <w:rPr>
                <w:rFonts w:eastAsia="Calibri"/>
                <w:lang w:eastAsia="en-US"/>
              </w:rPr>
            </w:pPr>
          </w:p>
          <w:p w14:paraId="2536046F" w14:textId="77777777"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 xml:space="preserve">Способность применять теоретические знания на практике (нужное отметить </w:t>
            </w:r>
            <w:r w:rsidRPr="00FB320D">
              <w:rPr>
                <w:rFonts w:eastAsia="Calibri"/>
                <w:b/>
                <w:lang w:eastAsia="en-US"/>
              </w:rPr>
              <w:sym w:font="Symbol" w:char="F0D6"/>
            </w:r>
            <w:r w:rsidRPr="00FB320D">
              <w:rPr>
                <w:rFonts w:eastAsia="Calibri"/>
                <w:b/>
                <w:lang w:eastAsia="en-US"/>
              </w:rPr>
              <w:t>):</w:t>
            </w:r>
          </w:p>
          <w:p w14:paraId="2454DFC2" w14:textId="77777777" w:rsidR="00FB320D" w:rsidRPr="00FB320D" w:rsidRDefault="00FB320D" w:rsidP="00FB320D">
            <w:pPr>
              <w:tabs>
                <w:tab w:val="left" w:pos="-7797"/>
                <w:tab w:val="left" w:pos="1134"/>
              </w:tabs>
              <w:contextualSpacing/>
              <w:jc w:val="both"/>
              <w:rPr>
                <w:rFonts w:eastAsia="Calibri"/>
                <w:b/>
                <w:lang w:eastAsia="en-US"/>
              </w:rPr>
            </w:pPr>
            <w:r w:rsidRPr="00FB320D">
              <w:rPr>
                <w:rFonts w:eastAsia="Calibri"/>
                <w:b/>
                <w:lang w:eastAsia="en-US"/>
              </w:rPr>
              <w:t>Практикант:</w:t>
            </w:r>
          </w:p>
          <w:p w14:paraId="6718C940"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442EB0BB" wp14:editId="4E3ED671">
                  <wp:extent cx="171450" cy="171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понимает, как применять теоретические знания на практике;</w:t>
            </w:r>
          </w:p>
          <w:p w14:paraId="3CED89CC"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5BB58517" wp14:editId="5DBFAD9A">
                  <wp:extent cx="171450" cy="171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обладает четким пониманием, как применять теоретические знания на практике;</w:t>
            </w:r>
          </w:p>
          <w:p w14:paraId="7FCC2003" w14:textId="77777777" w:rsidR="00FB320D" w:rsidRPr="00FB320D" w:rsidRDefault="00FB320D" w:rsidP="00FB320D">
            <w:pPr>
              <w:widowControl w:val="0"/>
              <w:tabs>
                <w:tab w:val="left" w:pos="-7797"/>
                <w:tab w:val="left" w:pos="1134"/>
              </w:tabs>
              <w:autoSpaceDE w:val="0"/>
              <w:autoSpaceDN w:val="0"/>
              <w:adjustRightInd w:val="0"/>
              <w:contextualSpacing/>
              <w:jc w:val="both"/>
              <w:rPr>
                <w:rFonts w:eastAsia="Calibri"/>
                <w:lang w:eastAsia="en-US"/>
              </w:rPr>
            </w:pPr>
            <w:r w:rsidRPr="00FB320D">
              <w:rPr>
                <w:noProof/>
                <w:sz w:val="22"/>
                <w:szCs w:val="22"/>
              </w:rPr>
              <w:drawing>
                <wp:inline distT="0" distB="0" distL="0" distR="0" wp14:anchorId="1D73DC84" wp14:editId="00DF7931">
                  <wp:extent cx="17145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B320D">
              <w:rPr>
                <w:rFonts w:eastAsia="Calibri"/>
                <w:lang w:eastAsia="en-US"/>
              </w:rPr>
              <w:t>не понимает, как применять теоретические знания на практике.</w:t>
            </w:r>
          </w:p>
        </w:tc>
      </w:tr>
    </w:tbl>
    <w:p w14:paraId="576DE760" w14:textId="77777777" w:rsidR="00FB320D" w:rsidRPr="00FB320D" w:rsidRDefault="00FB320D" w:rsidP="00FB320D">
      <w:pPr>
        <w:widowControl w:val="0"/>
        <w:autoSpaceDE w:val="0"/>
        <w:autoSpaceDN w:val="0"/>
        <w:adjustRightInd w:val="0"/>
        <w:spacing w:after="200" w:line="276" w:lineRule="auto"/>
        <w:ind w:firstLine="284"/>
        <w:jc w:val="both"/>
        <w:rPr>
          <w:sz w:val="22"/>
          <w:szCs w:val="22"/>
          <w:lang w:eastAsia="en-US"/>
        </w:rPr>
      </w:pPr>
    </w:p>
    <w:p w14:paraId="2E523A86" w14:textId="77777777" w:rsidR="00FB320D" w:rsidRPr="00FB320D" w:rsidRDefault="00FB320D" w:rsidP="00FB320D">
      <w:pPr>
        <w:widowControl w:val="0"/>
        <w:ind w:firstLine="567"/>
      </w:pPr>
    </w:p>
    <w:p w14:paraId="239BE8B2" w14:textId="77777777" w:rsidR="00FB320D" w:rsidRPr="00FB320D" w:rsidRDefault="00FB320D" w:rsidP="00FB320D">
      <w:pPr>
        <w:widowControl w:val="0"/>
        <w:ind w:firstLine="567"/>
      </w:pPr>
    </w:p>
    <w:p w14:paraId="2F3AA91D" w14:textId="77777777" w:rsidR="00FB320D" w:rsidRPr="00FB320D" w:rsidRDefault="00FB320D" w:rsidP="00FB320D">
      <w:r w:rsidRPr="00FB320D">
        <w:t>Руководитель профильной организации ____________________________________________</w:t>
      </w:r>
    </w:p>
    <w:p w14:paraId="78769D11" w14:textId="77777777" w:rsidR="00FB320D" w:rsidRPr="00FB320D" w:rsidRDefault="00FB320D" w:rsidP="00FB320D">
      <w:pPr>
        <w:jc w:val="center"/>
        <w:rPr>
          <w:sz w:val="16"/>
        </w:rPr>
      </w:pPr>
      <w:r w:rsidRPr="00FB320D">
        <w:rPr>
          <w:sz w:val="16"/>
        </w:rPr>
        <w:t xml:space="preserve">                                                                                               наименование организации</w:t>
      </w:r>
    </w:p>
    <w:p w14:paraId="797485B7" w14:textId="77777777" w:rsidR="00FB320D" w:rsidRPr="00FB320D" w:rsidRDefault="00FB320D" w:rsidP="00FB320D">
      <w:pPr>
        <w:jc w:val="center"/>
        <w:rPr>
          <w:sz w:val="16"/>
        </w:rPr>
      </w:pPr>
    </w:p>
    <w:p w14:paraId="063AB718" w14:textId="77777777" w:rsidR="00FB320D" w:rsidRPr="00FB320D" w:rsidRDefault="00FB320D" w:rsidP="00FB320D">
      <w:pPr>
        <w:jc w:val="right"/>
      </w:pPr>
      <w:r w:rsidRPr="00FB320D">
        <w:t>______________ / _____________________________________________________</w:t>
      </w:r>
    </w:p>
    <w:p w14:paraId="158EBFB4" w14:textId="77777777" w:rsidR="00FB320D" w:rsidRPr="00FB320D" w:rsidRDefault="00FB320D" w:rsidP="00FB320D">
      <w:pPr>
        <w:rPr>
          <w:sz w:val="16"/>
        </w:rPr>
      </w:pPr>
      <w:r w:rsidRPr="00FB320D">
        <w:rPr>
          <w:sz w:val="16"/>
        </w:rPr>
        <w:t xml:space="preserve">               М.П.                           подпись                                                                        Ф.И.О., должность руководителя</w:t>
      </w:r>
    </w:p>
    <w:p w14:paraId="205D27C5" w14:textId="77777777" w:rsidR="00FB320D" w:rsidRPr="00FB320D" w:rsidRDefault="00FB320D" w:rsidP="00FB320D">
      <w:pPr>
        <w:rPr>
          <w:sz w:val="16"/>
        </w:rPr>
      </w:pPr>
    </w:p>
    <w:p w14:paraId="30CB8011" w14:textId="77777777" w:rsidR="00C27CD5" w:rsidRPr="00C27CD5" w:rsidRDefault="00C27CD5" w:rsidP="00C27CD5">
      <w:pPr>
        <w:widowControl w:val="0"/>
        <w:suppressAutoHyphens/>
        <w:autoSpaceDE w:val="0"/>
        <w:jc w:val="center"/>
        <w:rPr>
          <w:rFonts w:eastAsia="Calibri"/>
          <w:sz w:val="22"/>
          <w:szCs w:val="22"/>
          <w:lang w:eastAsia="en-US"/>
        </w:rPr>
      </w:pPr>
    </w:p>
    <w:p w14:paraId="09FCDB4E" w14:textId="77777777" w:rsidR="00C27CD5" w:rsidRPr="00C27CD5" w:rsidRDefault="00C27CD5" w:rsidP="00C27CD5">
      <w:pPr>
        <w:widowControl w:val="0"/>
        <w:suppressAutoHyphens/>
        <w:autoSpaceDE w:val="0"/>
        <w:jc w:val="both"/>
        <w:rPr>
          <w:lang w:eastAsia="ar-SA"/>
        </w:rPr>
      </w:pPr>
      <w:r w:rsidRPr="00C27CD5">
        <w:rPr>
          <w:lang w:eastAsia="ar-SA"/>
        </w:rPr>
        <w:t>Итоговая оценка за прохождение практики___________________________________</w:t>
      </w:r>
    </w:p>
    <w:p w14:paraId="4475EB9E" w14:textId="77777777" w:rsidR="00C27CD5" w:rsidRPr="00C27CD5" w:rsidRDefault="00C27CD5" w:rsidP="00C27CD5">
      <w:pPr>
        <w:widowControl w:val="0"/>
        <w:suppressAutoHyphens/>
        <w:autoSpaceDE w:val="0"/>
        <w:jc w:val="both"/>
        <w:rPr>
          <w:lang w:eastAsia="ar-SA"/>
        </w:rPr>
      </w:pPr>
    </w:p>
    <w:p w14:paraId="7ADCF3A5" w14:textId="77777777" w:rsidR="00C27CD5" w:rsidRPr="00C27CD5" w:rsidRDefault="00C27CD5" w:rsidP="00C27CD5">
      <w:pPr>
        <w:widowControl w:val="0"/>
        <w:suppressAutoHyphens/>
        <w:autoSpaceDE w:val="0"/>
        <w:jc w:val="both"/>
        <w:rPr>
          <w:lang w:eastAsia="ar-SA"/>
        </w:rPr>
      </w:pPr>
      <w:r w:rsidRPr="00C27CD5">
        <w:rPr>
          <w:lang w:eastAsia="ar-SA"/>
        </w:rPr>
        <w:t>Дата                                                         Подпись руководителя практики от предприятия</w:t>
      </w:r>
    </w:p>
    <w:p w14:paraId="097C0CB0" w14:textId="77777777" w:rsidR="00C27CD5" w:rsidRPr="00C27CD5" w:rsidRDefault="00C27CD5" w:rsidP="00C27CD5">
      <w:pPr>
        <w:widowControl w:val="0"/>
        <w:suppressAutoHyphens/>
        <w:autoSpaceDE w:val="0"/>
        <w:jc w:val="both"/>
        <w:rPr>
          <w:lang w:eastAsia="ar-SA"/>
        </w:rPr>
      </w:pPr>
      <w:r w:rsidRPr="00C27CD5">
        <w:rPr>
          <w:lang w:eastAsia="ar-SA"/>
        </w:rPr>
        <w:t xml:space="preserve">                                                                 ________________________\ ФИО, должность</w:t>
      </w:r>
    </w:p>
    <w:p w14:paraId="76FF6645" w14:textId="77777777" w:rsidR="00C27CD5" w:rsidRPr="00C27CD5" w:rsidRDefault="00C27CD5" w:rsidP="00C27CD5">
      <w:pPr>
        <w:widowControl w:val="0"/>
        <w:suppressAutoHyphens/>
        <w:autoSpaceDE w:val="0"/>
        <w:jc w:val="both"/>
        <w:rPr>
          <w:lang w:eastAsia="ar-SA"/>
        </w:rPr>
      </w:pPr>
      <w:r w:rsidRPr="00C27CD5">
        <w:rPr>
          <w:lang w:eastAsia="ar-SA"/>
        </w:rPr>
        <w:t>МП</w:t>
      </w:r>
    </w:p>
    <w:p w14:paraId="3F0356F5" w14:textId="77777777" w:rsidR="00C27CD5" w:rsidRPr="00C27CD5" w:rsidRDefault="00C27CD5" w:rsidP="00C27CD5">
      <w:pPr>
        <w:widowControl w:val="0"/>
        <w:suppressAutoHyphens/>
        <w:autoSpaceDE w:val="0"/>
        <w:jc w:val="both"/>
        <w:rPr>
          <w:lang w:eastAsia="ar-SA"/>
        </w:rPr>
      </w:pPr>
    </w:p>
    <w:p w14:paraId="7E2BD270" w14:textId="77777777" w:rsidR="00C27CD5" w:rsidRPr="00C27CD5" w:rsidRDefault="00C27CD5" w:rsidP="00C27CD5">
      <w:pPr>
        <w:widowControl w:val="0"/>
        <w:suppressAutoHyphens/>
        <w:autoSpaceDE w:val="0"/>
        <w:jc w:val="both"/>
        <w:rPr>
          <w:lang w:eastAsia="ar-SA"/>
        </w:rPr>
      </w:pPr>
      <w:r w:rsidRPr="00C27CD5">
        <w:rPr>
          <w:lang w:eastAsia="ar-SA"/>
        </w:rPr>
        <w:t>Подпись руководителя практики от техникума______________________________\ ФИО</w:t>
      </w:r>
    </w:p>
    <w:p w14:paraId="7234FFEE" w14:textId="77777777" w:rsidR="00C27CD5" w:rsidRPr="003A2E7E" w:rsidRDefault="00C27CD5" w:rsidP="00C27CD5">
      <w:pPr>
        <w:pStyle w:val="aa"/>
        <w:rPr>
          <w:rFonts w:ascii="Times New Roman" w:hAnsi="Times New Roman" w:cs="Times New Roman"/>
          <w:sz w:val="24"/>
          <w:szCs w:val="24"/>
        </w:rPr>
      </w:pPr>
    </w:p>
    <w:p w14:paraId="764B475E" w14:textId="77777777" w:rsidR="002424B7" w:rsidRPr="002028EF" w:rsidRDefault="002424B7" w:rsidP="0071373B">
      <w:pPr>
        <w:spacing w:after="200" w:line="276" w:lineRule="auto"/>
        <w:jc w:val="right"/>
        <w:rPr>
          <w:lang w:eastAsia="ar-SA"/>
        </w:rPr>
      </w:pPr>
      <w:r>
        <w:br w:type="page"/>
      </w:r>
      <w:r>
        <w:rPr>
          <w:lang w:eastAsia="ar-SA"/>
        </w:rPr>
        <w:lastRenderedPageBreak/>
        <w:t>Приложение 6</w:t>
      </w:r>
    </w:p>
    <w:p w14:paraId="40FDCF5E" w14:textId="77777777" w:rsidR="001B3642" w:rsidRPr="001B3642" w:rsidRDefault="001B3642" w:rsidP="001B3642">
      <w:pPr>
        <w:jc w:val="center"/>
        <w:rPr>
          <w:rFonts w:eastAsia="Calibri"/>
          <w:lang w:eastAsia="en-US"/>
        </w:rPr>
      </w:pPr>
      <w:r w:rsidRPr="001B3642">
        <w:rPr>
          <w:rFonts w:eastAsia="Calibri"/>
          <w:lang w:eastAsia="en-US"/>
        </w:rPr>
        <w:t>Аттестационный лист</w:t>
      </w:r>
    </w:p>
    <w:p w14:paraId="64092A7A" w14:textId="77777777" w:rsidR="001B3642" w:rsidRPr="001B3642" w:rsidRDefault="001B3642" w:rsidP="001B3642">
      <w:pPr>
        <w:jc w:val="center"/>
        <w:rPr>
          <w:rFonts w:eastAsia="Calibri"/>
          <w:lang w:eastAsia="en-US"/>
        </w:rPr>
      </w:pPr>
      <w:r w:rsidRPr="001B3642">
        <w:rPr>
          <w:rFonts w:eastAsia="Calibri"/>
          <w:lang w:eastAsia="en-US"/>
        </w:rPr>
        <w:t xml:space="preserve">по преддипломной практике </w:t>
      </w:r>
    </w:p>
    <w:p w14:paraId="4EAF88A6" w14:textId="77777777" w:rsidR="001B3642" w:rsidRPr="001B3642" w:rsidRDefault="001B3642" w:rsidP="001B3642">
      <w:pPr>
        <w:jc w:val="center"/>
        <w:rPr>
          <w:rFonts w:eastAsia="Calibri"/>
          <w:lang w:eastAsia="en-US"/>
        </w:rPr>
      </w:pPr>
      <w:r w:rsidRPr="001B3642">
        <w:rPr>
          <w:rFonts w:eastAsia="Calibri"/>
          <w:lang w:eastAsia="en-US"/>
        </w:rPr>
        <w:t>по специальности 38.02.01 Экономика и бухгалтерский учет (по отраслям)</w:t>
      </w:r>
    </w:p>
    <w:p w14:paraId="3F1A2B96" w14:textId="77777777" w:rsidR="001B3642" w:rsidRPr="001B3642" w:rsidRDefault="001B3642" w:rsidP="001B3642">
      <w:pPr>
        <w:jc w:val="center"/>
        <w:rPr>
          <w:rFonts w:eastAsia="Calibri"/>
          <w:lang w:eastAsia="en-US"/>
        </w:rPr>
      </w:pPr>
    </w:p>
    <w:p w14:paraId="6A06E6D1" w14:textId="77777777" w:rsidR="001B3642" w:rsidRPr="001B3642" w:rsidRDefault="001B3642" w:rsidP="001B3642">
      <w:pPr>
        <w:contextualSpacing/>
        <w:jc w:val="both"/>
        <w:rPr>
          <w:rFonts w:eastAsia="Calibri"/>
          <w:lang w:eastAsia="en-US"/>
        </w:rPr>
      </w:pPr>
      <w:r w:rsidRPr="001B3642">
        <w:rPr>
          <w:rFonts w:eastAsia="Calibri"/>
          <w:lang w:eastAsia="en-US"/>
        </w:rPr>
        <w:t>студента _______________________________________________________________________</w:t>
      </w:r>
    </w:p>
    <w:p w14:paraId="25D1CB26" w14:textId="77777777" w:rsidR="001B3642" w:rsidRPr="001B3642" w:rsidRDefault="001B3642" w:rsidP="001B3642">
      <w:pPr>
        <w:contextualSpacing/>
        <w:jc w:val="center"/>
        <w:rPr>
          <w:rFonts w:eastAsia="Calibri"/>
          <w:sz w:val="20"/>
          <w:szCs w:val="20"/>
          <w:lang w:eastAsia="en-US"/>
        </w:rPr>
      </w:pPr>
      <w:r w:rsidRPr="001B3642">
        <w:rPr>
          <w:rFonts w:eastAsia="Calibri"/>
          <w:sz w:val="20"/>
          <w:szCs w:val="20"/>
          <w:lang w:eastAsia="en-US"/>
        </w:rPr>
        <w:t xml:space="preserve">Ф.И.О. </w:t>
      </w:r>
    </w:p>
    <w:p w14:paraId="7C6B47DE" w14:textId="77777777" w:rsidR="001B3642" w:rsidRDefault="001B3642" w:rsidP="001B3642">
      <w:pPr>
        <w:contextualSpacing/>
        <w:rPr>
          <w:rFonts w:eastAsia="Calibri"/>
          <w:szCs w:val="20"/>
          <w:lang w:eastAsia="en-US"/>
        </w:rPr>
      </w:pPr>
      <w:r>
        <w:rPr>
          <w:rFonts w:eastAsia="Calibri"/>
          <w:szCs w:val="20"/>
          <w:lang w:eastAsia="en-US"/>
        </w:rPr>
        <w:t xml:space="preserve">курс_________ </w:t>
      </w:r>
      <w:r w:rsidRPr="001B3642">
        <w:rPr>
          <w:rFonts w:eastAsia="Calibri"/>
          <w:szCs w:val="20"/>
          <w:lang w:eastAsia="en-US"/>
        </w:rPr>
        <w:t>групп</w:t>
      </w:r>
      <w:r>
        <w:rPr>
          <w:rFonts w:eastAsia="Calibri"/>
          <w:szCs w:val="20"/>
          <w:lang w:eastAsia="en-US"/>
        </w:rPr>
        <w:t>а</w:t>
      </w:r>
      <w:r w:rsidRPr="001B3642">
        <w:rPr>
          <w:rFonts w:eastAsia="Calibri"/>
          <w:szCs w:val="20"/>
          <w:lang w:eastAsia="en-US"/>
        </w:rPr>
        <w:t>______________</w:t>
      </w:r>
    </w:p>
    <w:p w14:paraId="3AB11266" w14:textId="77777777" w:rsidR="001B3642" w:rsidRPr="001B3642" w:rsidRDefault="001B3642" w:rsidP="001B3642">
      <w:pPr>
        <w:contextualSpacing/>
        <w:rPr>
          <w:rFonts w:eastAsia="Calibri"/>
          <w:szCs w:val="20"/>
          <w:lang w:eastAsia="en-US"/>
        </w:rPr>
      </w:pPr>
      <w:r>
        <w:rPr>
          <w:rFonts w:eastAsia="Calibri"/>
          <w:szCs w:val="20"/>
          <w:lang w:eastAsia="en-US"/>
        </w:rPr>
        <w:t>в объеме 144 часа.</w:t>
      </w:r>
    </w:p>
    <w:p w14:paraId="361BAB8C" w14:textId="77777777" w:rsidR="001B3642" w:rsidRPr="001B3642" w:rsidRDefault="001B3642" w:rsidP="001B3642">
      <w:pPr>
        <w:contextualSpacing/>
        <w:jc w:val="both"/>
        <w:rPr>
          <w:rFonts w:eastAsia="Calibri"/>
          <w:lang w:eastAsia="en-US"/>
        </w:rPr>
      </w:pPr>
      <w:r w:rsidRPr="001B3642">
        <w:rPr>
          <w:rFonts w:eastAsia="Calibri"/>
          <w:lang w:eastAsia="en-US"/>
        </w:rPr>
        <w:t>Место проведения практики ________________________________________</w:t>
      </w:r>
      <w:r>
        <w:rPr>
          <w:rFonts w:eastAsia="Calibri"/>
          <w:lang w:eastAsia="en-US"/>
        </w:rPr>
        <w:t>____________</w:t>
      </w:r>
    </w:p>
    <w:p w14:paraId="5E90E131" w14:textId="77777777" w:rsidR="001B3642" w:rsidRPr="001B3642" w:rsidRDefault="001B3642" w:rsidP="001B3642">
      <w:pPr>
        <w:contextualSpacing/>
        <w:jc w:val="both"/>
        <w:rPr>
          <w:rFonts w:eastAsia="Calibri"/>
          <w:lang w:eastAsia="en-US"/>
        </w:rPr>
      </w:pPr>
      <w:r w:rsidRPr="001B3642">
        <w:rPr>
          <w:rFonts w:eastAsia="Calibri"/>
          <w:lang w:eastAsia="en-US"/>
        </w:rPr>
        <w:t>________________________________________________</w:t>
      </w:r>
      <w:r>
        <w:rPr>
          <w:rFonts w:eastAsia="Calibri"/>
          <w:lang w:eastAsia="en-US"/>
        </w:rPr>
        <w:t>_____________________________</w:t>
      </w:r>
    </w:p>
    <w:p w14:paraId="771BEBA4" w14:textId="77777777" w:rsidR="001B3642" w:rsidRPr="001B3642" w:rsidRDefault="001B3642" w:rsidP="001B3642">
      <w:pPr>
        <w:contextualSpacing/>
        <w:jc w:val="both"/>
        <w:rPr>
          <w:rFonts w:eastAsia="Calibri"/>
          <w:lang w:eastAsia="en-US"/>
        </w:rPr>
      </w:pPr>
      <w:r w:rsidRPr="001B3642">
        <w:rPr>
          <w:rFonts w:eastAsia="Calibri"/>
          <w:lang w:eastAsia="en-US"/>
        </w:rPr>
        <w:t>________________________________________________</w:t>
      </w:r>
      <w:r>
        <w:rPr>
          <w:rFonts w:eastAsia="Calibri"/>
          <w:lang w:eastAsia="en-US"/>
        </w:rPr>
        <w:t>_____________________________</w:t>
      </w:r>
    </w:p>
    <w:p w14:paraId="052BE06D" w14:textId="77777777" w:rsidR="001B3642" w:rsidRPr="001B3642" w:rsidRDefault="001B3642" w:rsidP="001B3642">
      <w:pPr>
        <w:contextualSpacing/>
        <w:jc w:val="center"/>
        <w:rPr>
          <w:rFonts w:eastAsia="Calibri"/>
          <w:sz w:val="20"/>
          <w:lang w:eastAsia="en-US"/>
        </w:rPr>
      </w:pPr>
      <w:r w:rsidRPr="001B3642">
        <w:rPr>
          <w:rFonts w:eastAsia="Calibri"/>
          <w:sz w:val="20"/>
          <w:lang w:eastAsia="en-US"/>
        </w:rPr>
        <w:t>(полное наименование организации, юридический адрес)</w:t>
      </w:r>
    </w:p>
    <w:p w14:paraId="7F4D7429" w14:textId="77777777" w:rsidR="001B3642" w:rsidRPr="001B3642" w:rsidRDefault="001B3642" w:rsidP="001B3642">
      <w:pPr>
        <w:contextualSpacing/>
        <w:jc w:val="both"/>
        <w:rPr>
          <w:rFonts w:eastAsia="Calibri"/>
          <w:lang w:eastAsia="en-US"/>
        </w:rPr>
      </w:pPr>
      <w:r w:rsidRPr="001B3642">
        <w:rPr>
          <w:rFonts w:eastAsia="Calibri"/>
          <w:lang w:eastAsia="en-US"/>
        </w:rPr>
        <w:t>Период прохождения практики: с «__</w:t>
      </w:r>
      <w:proofErr w:type="gramStart"/>
      <w:r w:rsidRPr="001B3642">
        <w:rPr>
          <w:rFonts w:eastAsia="Calibri"/>
          <w:lang w:eastAsia="en-US"/>
        </w:rPr>
        <w:t>_»_</w:t>
      </w:r>
      <w:proofErr w:type="gramEnd"/>
      <w:r w:rsidRPr="001B3642">
        <w:rPr>
          <w:rFonts w:eastAsia="Calibri"/>
          <w:lang w:eastAsia="en-US"/>
        </w:rPr>
        <w:t>__________20__г. по «___»___________20__г.</w:t>
      </w:r>
    </w:p>
    <w:p w14:paraId="596E3C6F" w14:textId="77777777" w:rsidR="001B3642" w:rsidRPr="001B3642" w:rsidRDefault="001B3642" w:rsidP="001B3642">
      <w:pPr>
        <w:contextualSpacing/>
        <w:jc w:val="both"/>
        <w:rPr>
          <w:rFonts w:eastAsia="Calibri"/>
          <w:lang w:eastAsia="en-US"/>
        </w:rPr>
      </w:pPr>
    </w:p>
    <w:p w14:paraId="75114BC2" w14:textId="77777777" w:rsidR="001B3642" w:rsidRPr="001B3642" w:rsidRDefault="001B3642" w:rsidP="001B3642">
      <w:pPr>
        <w:contextualSpacing/>
        <w:jc w:val="both"/>
        <w:rPr>
          <w:rFonts w:eastAsia="Calibri"/>
          <w:lang w:eastAsia="en-US"/>
        </w:rPr>
      </w:pPr>
      <w:r w:rsidRPr="001B3642">
        <w:rPr>
          <w:rFonts w:eastAsia="Calibri"/>
          <w:lang w:eastAsia="en-US"/>
        </w:rPr>
        <w:t>Виды и объем работ, выполненные студентом во время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13"/>
      </w:tblGrid>
      <w:tr w:rsidR="001B3642" w:rsidRPr="001B3642" w14:paraId="30D73DE5" w14:textId="77777777" w:rsidTr="000F714C">
        <w:tc>
          <w:tcPr>
            <w:tcW w:w="4786" w:type="dxa"/>
            <w:shd w:val="clear" w:color="auto" w:fill="auto"/>
          </w:tcPr>
          <w:p w14:paraId="33943EB9" w14:textId="77777777" w:rsidR="001B3642" w:rsidRPr="001B3642" w:rsidRDefault="001B3642" w:rsidP="001B3642">
            <w:pPr>
              <w:jc w:val="center"/>
              <w:rPr>
                <w:rFonts w:eastAsia="Calibri"/>
                <w:lang w:eastAsia="en-US"/>
              </w:rPr>
            </w:pPr>
            <w:r w:rsidRPr="001B3642">
              <w:rPr>
                <w:rFonts w:eastAsia="Calibri"/>
                <w:lang w:eastAsia="en-US"/>
              </w:rPr>
              <w:t>Виды работы в соответствии с ФГОС</w:t>
            </w:r>
          </w:p>
        </w:tc>
        <w:tc>
          <w:tcPr>
            <w:tcW w:w="4676" w:type="dxa"/>
            <w:shd w:val="clear" w:color="auto" w:fill="auto"/>
          </w:tcPr>
          <w:p w14:paraId="593712C0" w14:textId="77777777" w:rsidR="001B3642" w:rsidRPr="001B3642" w:rsidRDefault="001B3642" w:rsidP="001B3642">
            <w:pPr>
              <w:jc w:val="center"/>
              <w:rPr>
                <w:rFonts w:eastAsia="Calibri"/>
                <w:lang w:eastAsia="en-US"/>
              </w:rPr>
            </w:pPr>
            <w:proofErr w:type="gramStart"/>
            <w:r w:rsidRPr="001B3642">
              <w:rPr>
                <w:rFonts w:eastAsia="Calibri"/>
                <w:lang w:eastAsia="en-US"/>
              </w:rPr>
              <w:t>Объем работ</w:t>
            </w:r>
            <w:proofErr w:type="gramEnd"/>
            <w:r w:rsidRPr="001B3642">
              <w:rPr>
                <w:rFonts w:eastAsia="Calibri"/>
                <w:lang w:eastAsia="en-US"/>
              </w:rPr>
              <w:t xml:space="preserve"> выполненный студентом</w:t>
            </w:r>
          </w:p>
        </w:tc>
      </w:tr>
      <w:tr w:rsidR="001B3642" w:rsidRPr="001B3642" w14:paraId="3C1CEA80" w14:textId="77777777" w:rsidTr="000F714C">
        <w:tc>
          <w:tcPr>
            <w:tcW w:w="4786" w:type="dxa"/>
            <w:shd w:val="clear" w:color="auto" w:fill="auto"/>
          </w:tcPr>
          <w:p w14:paraId="4C6E547B" w14:textId="77777777" w:rsidR="001B3642" w:rsidRPr="001B3642" w:rsidRDefault="001B3642" w:rsidP="001B3642">
            <w:pPr>
              <w:rPr>
                <w:rFonts w:eastAsia="Calibri"/>
                <w:lang w:eastAsia="en-US"/>
              </w:rPr>
            </w:pPr>
            <w:r w:rsidRPr="001B3642">
              <w:rPr>
                <w:lang w:eastAsia="en-US"/>
              </w:rPr>
              <w:t>Анализ технико-экономических показателей деятельности исследуемой организации</w:t>
            </w:r>
          </w:p>
        </w:tc>
        <w:tc>
          <w:tcPr>
            <w:tcW w:w="4676" w:type="dxa"/>
            <w:shd w:val="clear" w:color="auto" w:fill="auto"/>
          </w:tcPr>
          <w:p w14:paraId="3FABC7CD" w14:textId="77777777" w:rsidR="001B3642" w:rsidRPr="001B3642" w:rsidRDefault="001B3642" w:rsidP="001B3642">
            <w:pPr>
              <w:jc w:val="both"/>
              <w:rPr>
                <w:rFonts w:eastAsia="Calibri"/>
                <w:lang w:eastAsia="en-US"/>
              </w:rPr>
            </w:pPr>
          </w:p>
        </w:tc>
      </w:tr>
      <w:tr w:rsidR="001B3642" w:rsidRPr="001B3642" w14:paraId="7D0B31D9" w14:textId="77777777" w:rsidTr="000F714C">
        <w:tc>
          <w:tcPr>
            <w:tcW w:w="4786" w:type="dxa"/>
            <w:shd w:val="clear" w:color="auto" w:fill="auto"/>
          </w:tcPr>
          <w:p w14:paraId="3C5D00F9" w14:textId="77777777" w:rsidR="001B3642" w:rsidRPr="001B3642" w:rsidRDefault="001B3642" w:rsidP="001B3642">
            <w:pPr>
              <w:rPr>
                <w:rFonts w:eastAsia="Calibri"/>
                <w:lang w:eastAsia="en-US"/>
              </w:rPr>
            </w:pPr>
            <w:r w:rsidRPr="001B3642">
              <w:rPr>
                <w:lang w:eastAsia="en-US"/>
              </w:rPr>
              <w:t xml:space="preserve">Анализ финансово-хозяйственной </w:t>
            </w:r>
            <w:proofErr w:type="gramStart"/>
            <w:r w:rsidRPr="001B3642">
              <w:rPr>
                <w:lang w:eastAsia="en-US"/>
              </w:rPr>
              <w:t>деятельности  исследуемой</w:t>
            </w:r>
            <w:proofErr w:type="gramEnd"/>
            <w:r w:rsidRPr="001B3642">
              <w:rPr>
                <w:lang w:eastAsia="en-US"/>
              </w:rPr>
              <w:t xml:space="preserve"> организации</w:t>
            </w:r>
          </w:p>
        </w:tc>
        <w:tc>
          <w:tcPr>
            <w:tcW w:w="4676" w:type="dxa"/>
            <w:shd w:val="clear" w:color="auto" w:fill="auto"/>
          </w:tcPr>
          <w:p w14:paraId="56FB2D71" w14:textId="77777777" w:rsidR="001B3642" w:rsidRPr="001B3642" w:rsidRDefault="001B3642" w:rsidP="001B3642">
            <w:pPr>
              <w:jc w:val="both"/>
              <w:rPr>
                <w:rFonts w:eastAsia="Calibri"/>
                <w:lang w:eastAsia="en-US"/>
              </w:rPr>
            </w:pPr>
          </w:p>
        </w:tc>
      </w:tr>
      <w:tr w:rsidR="001B3642" w:rsidRPr="001B3642" w14:paraId="574CA01D" w14:textId="77777777" w:rsidTr="000F714C">
        <w:tc>
          <w:tcPr>
            <w:tcW w:w="4786" w:type="dxa"/>
            <w:shd w:val="clear" w:color="auto" w:fill="auto"/>
          </w:tcPr>
          <w:p w14:paraId="31843DF4" w14:textId="77777777" w:rsidR="001B3642" w:rsidRPr="001B3642" w:rsidRDefault="001B3642" w:rsidP="001B3642">
            <w:pPr>
              <w:rPr>
                <w:rFonts w:eastAsia="Calibri"/>
                <w:lang w:eastAsia="en-US"/>
              </w:rPr>
            </w:pPr>
            <w:r w:rsidRPr="001B3642">
              <w:rPr>
                <w:lang w:eastAsia="en-US"/>
              </w:rPr>
              <w:t>Порядок отражения нарастающим итогом на счетах бухгалтерского учета операций. Составление и использование бухгалтерской отчетности исследуемой организации</w:t>
            </w:r>
          </w:p>
        </w:tc>
        <w:tc>
          <w:tcPr>
            <w:tcW w:w="4676" w:type="dxa"/>
            <w:shd w:val="clear" w:color="auto" w:fill="auto"/>
          </w:tcPr>
          <w:p w14:paraId="394997AD" w14:textId="77777777" w:rsidR="001B3642" w:rsidRPr="001B3642" w:rsidRDefault="001B3642" w:rsidP="001B3642">
            <w:pPr>
              <w:jc w:val="both"/>
              <w:rPr>
                <w:rFonts w:eastAsia="Calibri"/>
                <w:lang w:eastAsia="en-US"/>
              </w:rPr>
            </w:pPr>
          </w:p>
        </w:tc>
      </w:tr>
      <w:tr w:rsidR="001B3642" w:rsidRPr="001B3642" w14:paraId="27CB4FC8" w14:textId="77777777" w:rsidTr="000F714C">
        <w:tc>
          <w:tcPr>
            <w:tcW w:w="4786" w:type="dxa"/>
            <w:shd w:val="clear" w:color="auto" w:fill="auto"/>
          </w:tcPr>
          <w:p w14:paraId="31A75154" w14:textId="77777777" w:rsidR="001B3642" w:rsidRPr="001B3642" w:rsidRDefault="001B3642" w:rsidP="000F7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eastAsia="en-US"/>
              </w:rPr>
            </w:pPr>
            <w:r w:rsidRPr="001B3642">
              <w:rPr>
                <w:lang w:eastAsia="en-US"/>
              </w:rPr>
              <w:t>Выполнение индивидуального задания, сбор информации для написания выпускной квалификационной работы</w:t>
            </w:r>
          </w:p>
        </w:tc>
        <w:tc>
          <w:tcPr>
            <w:tcW w:w="4676" w:type="dxa"/>
            <w:shd w:val="clear" w:color="auto" w:fill="auto"/>
          </w:tcPr>
          <w:p w14:paraId="7AE7C05B" w14:textId="77777777" w:rsidR="001B3642" w:rsidRPr="001B3642" w:rsidRDefault="001B3642" w:rsidP="001B3642">
            <w:pPr>
              <w:jc w:val="both"/>
              <w:rPr>
                <w:rFonts w:eastAsia="Calibri"/>
                <w:lang w:eastAsia="en-US"/>
              </w:rPr>
            </w:pPr>
          </w:p>
        </w:tc>
      </w:tr>
    </w:tbl>
    <w:p w14:paraId="3DC074B6" w14:textId="77777777" w:rsidR="001B3642" w:rsidRPr="001B3642" w:rsidRDefault="001B3642" w:rsidP="001B3642">
      <w:pPr>
        <w:jc w:val="both"/>
        <w:rPr>
          <w:rFonts w:eastAsia="Calibri"/>
          <w:lang w:eastAsia="en-US"/>
        </w:rPr>
      </w:pPr>
    </w:p>
    <w:p w14:paraId="1B4A47C8" w14:textId="77777777" w:rsidR="001B3642" w:rsidRPr="001B3642" w:rsidRDefault="001B3642" w:rsidP="001B3642">
      <w:pPr>
        <w:numPr>
          <w:ilvl w:val="0"/>
          <w:numId w:val="9"/>
        </w:numPr>
        <w:spacing w:after="200" w:line="276" w:lineRule="auto"/>
        <w:ind w:left="0" w:firstLine="0"/>
        <w:contextualSpacing/>
        <w:jc w:val="both"/>
        <w:rPr>
          <w:rFonts w:eastAsia="Calibri"/>
          <w:lang w:eastAsia="en-US"/>
        </w:rPr>
      </w:pPr>
      <w:r w:rsidRPr="001B3642">
        <w:rPr>
          <w:rFonts w:eastAsia="Calibri"/>
          <w:lang w:eastAsia="en-US"/>
        </w:rPr>
        <w:t>Качество выполнения работ в соответствии с требованиями организации, в которой проходила практика______________________________</w:t>
      </w:r>
      <w:r>
        <w:rPr>
          <w:rFonts w:eastAsia="Calibri"/>
          <w:lang w:eastAsia="en-US"/>
        </w:rPr>
        <w:t>______________________________</w:t>
      </w:r>
    </w:p>
    <w:p w14:paraId="0BB07915" w14:textId="77777777" w:rsidR="001B3642" w:rsidRPr="001B3642" w:rsidRDefault="001B3642" w:rsidP="001B3642">
      <w:pPr>
        <w:contextualSpacing/>
        <w:jc w:val="both"/>
        <w:rPr>
          <w:rFonts w:eastAsia="Calibri"/>
          <w:lang w:eastAsia="en-US"/>
        </w:rPr>
      </w:pPr>
      <w:r w:rsidRPr="001B364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1E1AA" w14:textId="77777777" w:rsidR="001B3642" w:rsidRDefault="001B3642" w:rsidP="001B3642">
      <w:pPr>
        <w:numPr>
          <w:ilvl w:val="0"/>
          <w:numId w:val="9"/>
        </w:numPr>
        <w:spacing w:after="200" w:line="276" w:lineRule="auto"/>
        <w:ind w:left="0" w:firstLine="0"/>
        <w:contextualSpacing/>
        <w:jc w:val="both"/>
        <w:rPr>
          <w:rFonts w:eastAsia="Calibri"/>
          <w:lang w:eastAsia="en-US"/>
        </w:rPr>
      </w:pPr>
      <w:r w:rsidRPr="001B3642">
        <w:rPr>
          <w:rFonts w:eastAsia="Calibri"/>
          <w:lang w:eastAsia="en-US"/>
        </w:rPr>
        <w:t xml:space="preserve"> Оценка общих и профессиональных компетенций в соответствии с ФГОС:</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906"/>
        <w:gridCol w:w="1074"/>
        <w:gridCol w:w="1242"/>
      </w:tblGrid>
      <w:tr w:rsidR="000F714C" w:rsidRPr="001B3642" w14:paraId="3CB6030D" w14:textId="77777777" w:rsidTr="000F714C">
        <w:tc>
          <w:tcPr>
            <w:tcW w:w="959" w:type="dxa"/>
            <w:vMerge w:val="restart"/>
          </w:tcPr>
          <w:p w14:paraId="0ADAF1BB" w14:textId="77777777" w:rsidR="000F714C" w:rsidRPr="001B3642" w:rsidRDefault="000F714C" w:rsidP="001B3642">
            <w:pPr>
              <w:jc w:val="center"/>
              <w:rPr>
                <w:rFonts w:eastAsia="Calibri"/>
                <w:lang w:eastAsia="en-US"/>
              </w:rPr>
            </w:pPr>
          </w:p>
        </w:tc>
        <w:tc>
          <w:tcPr>
            <w:tcW w:w="5386" w:type="dxa"/>
            <w:vMerge w:val="restart"/>
            <w:shd w:val="clear" w:color="auto" w:fill="auto"/>
          </w:tcPr>
          <w:p w14:paraId="0C78448A" w14:textId="77777777" w:rsidR="000F714C" w:rsidRPr="001B3642" w:rsidRDefault="000F714C" w:rsidP="001B3642">
            <w:pPr>
              <w:jc w:val="center"/>
              <w:rPr>
                <w:rFonts w:eastAsia="Calibri"/>
                <w:lang w:eastAsia="en-US"/>
              </w:rPr>
            </w:pPr>
            <w:r w:rsidRPr="001B3642">
              <w:rPr>
                <w:rFonts w:eastAsia="Calibri"/>
                <w:lang w:eastAsia="en-US"/>
              </w:rPr>
              <w:t>Общие и профессиональные компетенции</w:t>
            </w:r>
          </w:p>
        </w:tc>
        <w:tc>
          <w:tcPr>
            <w:tcW w:w="3222" w:type="dxa"/>
            <w:gridSpan w:val="3"/>
            <w:shd w:val="clear" w:color="auto" w:fill="auto"/>
          </w:tcPr>
          <w:p w14:paraId="7CEA1F0C" w14:textId="77777777" w:rsidR="000F714C" w:rsidRPr="001B3642" w:rsidRDefault="000F714C" w:rsidP="001B3642">
            <w:pPr>
              <w:jc w:val="both"/>
              <w:rPr>
                <w:rFonts w:eastAsia="Calibri"/>
                <w:lang w:eastAsia="en-US"/>
              </w:rPr>
            </w:pPr>
            <w:r w:rsidRPr="001B3642">
              <w:rPr>
                <w:rFonts w:eastAsia="Calibri"/>
                <w:lang w:eastAsia="en-US"/>
              </w:rPr>
              <w:t>Уровни освоения</w:t>
            </w:r>
          </w:p>
        </w:tc>
      </w:tr>
      <w:tr w:rsidR="000F714C" w:rsidRPr="001B3642" w14:paraId="6F0F0A98" w14:textId="77777777" w:rsidTr="000F714C">
        <w:trPr>
          <w:cantSplit/>
          <w:trHeight w:val="3160"/>
        </w:trPr>
        <w:tc>
          <w:tcPr>
            <w:tcW w:w="959" w:type="dxa"/>
            <w:vMerge/>
          </w:tcPr>
          <w:p w14:paraId="2D9FCE95" w14:textId="77777777" w:rsidR="000F714C" w:rsidRPr="001B3642" w:rsidRDefault="000F714C" w:rsidP="001B3642">
            <w:pPr>
              <w:rPr>
                <w:rFonts w:eastAsia="Calibri"/>
                <w:lang w:eastAsia="en-US"/>
              </w:rPr>
            </w:pPr>
          </w:p>
        </w:tc>
        <w:tc>
          <w:tcPr>
            <w:tcW w:w="5386" w:type="dxa"/>
            <w:vMerge/>
            <w:shd w:val="clear" w:color="auto" w:fill="auto"/>
          </w:tcPr>
          <w:p w14:paraId="66C50132" w14:textId="77777777" w:rsidR="000F714C" w:rsidRPr="001B3642" w:rsidRDefault="000F714C" w:rsidP="001B3642">
            <w:pPr>
              <w:rPr>
                <w:rFonts w:eastAsia="Calibri"/>
                <w:lang w:eastAsia="en-US"/>
              </w:rPr>
            </w:pPr>
          </w:p>
        </w:tc>
        <w:tc>
          <w:tcPr>
            <w:tcW w:w="906" w:type="dxa"/>
            <w:shd w:val="clear" w:color="auto" w:fill="auto"/>
            <w:textDirection w:val="btLr"/>
          </w:tcPr>
          <w:p w14:paraId="2ECBB78D" w14:textId="77777777" w:rsidR="000F714C" w:rsidRPr="001B3642" w:rsidRDefault="000F714C" w:rsidP="001B3642">
            <w:pPr>
              <w:jc w:val="both"/>
              <w:rPr>
                <w:rFonts w:eastAsia="Calibri"/>
                <w:b/>
                <w:lang w:eastAsia="en-US"/>
              </w:rPr>
            </w:pPr>
            <w:r w:rsidRPr="001B3642">
              <w:rPr>
                <w:rFonts w:eastAsia="Calibri"/>
                <w:b/>
                <w:lang w:eastAsia="en-US"/>
              </w:rPr>
              <w:t>1 – ознакомительный</w:t>
            </w:r>
          </w:p>
          <w:p w14:paraId="584D74A3" w14:textId="77777777" w:rsidR="000F714C" w:rsidRPr="001B3642" w:rsidRDefault="000F714C" w:rsidP="001B3642">
            <w:pPr>
              <w:jc w:val="both"/>
              <w:rPr>
                <w:rFonts w:eastAsia="Calibri"/>
                <w:lang w:eastAsia="en-US"/>
              </w:rPr>
            </w:pPr>
            <w:r w:rsidRPr="001B3642">
              <w:rPr>
                <w:rFonts w:eastAsia="Calibri"/>
                <w:lang w:eastAsia="en-US"/>
              </w:rPr>
              <w:t>(узнавание ранее изученных объектов, свойств)</w:t>
            </w:r>
          </w:p>
        </w:tc>
        <w:tc>
          <w:tcPr>
            <w:tcW w:w="1074" w:type="dxa"/>
            <w:shd w:val="clear" w:color="auto" w:fill="auto"/>
            <w:textDirection w:val="btLr"/>
          </w:tcPr>
          <w:p w14:paraId="2E8077F1" w14:textId="77777777" w:rsidR="000F714C" w:rsidRPr="001B3642" w:rsidRDefault="000F714C" w:rsidP="001B3642">
            <w:pPr>
              <w:jc w:val="both"/>
              <w:rPr>
                <w:rFonts w:eastAsia="Calibri"/>
                <w:b/>
                <w:lang w:eastAsia="en-US"/>
              </w:rPr>
            </w:pPr>
            <w:r w:rsidRPr="001B3642">
              <w:rPr>
                <w:rFonts w:eastAsia="Calibri"/>
                <w:b/>
                <w:lang w:eastAsia="en-US"/>
              </w:rPr>
              <w:t>2 – репродуктивный</w:t>
            </w:r>
          </w:p>
          <w:p w14:paraId="11863384" w14:textId="77777777" w:rsidR="000F714C" w:rsidRPr="001B3642" w:rsidRDefault="000F714C" w:rsidP="001B3642">
            <w:pPr>
              <w:jc w:val="both"/>
              <w:rPr>
                <w:rFonts w:eastAsia="Calibri"/>
                <w:lang w:eastAsia="en-US"/>
              </w:rPr>
            </w:pPr>
            <w:r w:rsidRPr="001B3642">
              <w:rPr>
                <w:rFonts w:eastAsia="Calibri"/>
                <w:lang w:eastAsia="en-US"/>
              </w:rPr>
              <w:t>(выполнение деятельности по образцу, инструкции или под руководством)</w:t>
            </w:r>
          </w:p>
        </w:tc>
        <w:tc>
          <w:tcPr>
            <w:tcW w:w="1242" w:type="dxa"/>
            <w:shd w:val="clear" w:color="auto" w:fill="auto"/>
            <w:textDirection w:val="btLr"/>
          </w:tcPr>
          <w:p w14:paraId="6473160F" w14:textId="77777777" w:rsidR="000F714C" w:rsidRPr="001B3642" w:rsidRDefault="000F714C" w:rsidP="001B3642">
            <w:pPr>
              <w:jc w:val="both"/>
              <w:rPr>
                <w:rFonts w:eastAsia="Calibri"/>
                <w:b/>
                <w:lang w:eastAsia="en-US"/>
              </w:rPr>
            </w:pPr>
            <w:r w:rsidRPr="001B3642">
              <w:rPr>
                <w:rFonts w:eastAsia="Calibri"/>
                <w:b/>
                <w:lang w:eastAsia="en-US"/>
              </w:rPr>
              <w:t>3 – продуктивный</w:t>
            </w:r>
          </w:p>
          <w:p w14:paraId="2E2225C0" w14:textId="77777777" w:rsidR="000F714C" w:rsidRPr="001B3642" w:rsidRDefault="000F714C" w:rsidP="001B3642">
            <w:pPr>
              <w:jc w:val="both"/>
              <w:rPr>
                <w:rFonts w:eastAsia="Calibri"/>
                <w:lang w:eastAsia="en-US"/>
              </w:rPr>
            </w:pPr>
            <w:r w:rsidRPr="001B3642">
              <w:rPr>
                <w:rFonts w:eastAsia="Calibri"/>
                <w:lang w:eastAsia="en-US"/>
              </w:rPr>
              <w:t>(планирование и самостоятельное выполнение деятельности, решение проблемной задачи)</w:t>
            </w:r>
          </w:p>
        </w:tc>
      </w:tr>
      <w:tr w:rsidR="000F714C" w:rsidRPr="001B3642" w14:paraId="4B01D93E" w14:textId="77777777" w:rsidTr="000F714C">
        <w:tc>
          <w:tcPr>
            <w:tcW w:w="959" w:type="dxa"/>
          </w:tcPr>
          <w:p w14:paraId="2F164CE0"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1.</w:t>
            </w:r>
          </w:p>
        </w:tc>
        <w:tc>
          <w:tcPr>
            <w:tcW w:w="5386" w:type="dxa"/>
            <w:shd w:val="clear" w:color="auto" w:fill="auto"/>
          </w:tcPr>
          <w:p w14:paraId="058FF755" w14:textId="77777777"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Понимать сущность и социальную значимость своей будущей профессии, проявлять к ней устойчивый интерес</w:t>
            </w:r>
          </w:p>
        </w:tc>
        <w:tc>
          <w:tcPr>
            <w:tcW w:w="906" w:type="dxa"/>
            <w:shd w:val="clear" w:color="auto" w:fill="auto"/>
          </w:tcPr>
          <w:p w14:paraId="7F103611" w14:textId="77777777" w:rsidR="000F714C" w:rsidRPr="001B3642" w:rsidRDefault="000F714C" w:rsidP="000F714C">
            <w:pPr>
              <w:jc w:val="both"/>
              <w:rPr>
                <w:rFonts w:eastAsia="Calibri"/>
                <w:lang w:eastAsia="en-US"/>
              </w:rPr>
            </w:pPr>
          </w:p>
        </w:tc>
        <w:tc>
          <w:tcPr>
            <w:tcW w:w="1074" w:type="dxa"/>
            <w:shd w:val="clear" w:color="auto" w:fill="auto"/>
          </w:tcPr>
          <w:p w14:paraId="2BF7213D" w14:textId="77777777" w:rsidR="000F714C" w:rsidRPr="001B3642" w:rsidRDefault="000F714C" w:rsidP="000F714C">
            <w:pPr>
              <w:jc w:val="both"/>
              <w:rPr>
                <w:rFonts w:eastAsia="Calibri"/>
                <w:lang w:eastAsia="en-US"/>
              </w:rPr>
            </w:pPr>
          </w:p>
        </w:tc>
        <w:tc>
          <w:tcPr>
            <w:tcW w:w="1242" w:type="dxa"/>
            <w:shd w:val="clear" w:color="auto" w:fill="auto"/>
          </w:tcPr>
          <w:p w14:paraId="42C2ECC3" w14:textId="77777777" w:rsidR="000F714C" w:rsidRPr="001B3642" w:rsidRDefault="000F714C" w:rsidP="000F714C">
            <w:pPr>
              <w:jc w:val="both"/>
              <w:rPr>
                <w:rFonts w:eastAsia="Calibri"/>
                <w:lang w:eastAsia="en-US"/>
              </w:rPr>
            </w:pPr>
          </w:p>
        </w:tc>
      </w:tr>
      <w:tr w:rsidR="000F714C" w:rsidRPr="001B3642" w14:paraId="49C16D04" w14:textId="77777777" w:rsidTr="000F714C">
        <w:tc>
          <w:tcPr>
            <w:tcW w:w="959" w:type="dxa"/>
          </w:tcPr>
          <w:p w14:paraId="20F808A6"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lastRenderedPageBreak/>
              <w:t>ОК 2.</w:t>
            </w:r>
          </w:p>
        </w:tc>
        <w:tc>
          <w:tcPr>
            <w:tcW w:w="5386" w:type="dxa"/>
            <w:shd w:val="clear" w:color="auto" w:fill="auto"/>
          </w:tcPr>
          <w:p w14:paraId="66709C13" w14:textId="77777777"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906" w:type="dxa"/>
            <w:shd w:val="clear" w:color="auto" w:fill="auto"/>
          </w:tcPr>
          <w:p w14:paraId="09206198" w14:textId="77777777" w:rsidR="000F714C" w:rsidRPr="001B3642" w:rsidRDefault="000F714C" w:rsidP="000F714C">
            <w:pPr>
              <w:jc w:val="both"/>
              <w:rPr>
                <w:rFonts w:eastAsia="Calibri"/>
                <w:lang w:eastAsia="en-US"/>
              </w:rPr>
            </w:pPr>
          </w:p>
        </w:tc>
        <w:tc>
          <w:tcPr>
            <w:tcW w:w="1074" w:type="dxa"/>
            <w:shd w:val="clear" w:color="auto" w:fill="auto"/>
          </w:tcPr>
          <w:p w14:paraId="3A4CABC8" w14:textId="77777777" w:rsidR="000F714C" w:rsidRPr="001B3642" w:rsidRDefault="000F714C" w:rsidP="000F714C">
            <w:pPr>
              <w:jc w:val="both"/>
              <w:rPr>
                <w:rFonts w:eastAsia="Calibri"/>
                <w:lang w:eastAsia="en-US"/>
              </w:rPr>
            </w:pPr>
          </w:p>
        </w:tc>
        <w:tc>
          <w:tcPr>
            <w:tcW w:w="1242" w:type="dxa"/>
            <w:shd w:val="clear" w:color="auto" w:fill="auto"/>
          </w:tcPr>
          <w:p w14:paraId="2A66EDE6" w14:textId="77777777" w:rsidR="000F714C" w:rsidRPr="001B3642" w:rsidRDefault="000F714C" w:rsidP="000F714C">
            <w:pPr>
              <w:jc w:val="both"/>
              <w:rPr>
                <w:rFonts w:eastAsia="Calibri"/>
                <w:lang w:eastAsia="en-US"/>
              </w:rPr>
            </w:pPr>
          </w:p>
        </w:tc>
      </w:tr>
      <w:tr w:rsidR="000F714C" w:rsidRPr="001B3642" w14:paraId="0ABE2B69" w14:textId="77777777" w:rsidTr="000F714C">
        <w:tc>
          <w:tcPr>
            <w:tcW w:w="959" w:type="dxa"/>
          </w:tcPr>
          <w:p w14:paraId="1C8011D7"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3.</w:t>
            </w:r>
          </w:p>
        </w:tc>
        <w:tc>
          <w:tcPr>
            <w:tcW w:w="5386" w:type="dxa"/>
            <w:shd w:val="clear" w:color="auto" w:fill="auto"/>
          </w:tcPr>
          <w:p w14:paraId="78392158" w14:textId="77777777"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spacing w:val="-1"/>
                <w:lang w:eastAsia="en-US"/>
              </w:rPr>
              <w:t xml:space="preserve">Принимать решения в стандартных и нестандартных ситуациях и </w:t>
            </w:r>
            <w:r w:rsidRPr="000C604B">
              <w:rPr>
                <w:rFonts w:eastAsiaTheme="minorHAnsi" w:cstheme="minorBidi"/>
                <w:lang w:eastAsia="en-US"/>
              </w:rPr>
              <w:t>нести за них ответственность</w:t>
            </w:r>
          </w:p>
        </w:tc>
        <w:tc>
          <w:tcPr>
            <w:tcW w:w="906" w:type="dxa"/>
            <w:shd w:val="clear" w:color="auto" w:fill="auto"/>
          </w:tcPr>
          <w:p w14:paraId="42C12EAB" w14:textId="77777777" w:rsidR="000F714C" w:rsidRPr="001B3642" w:rsidRDefault="000F714C" w:rsidP="000F714C">
            <w:pPr>
              <w:jc w:val="both"/>
              <w:rPr>
                <w:rFonts w:eastAsia="Calibri"/>
                <w:lang w:eastAsia="en-US"/>
              </w:rPr>
            </w:pPr>
          </w:p>
        </w:tc>
        <w:tc>
          <w:tcPr>
            <w:tcW w:w="1074" w:type="dxa"/>
            <w:shd w:val="clear" w:color="auto" w:fill="auto"/>
          </w:tcPr>
          <w:p w14:paraId="08284026" w14:textId="77777777" w:rsidR="000F714C" w:rsidRPr="001B3642" w:rsidRDefault="000F714C" w:rsidP="000F714C">
            <w:pPr>
              <w:jc w:val="both"/>
              <w:rPr>
                <w:rFonts w:eastAsia="Calibri"/>
                <w:lang w:eastAsia="en-US"/>
              </w:rPr>
            </w:pPr>
          </w:p>
        </w:tc>
        <w:tc>
          <w:tcPr>
            <w:tcW w:w="1242" w:type="dxa"/>
            <w:shd w:val="clear" w:color="auto" w:fill="auto"/>
          </w:tcPr>
          <w:p w14:paraId="0B31A61C" w14:textId="77777777" w:rsidR="000F714C" w:rsidRPr="001B3642" w:rsidRDefault="000F714C" w:rsidP="000F714C">
            <w:pPr>
              <w:jc w:val="both"/>
              <w:rPr>
                <w:rFonts w:eastAsia="Calibri"/>
                <w:lang w:eastAsia="en-US"/>
              </w:rPr>
            </w:pPr>
          </w:p>
        </w:tc>
      </w:tr>
      <w:tr w:rsidR="000F714C" w:rsidRPr="001B3642" w14:paraId="7CB06276" w14:textId="77777777" w:rsidTr="000F714C">
        <w:tc>
          <w:tcPr>
            <w:tcW w:w="959" w:type="dxa"/>
          </w:tcPr>
          <w:p w14:paraId="3C940734"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4.</w:t>
            </w:r>
          </w:p>
        </w:tc>
        <w:tc>
          <w:tcPr>
            <w:tcW w:w="5386" w:type="dxa"/>
            <w:shd w:val="clear" w:color="auto" w:fill="auto"/>
          </w:tcPr>
          <w:p w14:paraId="15E5283D" w14:textId="77777777"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spacing w:val="-1"/>
                <w:lang w:eastAsia="en-US"/>
              </w:rPr>
              <w:t xml:space="preserve">Осуществлять поиск и использование информации, необходимой </w:t>
            </w:r>
            <w:r w:rsidRPr="000C604B">
              <w:rPr>
                <w:rFonts w:eastAsiaTheme="minorHAnsi" w:cstheme="minorBidi"/>
                <w:lang w:eastAsia="en-US"/>
              </w:rPr>
              <w:t>для эффективного выполнения профессиональных задач, профессионального и личностного развития</w:t>
            </w:r>
          </w:p>
        </w:tc>
        <w:tc>
          <w:tcPr>
            <w:tcW w:w="906" w:type="dxa"/>
            <w:shd w:val="clear" w:color="auto" w:fill="auto"/>
          </w:tcPr>
          <w:p w14:paraId="1345778B" w14:textId="77777777" w:rsidR="000F714C" w:rsidRPr="001B3642" w:rsidRDefault="000F714C" w:rsidP="000F714C">
            <w:pPr>
              <w:jc w:val="both"/>
              <w:rPr>
                <w:rFonts w:eastAsia="Calibri"/>
                <w:lang w:eastAsia="en-US"/>
              </w:rPr>
            </w:pPr>
          </w:p>
        </w:tc>
        <w:tc>
          <w:tcPr>
            <w:tcW w:w="1074" w:type="dxa"/>
            <w:shd w:val="clear" w:color="auto" w:fill="auto"/>
          </w:tcPr>
          <w:p w14:paraId="6B07B8A1" w14:textId="77777777" w:rsidR="000F714C" w:rsidRPr="001B3642" w:rsidRDefault="000F714C" w:rsidP="000F714C">
            <w:pPr>
              <w:jc w:val="both"/>
              <w:rPr>
                <w:rFonts w:eastAsia="Calibri"/>
                <w:lang w:eastAsia="en-US"/>
              </w:rPr>
            </w:pPr>
          </w:p>
        </w:tc>
        <w:tc>
          <w:tcPr>
            <w:tcW w:w="1242" w:type="dxa"/>
            <w:shd w:val="clear" w:color="auto" w:fill="auto"/>
          </w:tcPr>
          <w:p w14:paraId="2242EDFA" w14:textId="77777777" w:rsidR="000F714C" w:rsidRPr="001B3642" w:rsidRDefault="000F714C" w:rsidP="000F714C">
            <w:pPr>
              <w:jc w:val="both"/>
              <w:rPr>
                <w:rFonts w:eastAsia="Calibri"/>
                <w:lang w:eastAsia="en-US"/>
              </w:rPr>
            </w:pPr>
          </w:p>
        </w:tc>
      </w:tr>
      <w:tr w:rsidR="000F714C" w:rsidRPr="001B3642" w14:paraId="252D49A9" w14:textId="77777777" w:rsidTr="000F714C">
        <w:tc>
          <w:tcPr>
            <w:tcW w:w="959" w:type="dxa"/>
          </w:tcPr>
          <w:p w14:paraId="15BE567C"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5.</w:t>
            </w:r>
          </w:p>
        </w:tc>
        <w:tc>
          <w:tcPr>
            <w:tcW w:w="5386" w:type="dxa"/>
            <w:shd w:val="clear" w:color="auto" w:fill="auto"/>
          </w:tcPr>
          <w:p w14:paraId="42089236" w14:textId="77777777"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Использовать информационно-коммуникационные технологии в профессиональной деятельности</w:t>
            </w:r>
          </w:p>
        </w:tc>
        <w:tc>
          <w:tcPr>
            <w:tcW w:w="906" w:type="dxa"/>
            <w:shd w:val="clear" w:color="auto" w:fill="auto"/>
          </w:tcPr>
          <w:p w14:paraId="5DDE002D" w14:textId="77777777" w:rsidR="000F714C" w:rsidRPr="001B3642" w:rsidRDefault="000F714C" w:rsidP="000F714C">
            <w:pPr>
              <w:jc w:val="both"/>
              <w:rPr>
                <w:rFonts w:eastAsia="Calibri"/>
                <w:lang w:eastAsia="en-US"/>
              </w:rPr>
            </w:pPr>
          </w:p>
        </w:tc>
        <w:tc>
          <w:tcPr>
            <w:tcW w:w="1074" w:type="dxa"/>
            <w:shd w:val="clear" w:color="auto" w:fill="auto"/>
          </w:tcPr>
          <w:p w14:paraId="28B9A108" w14:textId="77777777" w:rsidR="000F714C" w:rsidRPr="001B3642" w:rsidRDefault="000F714C" w:rsidP="000F714C">
            <w:pPr>
              <w:jc w:val="both"/>
              <w:rPr>
                <w:rFonts w:eastAsia="Calibri"/>
                <w:lang w:eastAsia="en-US"/>
              </w:rPr>
            </w:pPr>
          </w:p>
        </w:tc>
        <w:tc>
          <w:tcPr>
            <w:tcW w:w="1242" w:type="dxa"/>
            <w:shd w:val="clear" w:color="auto" w:fill="auto"/>
          </w:tcPr>
          <w:p w14:paraId="74636BD9" w14:textId="77777777" w:rsidR="000F714C" w:rsidRPr="001B3642" w:rsidRDefault="000F714C" w:rsidP="000F714C">
            <w:pPr>
              <w:jc w:val="both"/>
              <w:rPr>
                <w:rFonts w:eastAsia="Calibri"/>
                <w:lang w:eastAsia="en-US"/>
              </w:rPr>
            </w:pPr>
          </w:p>
        </w:tc>
      </w:tr>
      <w:tr w:rsidR="000F714C" w:rsidRPr="001B3642" w14:paraId="5F1429A9" w14:textId="77777777" w:rsidTr="000F714C">
        <w:tc>
          <w:tcPr>
            <w:tcW w:w="959" w:type="dxa"/>
          </w:tcPr>
          <w:p w14:paraId="556FAC8A"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6.</w:t>
            </w:r>
          </w:p>
        </w:tc>
        <w:tc>
          <w:tcPr>
            <w:tcW w:w="5386" w:type="dxa"/>
            <w:shd w:val="clear" w:color="auto" w:fill="auto"/>
          </w:tcPr>
          <w:p w14:paraId="383B034C" w14:textId="77777777"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Работать в коллективе и в команде, эффективно общаться с коллегами, руководством, потребителями</w:t>
            </w:r>
          </w:p>
        </w:tc>
        <w:tc>
          <w:tcPr>
            <w:tcW w:w="906" w:type="dxa"/>
            <w:shd w:val="clear" w:color="auto" w:fill="auto"/>
          </w:tcPr>
          <w:p w14:paraId="4AFA5A4B" w14:textId="77777777" w:rsidR="000F714C" w:rsidRPr="001B3642" w:rsidRDefault="000F714C" w:rsidP="000F714C">
            <w:pPr>
              <w:jc w:val="both"/>
              <w:rPr>
                <w:rFonts w:eastAsia="Calibri"/>
                <w:lang w:eastAsia="en-US"/>
              </w:rPr>
            </w:pPr>
          </w:p>
        </w:tc>
        <w:tc>
          <w:tcPr>
            <w:tcW w:w="1074" w:type="dxa"/>
            <w:shd w:val="clear" w:color="auto" w:fill="auto"/>
          </w:tcPr>
          <w:p w14:paraId="0166C75E" w14:textId="77777777" w:rsidR="000F714C" w:rsidRPr="001B3642" w:rsidRDefault="000F714C" w:rsidP="000F714C">
            <w:pPr>
              <w:jc w:val="both"/>
              <w:rPr>
                <w:rFonts w:eastAsia="Calibri"/>
                <w:lang w:eastAsia="en-US"/>
              </w:rPr>
            </w:pPr>
          </w:p>
        </w:tc>
        <w:tc>
          <w:tcPr>
            <w:tcW w:w="1242" w:type="dxa"/>
            <w:shd w:val="clear" w:color="auto" w:fill="auto"/>
          </w:tcPr>
          <w:p w14:paraId="5EFB05A3" w14:textId="77777777" w:rsidR="000F714C" w:rsidRPr="001B3642" w:rsidRDefault="000F714C" w:rsidP="000F714C">
            <w:pPr>
              <w:jc w:val="both"/>
              <w:rPr>
                <w:rFonts w:eastAsia="Calibri"/>
                <w:lang w:eastAsia="en-US"/>
              </w:rPr>
            </w:pPr>
          </w:p>
        </w:tc>
      </w:tr>
      <w:tr w:rsidR="000F714C" w:rsidRPr="001B3642" w14:paraId="30C52299" w14:textId="77777777" w:rsidTr="000F714C">
        <w:tc>
          <w:tcPr>
            <w:tcW w:w="959" w:type="dxa"/>
          </w:tcPr>
          <w:p w14:paraId="238F2FD5"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7.</w:t>
            </w:r>
          </w:p>
        </w:tc>
        <w:tc>
          <w:tcPr>
            <w:tcW w:w="5386" w:type="dxa"/>
            <w:shd w:val="clear" w:color="auto" w:fill="auto"/>
          </w:tcPr>
          <w:p w14:paraId="472AC663" w14:textId="77777777"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Брать на себя ответственность за работу членов команды (подчиненных), за результат выполнения заданий</w:t>
            </w:r>
          </w:p>
        </w:tc>
        <w:tc>
          <w:tcPr>
            <w:tcW w:w="906" w:type="dxa"/>
            <w:shd w:val="clear" w:color="auto" w:fill="auto"/>
          </w:tcPr>
          <w:p w14:paraId="4F098CCB" w14:textId="77777777" w:rsidR="000F714C" w:rsidRPr="001B3642" w:rsidRDefault="000F714C" w:rsidP="000F714C">
            <w:pPr>
              <w:jc w:val="both"/>
              <w:rPr>
                <w:rFonts w:eastAsia="Calibri"/>
                <w:lang w:eastAsia="en-US"/>
              </w:rPr>
            </w:pPr>
          </w:p>
        </w:tc>
        <w:tc>
          <w:tcPr>
            <w:tcW w:w="1074" w:type="dxa"/>
            <w:shd w:val="clear" w:color="auto" w:fill="auto"/>
          </w:tcPr>
          <w:p w14:paraId="3C6B36DE" w14:textId="77777777" w:rsidR="000F714C" w:rsidRPr="001B3642" w:rsidRDefault="000F714C" w:rsidP="000F714C">
            <w:pPr>
              <w:jc w:val="both"/>
              <w:rPr>
                <w:rFonts w:eastAsia="Calibri"/>
                <w:lang w:eastAsia="en-US"/>
              </w:rPr>
            </w:pPr>
          </w:p>
        </w:tc>
        <w:tc>
          <w:tcPr>
            <w:tcW w:w="1242" w:type="dxa"/>
            <w:shd w:val="clear" w:color="auto" w:fill="auto"/>
          </w:tcPr>
          <w:p w14:paraId="7824A46F" w14:textId="77777777" w:rsidR="000F714C" w:rsidRPr="001B3642" w:rsidRDefault="000F714C" w:rsidP="000F714C">
            <w:pPr>
              <w:jc w:val="both"/>
              <w:rPr>
                <w:rFonts w:eastAsia="Calibri"/>
                <w:lang w:eastAsia="en-US"/>
              </w:rPr>
            </w:pPr>
          </w:p>
        </w:tc>
      </w:tr>
      <w:tr w:rsidR="000F714C" w:rsidRPr="001B3642" w14:paraId="66A30F23" w14:textId="77777777" w:rsidTr="000F714C">
        <w:tc>
          <w:tcPr>
            <w:tcW w:w="959" w:type="dxa"/>
          </w:tcPr>
          <w:p w14:paraId="15CD0D31"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8.</w:t>
            </w:r>
          </w:p>
        </w:tc>
        <w:tc>
          <w:tcPr>
            <w:tcW w:w="5386" w:type="dxa"/>
            <w:shd w:val="clear" w:color="auto" w:fill="auto"/>
          </w:tcPr>
          <w:p w14:paraId="767FE0D2" w14:textId="77777777" w:rsidR="000F714C" w:rsidRPr="000C604B" w:rsidRDefault="000F714C" w:rsidP="000F714C">
            <w:pPr>
              <w:shd w:val="clear" w:color="auto" w:fill="FFFFFF"/>
              <w:jc w:val="both"/>
              <w:rPr>
                <w:rFonts w:eastAsiaTheme="minorHAnsi" w:cstheme="minorBidi"/>
                <w:lang w:eastAsia="en-US"/>
              </w:rPr>
            </w:pPr>
            <w:r w:rsidRPr="000C604B">
              <w:rPr>
                <w:rFonts w:eastAsiaTheme="minorHAnsi" w:cstheme="minorBidi"/>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906" w:type="dxa"/>
            <w:shd w:val="clear" w:color="auto" w:fill="auto"/>
          </w:tcPr>
          <w:p w14:paraId="22E0D832" w14:textId="77777777" w:rsidR="000F714C" w:rsidRPr="001B3642" w:rsidRDefault="000F714C" w:rsidP="000F714C">
            <w:pPr>
              <w:jc w:val="both"/>
              <w:rPr>
                <w:rFonts w:eastAsia="Calibri"/>
                <w:lang w:eastAsia="en-US"/>
              </w:rPr>
            </w:pPr>
          </w:p>
        </w:tc>
        <w:tc>
          <w:tcPr>
            <w:tcW w:w="1074" w:type="dxa"/>
            <w:shd w:val="clear" w:color="auto" w:fill="auto"/>
          </w:tcPr>
          <w:p w14:paraId="26D2AC0A" w14:textId="77777777" w:rsidR="000F714C" w:rsidRPr="001B3642" w:rsidRDefault="000F714C" w:rsidP="000F714C">
            <w:pPr>
              <w:jc w:val="both"/>
              <w:rPr>
                <w:rFonts w:eastAsia="Calibri"/>
                <w:lang w:eastAsia="en-US"/>
              </w:rPr>
            </w:pPr>
          </w:p>
        </w:tc>
        <w:tc>
          <w:tcPr>
            <w:tcW w:w="1242" w:type="dxa"/>
            <w:shd w:val="clear" w:color="auto" w:fill="auto"/>
          </w:tcPr>
          <w:p w14:paraId="7B1EC61C" w14:textId="77777777" w:rsidR="000F714C" w:rsidRPr="001B3642" w:rsidRDefault="000F714C" w:rsidP="000F714C">
            <w:pPr>
              <w:jc w:val="both"/>
              <w:rPr>
                <w:rFonts w:eastAsia="Calibri"/>
                <w:lang w:eastAsia="en-US"/>
              </w:rPr>
            </w:pPr>
          </w:p>
        </w:tc>
      </w:tr>
      <w:tr w:rsidR="000F714C" w:rsidRPr="001B3642" w14:paraId="41B690BE" w14:textId="77777777" w:rsidTr="000F714C">
        <w:tc>
          <w:tcPr>
            <w:tcW w:w="959" w:type="dxa"/>
          </w:tcPr>
          <w:p w14:paraId="1888B25F"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9.</w:t>
            </w:r>
          </w:p>
        </w:tc>
        <w:tc>
          <w:tcPr>
            <w:tcW w:w="5386" w:type="dxa"/>
            <w:shd w:val="clear" w:color="auto" w:fill="auto"/>
          </w:tcPr>
          <w:p w14:paraId="4F2F9544" w14:textId="77777777" w:rsidR="000F714C" w:rsidRPr="00CD0126" w:rsidRDefault="000F714C" w:rsidP="000F714C">
            <w:pPr>
              <w:shd w:val="clear" w:color="auto" w:fill="FFFFFF"/>
              <w:rPr>
                <w:rFonts w:eastAsiaTheme="minorHAnsi" w:cstheme="minorBidi"/>
                <w:lang w:eastAsia="en-US"/>
              </w:rPr>
            </w:pPr>
            <w:r>
              <w:rPr>
                <w:rFonts w:eastAsiaTheme="minorHAnsi" w:cstheme="minorBidi"/>
                <w:lang w:eastAsia="en-US"/>
              </w:rPr>
              <w:t xml:space="preserve">Ориентироваться в условиях частой смены </w:t>
            </w:r>
            <w:r w:rsidRPr="000C604B">
              <w:rPr>
                <w:rFonts w:eastAsiaTheme="minorHAnsi" w:cstheme="minorBidi"/>
                <w:lang w:eastAsia="en-US"/>
              </w:rPr>
              <w:t>техно</w:t>
            </w:r>
            <w:r>
              <w:rPr>
                <w:rFonts w:eastAsiaTheme="minorHAnsi" w:cstheme="minorBidi"/>
                <w:lang w:eastAsia="en-US"/>
              </w:rPr>
              <w:t>логий</w:t>
            </w:r>
            <w:r w:rsidRPr="000C604B">
              <w:rPr>
                <w:rFonts w:eastAsiaTheme="minorHAnsi" w:cstheme="minorBidi"/>
                <w:lang w:eastAsia="en-US"/>
              </w:rPr>
              <w:t xml:space="preserve"> </w:t>
            </w:r>
            <w:proofErr w:type="spellStart"/>
            <w:r w:rsidRPr="000C604B">
              <w:rPr>
                <w:rFonts w:eastAsiaTheme="minorHAnsi" w:cstheme="minorBidi"/>
                <w:lang w:eastAsia="en-US"/>
              </w:rPr>
              <w:t>в</w:t>
            </w:r>
            <w:r w:rsidRPr="00CD0126">
              <w:rPr>
                <w:rFonts w:eastAsiaTheme="minorHAnsi" w:cstheme="minorBidi"/>
                <w:spacing w:val="-11"/>
                <w:lang w:eastAsia="en-US"/>
              </w:rPr>
              <w:t>профессиональной</w:t>
            </w:r>
            <w:proofErr w:type="spellEnd"/>
            <w:r w:rsidRPr="00CD0126">
              <w:rPr>
                <w:rFonts w:eastAsiaTheme="minorHAnsi" w:cstheme="minorBidi"/>
                <w:spacing w:val="-11"/>
                <w:lang w:eastAsia="en-US"/>
              </w:rPr>
              <w:t xml:space="preserve"> деятельности</w:t>
            </w:r>
          </w:p>
        </w:tc>
        <w:tc>
          <w:tcPr>
            <w:tcW w:w="906" w:type="dxa"/>
            <w:shd w:val="clear" w:color="auto" w:fill="auto"/>
          </w:tcPr>
          <w:p w14:paraId="6F7E38BA" w14:textId="77777777" w:rsidR="000F714C" w:rsidRPr="001B3642" w:rsidRDefault="000F714C" w:rsidP="000F714C">
            <w:pPr>
              <w:jc w:val="both"/>
              <w:rPr>
                <w:rFonts w:eastAsia="Calibri"/>
                <w:lang w:eastAsia="en-US"/>
              </w:rPr>
            </w:pPr>
          </w:p>
        </w:tc>
        <w:tc>
          <w:tcPr>
            <w:tcW w:w="1074" w:type="dxa"/>
            <w:shd w:val="clear" w:color="auto" w:fill="auto"/>
          </w:tcPr>
          <w:p w14:paraId="58532E68" w14:textId="77777777" w:rsidR="000F714C" w:rsidRPr="001B3642" w:rsidRDefault="000F714C" w:rsidP="000F714C">
            <w:pPr>
              <w:jc w:val="both"/>
              <w:rPr>
                <w:rFonts w:eastAsia="Calibri"/>
                <w:lang w:eastAsia="en-US"/>
              </w:rPr>
            </w:pPr>
          </w:p>
        </w:tc>
        <w:tc>
          <w:tcPr>
            <w:tcW w:w="1242" w:type="dxa"/>
            <w:shd w:val="clear" w:color="auto" w:fill="auto"/>
          </w:tcPr>
          <w:p w14:paraId="0A2828EC" w14:textId="77777777" w:rsidR="000F714C" w:rsidRPr="001B3642" w:rsidRDefault="000F714C" w:rsidP="000F714C">
            <w:pPr>
              <w:jc w:val="both"/>
              <w:rPr>
                <w:rFonts w:eastAsia="Calibri"/>
                <w:lang w:eastAsia="en-US"/>
              </w:rPr>
            </w:pPr>
          </w:p>
        </w:tc>
      </w:tr>
      <w:tr w:rsidR="000F714C" w:rsidRPr="001B3642" w14:paraId="2E4F76F5" w14:textId="77777777" w:rsidTr="000F714C">
        <w:tc>
          <w:tcPr>
            <w:tcW w:w="959" w:type="dxa"/>
          </w:tcPr>
          <w:p w14:paraId="13DBACE8"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ОК 10</w:t>
            </w:r>
          </w:p>
        </w:tc>
        <w:tc>
          <w:tcPr>
            <w:tcW w:w="5386" w:type="dxa"/>
            <w:shd w:val="clear" w:color="auto" w:fill="auto"/>
          </w:tcPr>
          <w:p w14:paraId="6D84F8A0" w14:textId="77777777" w:rsidR="000F714C" w:rsidRPr="000C604B" w:rsidRDefault="000F714C" w:rsidP="000F714C">
            <w:pPr>
              <w:shd w:val="clear" w:color="auto" w:fill="FFFFFF"/>
              <w:rPr>
                <w:rFonts w:eastAsiaTheme="minorHAnsi" w:cstheme="minorBidi"/>
                <w:lang w:eastAsia="en-US"/>
              </w:rPr>
            </w:pPr>
            <w:r w:rsidRPr="000C604B">
              <w:rPr>
                <w:rFonts w:eastAsiaTheme="minorHAnsi" w:cstheme="minorBidi"/>
                <w:lang w:eastAsia="en-US"/>
              </w:rPr>
              <w:t>Исполнять воинскую обязанность, в том числе с применением полученных профессиональных знаний (для юношей).</w:t>
            </w:r>
          </w:p>
        </w:tc>
        <w:tc>
          <w:tcPr>
            <w:tcW w:w="906" w:type="dxa"/>
            <w:shd w:val="clear" w:color="auto" w:fill="auto"/>
          </w:tcPr>
          <w:p w14:paraId="214302BF" w14:textId="77777777" w:rsidR="000F714C" w:rsidRPr="001B3642" w:rsidRDefault="000F714C" w:rsidP="000F714C">
            <w:pPr>
              <w:jc w:val="both"/>
              <w:rPr>
                <w:rFonts w:eastAsia="Calibri"/>
                <w:lang w:eastAsia="en-US"/>
              </w:rPr>
            </w:pPr>
          </w:p>
        </w:tc>
        <w:tc>
          <w:tcPr>
            <w:tcW w:w="1074" w:type="dxa"/>
            <w:shd w:val="clear" w:color="auto" w:fill="auto"/>
          </w:tcPr>
          <w:p w14:paraId="22CD0D2A" w14:textId="77777777" w:rsidR="000F714C" w:rsidRPr="001B3642" w:rsidRDefault="000F714C" w:rsidP="000F714C">
            <w:pPr>
              <w:jc w:val="both"/>
              <w:rPr>
                <w:rFonts w:eastAsia="Calibri"/>
                <w:lang w:eastAsia="en-US"/>
              </w:rPr>
            </w:pPr>
          </w:p>
        </w:tc>
        <w:tc>
          <w:tcPr>
            <w:tcW w:w="1242" w:type="dxa"/>
            <w:shd w:val="clear" w:color="auto" w:fill="auto"/>
          </w:tcPr>
          <w:p w14:paraId="2F7ECB71" w14:textId="77777777" w:rsidR="000F714C" w:rsidRPr="001B3642" w:rsidRDefault="000F714C" w:rsidP="000F714C">
            <w:pPr>
              <w:jc w:val="both"/>
              <w:rPr>
                <w:rFonts w:eastAsia="Calibri"/>
                <w:lang w:eastAsia="en-US"/>
              </w:rPr>
            </w:pPr>
          </w:p>
        </w:tc>
      </w:tr>
      <w:tr w:rsidR="000F714C" w:rsidRPr="001B3642" w14:paraId="7122EA9A" w14:textId="77777777" w:rsidTr="000F714C">
        <w:tc>
          <w:tcPr>
            <w:tcW w:w="959" w:type="dxa"/>
          </w:tcPr>
          <w:p w14:paraId="399364BA"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1.1</w:t>
            </w:r>
          </w:p>
        </w:tc>
        <w:tc>
          <w:tcPr>
            <w:tcW w:w="5386" w:type="dxa"/>
            <w:shd w:val="clear" w:color="auto" w:fill="auto"/>
          </w:tcPr>
          <w:p w14:paraId="668C1799" w14:textId="77777777" w:rsidR="000F714C" w:rsidRPr="000C604B" w:rsidRDefault="000F714C" w:rsidP="000F714C">
            <w:pPr>
              <w:widowControl w:val="0"/>
              <w:jc w:val="both"/>
              <w:rPr>
                <w:rFonts w:eastAsia="Calibri"/>
              </w:rPr>
            </w:pPr>
            <w:r w:rsidRPr="000C604B">
              <w:rPr>
                <w:rFonts w:eastAsia="Calibri"/>
              </w:rPr>
              <w:t xml:space="preserve">Обрабатывать первичные бухгалтерские документы. </w:t>
            </w:r>
          </w:p>
        </w:tc>
        <w:tc>
          <w:tcPr>
            <w:tcW w:w="906" w:type="dxa"/>
            <w:shd w:val="clear" w:color="auto" w:fill="auto"/>
          </w:tcPr>
          <w:p w14:paraId="2772353B" w14:textId="77777777" w:rsidR="000F714C" w:rsidRPr="001B3642" w:rsidRDefault="000F714C" w:rsidP="000F714C">
            <w:pPr>
              <w:jc w:val="both"/>
              <w:rPr>
                <w:rFonts w:eastAsia="Calibri"/>
                <w:lang w:eastAsia="en-US"/>
              </w:rPr>
            </w:pPr>
          </w:p>
        </w:tc>
        <w:tc>
          <w:tcPr>
            <w:tcW w:w="1074" w:type="dxa"/>
            <w:shd w:val="clear" w:color="auto" w:fill="auto"/>
          </w:tcPr>
          <w:p w14:paraId="6370DA72" w14:textId="77777777" w:rsidR="000F714C" w:rsidRPr="001B3642" w:rsidRDefault="000F714C" w:rsidP="000F714C">
            <w:pPr>
              <w:jc w:val="both"/>
              <w:rPr>
                <w:rFonts w:eastAsia="Calibri"/>
                <w:lang w:eastAsia="en-US"/>
              </w:rPr>
            </w:pPr>
          </w:p>
        </w:tc>
        <w:tc>
          <w:tcPr>
            <w:tcW w:w="1242" w:type="dxa"/>
            <w:shd w:val="clear" w:color="auto" w:fill="auto"/>
          </w:tcPr>
          <w:p w14:paraId="7B792239" w14:textId="77777777" w:rsidR="000F714C" w:rsidRPr="001B3642" w:rsidRDefault="000F714C" w:rsidP="000F714C">
            <w:pPr>
              <w:jc w:val="both"/>
              <w:rPr>
                <w:rFonts w:eastAsia="Calibri"/>
                <w:lang w:eastAsia="en-US"/>
              </w:rPr>
            </w:pPr>
          </w:p>
        </w:tc>
      </w:tr>
      <w:tr w:rsidR="000F714C" w:rsidRPr="001B3642" w14:paraId="062DA53B" w14:textId="77777777" w:rsidTr="000F714C">
        <w:tc>
          <w:tcPr>
            <w:tcW w:w="959" w:type="dxa"/>
          </w:tcPr>
          <w:p w14:paraId="638F0690"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1.2</w:t>
            </w:r>
          </w:p>
        </w:tc>
        <w:tc>
          <w:tcPr>
            <w:tcW w:w="5386" w:type="dxa"/>
            <w:shd w:val="clear" w:color="auto" w:fill="auto"/>
          </w:tcPr>
          <w:p w14:paraId="00FB9C75" w14:textId="77777777" w:rsidR="000F714C" w:rsidRPr="000C604B" w:rsidRDefault="000F714C" w:rsidP="000F714C">
            <w:pPr>
              <w:widowControl w:val="0"/>
              <w:jc w:val="both"/>
              <w:rPr>
                <w:rFonts w:eastAsia="Calibri"/>
              </w:rPr>
            </w:pPr>
            <w:r w:rsidRPr="000C604B">
              <w:rPr>
                <w:rFonts w:eastAsia="Calibri"/>
              </w:rPr>
              <w:t>Разрабатывать и согласовывать с руководством организации рабочий план счетов бухгалтерского учета организации.</w:t>
            </w:r>
          </w:p>
        </w:tc>
        <w:tc>
          <w:tcPr>
            <w:tcW w:w="906" w:type="dxa"/>
            <w:shd w:val="clear" w:color="auto" w:fill="auto"/>
          </w:tcPr>
          <w:p w14:paraId="4FADD552" w14:textId="77777777" w:rsidR="000F714C" w:rsidRPr="001B3642" w:rsidRDefault="000F714C" w:rsidP="000F714C">
            <w:pPr>
              <w:jc w:val="both"/>
              <w:rPr>
                <w:rFonts w:eastAsia="Calibri"/>
                <w:lang w:eastAsia="en-US"/>
              </w:rPr>
            </w:pPr>
          </w:p>
        </w:tc>
        <w:tc>
          <w:tcPr>
            <w:tcW w:w="1074" w:type="dxa"/>
            <w:shd w:val="clear" w:color="auto" w:fill="auto"/>
          </w:tcPr>
          <w:p w14:paraId="5ADD9A0F" w14:textId="77777777" w:rsidR="000F714C" w:rsidRPr="001B3642" w:rsidRDefault="000F714C" w:rsidP="000F714C">
            <w:pPr>
              <w:jc w:val="both"/>
              <w:rPr>
                <w:rFonts w:eastAsia="Calibri"/>
                <w:lang w:eastAsia="en-US"/>
              </w:rPr>
            </w:pPr>
          </w:p>
        </w:tc>
        <w:tc>
          <w:tcPr>
            <w:tcW w:w="1242" w:type="dxa"/>
            <w:shd w:val="clear" w:color="auto" w:fill="auto"/>
          </w:tcPr>
          <w:p w14:paraId="026C0CA4" w14:textId="77777777" w:rsidR="000F714C" w:rsidRPr="001B3642" w:rsidRDefault="000F714C" w:rsidP="000F714C">
            <w:pPr>
              <w:jc w:val="both"/>
              <w:rPr>
                <w:rFonts w:eastAsia="Calibri"/>
                <w:lang w:eastAsia="en-US"/>
              </w:rPr>
            </w:pPr>
          </w:p>
        </w:tc>
      </w:tr>
      <w:tr w:rsidR="000F714C" w:rsidRPr="001B3642" w14:paraId="43FE036C" w14:textId="77777777" w:rsidTr="000F714C">
        <w:tc>
          <w:tcPr>
            <w:tcW w:w="959" w:type="dxa"/>
          </w:tcPr>
          <w:p w14:paraId="20287E03"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1.3</w:t>
            </w:r>
          </w:p>
        </w:tc>
        <w:tc>
          <w:tcPr>
            <w:tcW w:w="5386" w:type="dxa"/>
            <w:shd w:val="clear" w:color="auto" w:fill="auto"/>
          </w:tcPr>
          <w:p w14:paraId="4C76FEB0" w14:textId="77777777" w:rsidR="000F714C" w:rsidRPr="000C604B" w:rsidRDefault="000F714C" w:rsidP="000F714C">
            <w:pPr>
              <w:widowControl w:val="0"/>
              <w:jc w:val="both"/>
              <w:rPr>
                <w:rFonts w:eastAsia="Calibri"/>
              </w:rPr>
            </w:pPr>
            <w:r w:rsidRPr="000C604B">
              <w:rPr>
                <w:rFonts w:eastAsia="Calibri"/>
              </w:rPr>
              <w:t>Проводить учет денежных средств, оформлять денежные и кассовые документы.</w:t>
            </w:r>
          </w:p>
        </w:tc>
        <w:tc>
          <w:tcPr>
            <w:tcW w:w="906" w:type="dxa"/>
            <w:shd w:val="clear" w:color="auto" w:fill="auto"/>
          </w:tcPr>
          <w:p w14:paraId="0C158D14" w14:textId="77777777" w:rsidR="000F714C" w:rsidRPr="001B3642" w:rsidRDefault="000F714C" w:rsidP="000F714C">
            <w:pPr>
              <w:jc w:val="both"/>
              <w:rPr>
                <w:rFonts w:eastAsia="Calibri"/>
                <w:lang w:eastAsia="en-US"/>
              </w:rPr>
            </w:pPr>
          </w:p>
        </w:tc>
        <w:tc>
          <w:tcPr>
            <w:tcW w:w="1074" w:type="dxa"/>
            <w:shd w:val="clear" w:color="auto" w:fill="auto"/>
          </w:tcPr>
          <w:p w14:paraId="31D2000C" w14:textId="77777777" w:rsidR="000F714C" w:rsidRPr="001B3642" w:rsidRDefault="000F714C" w:rsidP="000F714C">
            <w:pPr>
              <w:jc w:val="both"/>
              <w:rPr>
                <w:rFonts w:eastAsia="Calibri"/>
                <w:lang w:eastAsia="en-US"/>
              </w:rPr>
            </w:pPr>
          </w:p>
        </w:tc>
        <w:tc>
          <w:tcPr>
            <w:tcW w:w="1242" w:type="dxa"/>
            <w:shd w:val="clear" w:color="auto" w:fill="auto"/>
          </w:tcPr>
          <w:p w14:paraId="6058A6A5" w14:textId="77777777" w:rsidR="000F714C" w:rsidRPr="001B3642" w:rsidRDefault="000F714C" w:rsidP="000F714C">
            <w:pPr>
              <w:jc w:val="both"/>
              <w:rPr>
                <w:rFonts w:eastAsia="Calibri"/>
                <w:lang w:eastAsia="en-US"/>
              </w:rPr>
            </w:pPr>
          </w:p>
        </w:tc>
      </w:tr>
      <w:tr w:rsidR="000F714C" w:rsidRPr="001B3642" w14:paraId="61CE968F" w14:textId="77777777" w:rsidTr="000F714C">
        <w:tc>
          <w:tcPr>
            <w:tcW w:w="959" w:type="dxa"/>
          </w:tcPr>
          <w:p w14:paraId="02D62D44"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1.4</w:t>
            </w:r>
          </w:p>
        </w:tc>
        <w:tc>
          <w:tcPr>
            <w:tcW w:w="5386" w:type="dxa"/>
            <w:shd w:val="clear" w:color="auto" w:fill="auto"/>
          </w:tcPr>
          <w:p w14:paraId="6D9333CF" w14:textId="77777777" w:rsidR="000F714C" w:rsidRPr="000C604B" w:rsidRDefault="000F714C" w:rsidP="000F714C">
            <w:pPr>
              <w:rPr>
                <w:rFonts w:eastAsiaTheme="minorHAnsi" w:cstheme="minorBidi"/>
                <w:lang w:eastAsia="en-US"/>
              </w:rPr>
            </w:pPr>
            <w:r w:rsidRPr="000C604B">
              <w:rPr>
                <w:rFonts w:eastAsiaTheme="minorHAnsi" w:cstheme="minorBidi"/>
                <w:lang w:eastAsia="en-US"/>
              </w:rPr>
              <w:t>Формировать бухгалтерские проводки по учету имущества организации на основе рабочего плана счетов бухгалтерского учета.</w:t>
            </w:r>
          </w:p>
        </w:tc>
        <w:tc>
          <w:tcPr>
            <w:tcW w:w="906" w:type="dxa"/>
            <w:shd w:val="clear" w:color="auto" w:fill="auto"/>
          </w:tcPr>
          <w:p w14:paraId="43378F8D" w14:textId="77777777" w:rsidR="000F714C" w:rsidRPr="001B3642" w:rsidRDefault="000F714C" w:rsidP="000F714C">
            <w:pPr>
              <w:jc w:val="both"/>
              <w:rPr>
                <w:rFonts w:eastAsia="Calibri"/>
                <w:lang w:eastAsia="en-US"/>
              </w:rPr>
            </w:pPr>
          </w:p>
        </w:tc>
        <w:tc>
          <w:tcPr>
            <w:tcW w:w="1074" w:type="dxa"/>
            <w:shd w:val="clear" w:color="auto" w:fill="auto"/>
          </w:tcPr>
          <w:p w14:paraId="458AEEA9" w14:textId="77777777" w:rsidR="000F714C" w:rsidRPr="001B3642" w:rsidRDefault="000F714C" w:rsidP="000F714C">
            <w:pPr>
              <w:jc w:val="both"/>
              <w:rPr>
                <w:rFonts w:eastAsia="Calibri"/>
                <w:lang w:eastAsia="en-US"/>
              </w:rPr>
            </w:pPr>
          </w:p>
        </w:tc>
        <w:tc>
          <w:tcPr>
            <w:tcW w:w="1242" w:type="dxa"/>
            <w:shd w:val="clear" w:color="auto" w:fill="auto"/>
          </w:tcPr>
          <w:p w14:paraId="7DF2AC72" w14:textId="77777777" w:rsidR="000F714C" w:rsidRPr="001B3642" w:rsidRDefault="000F714C" w:rsidP="000F714C">
            <w:pPr>
              <w:jc w:val="both"/>
              <w:rPr>
                <w:rFonts w:eastAsia="Calibri"/>
                <w:lang w:eastAsia="en-US"/>
              </w:rPr>
            </w:pPr>
          </w:p>
        </w:tc>
      </w:tr>
      <w:tr w:rsidR="000F714C" w:rsidRPr="001B3642" w14:paraId="22256DC7" w14:textId="77777777" w:rsidTr="000F714C">
        <w:tc>
          <w:tcPr>
            <w:tcW w:w="959" w:type="dxa"/>
          </w:tcPr>
          <w:p w14:paraId="4D72E39C"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2.1</w:t>
            </w:r>
          </w:p>
        </w:tc>
        <w:tc>
          <w:tcPr>
            <w:tcW w:w="5386" w:type="dxa"/>
            <w:shd w:val="clear" w:color="auto" w:fill="auto"/>
          </w:tcPr>
          <w:p w14:paraId="4B92B495" w14:textId="77777777" w:rsidR="000F714C" w:rsidRPr="000C604B" w:rsidRDefault="000F714C" w:rsidP="000F714C">
            <w:pPr>
              <w:shd w:val="clear" w:color="auto" w:fill="FFFFFF"/>
              <w:ind w:hanging="24"/>
              <w:jc w:val="both"/>
              <w:rPr>
                <w:rFonts w:eastAsiaTheme="minorHAnsi" w:cstheme="minorBidi"/>
                <w:lang w:eastAsia="en-US"/>
              </w:rPr>
            </w:pPr>
            <w:r w:rsidRPr="000C604B">
              <w:rPr>
                <w:rFonts w:eastAsiaTheme="minorHAnsi" w:cstheme="minorBidi"/>
                <w:lang w:eastAsia="en-US"/>
              </w:rPr>
              <w:t>Формировать бухгалтерские проводки по учету источников имущества организации на основе рабочего плана счетов бухгалтерского учета.</w:t>
            </w:r>
          </w:p>
        </w:tc>
        <w:tc>
          <w:tcPr>
            <w:tcW w:w="906" w:type="dxa"/>
            <w:shd w:val="clear" w:color="auto" w:fill="auto"/>
          </w:tcPr>
          <w:p w14:paraId="56269AF5" w14:textId="77777777" w:rsidR="000F714C" w:rsidRPr="001B3642" w:rsidRDefault="000F714C" w:rsidP="000F714C">
            <w:pPr>
              <w:jc w:val="both"/>
              <w:rPr>
                <w:rFonts w:eastAsia="Calibri"/>
                <w:lang w:eastAsia="en-US"/>
              </w:rPr>
            </w:pPr>
          </w:p>
        </w:tc>
        <w:tc>
          <w:tcPr>
            <w:tcW w:w="1074" w:type="dxa"/>
            <w:shd w:val="clear" w:color="auto" w:fill="auto"/>
          </w:tcPr>
          <w:p w14:paraId="22139940" w14:textId="77777777" w:rsidR="000F714C" w:rsidRPr="001B3642" w:rsidRDefault="000F714C" w:rsidP="000F714C">
            <w:pPr>
              <w:jc w:val="both"/>
              <w:rPr>
                <w:rFonts w:eastAsia="Calibri"/>
                <w:lang w:eastAsia="en-US"/>
              </w:rPr>
            </w:pPr>
          </w:p>
        </w:tc>
        <w:tc>
          <w:tcPr>
            <w:tcW w:w="1242" w:type="dxa"/>
            <w:shd w:val="clear" w:color="auto" w:fill="auto"/>
          </w:tcPr>
          <w:p w14:paraId="64EAE378" w14:textId="77777777" w:rsidR="000F714C" w:rsidRPr="001B3642" w:rsidRDefault="000F714C" w:rsidP="000F714C">
            <w:pPr>
              <w:jc w:val="both"/>
              <w:rPr>
                <w:rFonts w:eastAsia="Calibri"/>
                <w:lang w:eastAsia="en-US"/>
              </w:rPr>
            </w:pPr>
          </w:p>
        </w:tc>
      </w:tr>
      <w:tr w:rsidR="000F714C" w:rsidRPr="001B3642" w14:paraId="6C4EB3D1" w14:textId="77777777" w:rsidTr="000F714C">
        <w:tc>
          <w:tcPr>
            <w:tcW w:w="959" w:type="dxa"/>
          </w:tcPr>
          <w:p w14:paraId="10F13673"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2.2</w:t>
            </w:r>
          </w:p>
        </w:tc>
        <w:tc>
          <w:tcPr>
            <w:tcW w:w="5386" w:type="dxa"/>
            <w:shd w:val="clear" w:color="auto" w:fill="auto"/>
          </w:tcPr>
          <w:p w14:paraId="10C29460" w14:textId="77777777"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lang w:eastAsia="en-US"/>
              </w:rPr>
              <w:t>Выполнять поручения руководства в составе комиссии по инвентаризации имущества в местах его хранения.</w:t>
            </w:r>
          </w:p>
        </w:tc>
        <w:tc>
          <w:tcPr>
            <w:tcW w:w="906" w:type="dxa"/>
            <w:shd w:val="clear" w:color="auto" w:fill="auto"/>
          </w:tcPr>
          <w:p w14:paraId="13C2DC01" w14:textId="77777777" w:rsidR="000F714C" w:rsidRPr="001B3642" w:rsidRDefault="000F714C" w:rsidP="000F714C">
            <w:pPr>
              <w:jc w:val="both"/>
              <w:rPr>
                <w:rFonts w:eastAsia="Calibri"/>
                <w:lang w:eastAsia="en-US"/>
              </w:rPr>
            </w:pPr>
          </w:p>
        </w:tc>
        <w:tc>
          <w:tcPr>
            <w:tcW w:w="1074" w:type="dxa"/>
            <w:shd w:val="clear" w:color="auto" w:fill="auto"/>
          </w:tcPr>
          <w:p w14:paraId="357EBD86" w14:textId="77777777" w:rsidR="000F714C" w:rsidRPr="001B3642" w:rsidRDefault="000F714C" w:rsidP="000F714C">
            <w:pPr>
              <w:jc w:val="both"/>
              <w:rPr>
                <w:rFonts w:eastAsia="Calibri"/>
                <w:lang w:eastAsia="en-US"/>
              </w:rPr>
            </w:pPr>
          </w:p>
        </w:tc>
        <w:tc>
          <w:tcPr>
            <w:tcW w:w="1242" w:type="dxa"/>
            <w:shd w:val="clear" w:color="auto" w:fill="auto"/>
          </w:tcPr>
          <w:p w14:paraId="5A398922" w14:textId="77777777" w:rsidR="000F714C" w:rsidRPr="001B3642" w:rsidRDefault="000F714C" w:rsidP="000F714C">
            <w:pPr>
              <w:jc w:val="both"/>
              <w:rPr>
                <w:rFonts w:eastAsia="Calibri"/>
                <w:lang w:eastAsia="en-US"/>
              </w:rPr>
            </w:pPr>
          </w:p>
        </w:tc>
      </w:tr>
      <w:tr w:rsidR="000F714C" w:rsidRPr="001B3642" w14:paraId="50CACC73" w14:textId="77777777" w:rsidTr="000F714C">
        <w:tc>
          <w:tcPr>
            <w:tcW w:w="959" w:type="dxa"/>
          </w:tcPr>
          <w:p w14:paraId="22554A4B"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2.3</w:t>
            </w:r>
          </w:p>
        </w:tc>
        <w:tc>
          <w:tcPr>
            <w:tcW w:w="5386" w:type="dxa"/>
            <w:shd w:val="clear" w:color="auto" w:fill="auto"/>
          </w:tcPr>
          <w:p w14:paraId="3D0FF258" w14:textId="77777777"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lang w:eastAsia="en-US"/>
              </w:rPr>
              <w:t>Проводить подготовку к инвентаризации и проверку действительного соответствия фактических данных инвентаризации данным учета.</w:t>
            </w:r>
          </w:p>
        </w:tc>
        <w:tc>
          <w:tcPr>
            <w:tcW w:w="906" w:type="dxa"/>
            <w:shd w:val="clear" w:color="auto" w:fill="auto"/>
          </w:tcPr>
          <w:p w14:paraId="27D0DE4E" w14:textId="77777777" w:rsidR="000F714C" w:rsidRPr="001B3642" w:rsidRDefault="000F714C" w:rsidP="000F714C">
            <w:pPr>
              <w:jc w:val="both"/>
              <w:rPr>
                <w:rFonts w:eastAsia="Calibri"/>
                <w:lang w:eastAsia="en-US"/>
              </w:rPr>
            </w:pPr>
          </w:p>
        </w:tc>
        <w:tc>
          <w:tcPr>
            <w:tcW w:w="1074" w:type="dxa"/>
            <w:shd w:val="clear" w:color="auto" w:fill="auto"/>
          </w:tcPr>
          <w:p w14:paraId="12ED22FE" w14:textId="77777777" w:rsidR="000F714C" w:rsidRPr="001B3642" w:rsidRDefault="000F714C" w:rsidP="000F714C">
            <w:pPr>
              <w:jc w:val="both"/>
              <w:rPr>
                <w:rFonts w:eastAsia="Calibri"/>
                <w:lang w:eastAsia="en-US"/>
              </w:rPr>
            </w:pPr>
          </w:p>
        </w:tc>
        <w:tc>
          <w:tcPr>
            <w:tcW w:w="1242" w:type="dxa"/>
            <w:shd w:val="clear" w:color="auto" w:fill="auto"/>
          </w:tcPr>
          <w:p w14:paraId="2E6416C8" w14:textId="77777777" w:rsidR="000F714C" w:rsidRPr="001B3642" w:rsidRDefault="000F714C" w:rsidP="000F714C">
            <w:pPr>
              <w:jc w:val="both"/>
              <w:rPr>
                <w:rFonts w:eastAsia="Calibri"/>
                <w:lang w:eastAsia="en-US"/>
              </w:rPr>
            </w:pPr>
          </w:p>
        </w:tc>
      </w:tr>
      <w:tr w:rsidR="000F714C" w:rsidRPr="001B3642" w14:paraId="68A5EC2D" w14:textId="77777777" w:rsidTr="000F714C">
        <w:tc>
          <w:tcPr>
            <w:tcW w:w="959" w:type="dxa"/>
          </w:tcPr>
          <w:p w14:paraId="0F1230CC"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2.4</w:t>
            </w:r>
          </w:p>
        </w:tc>
        <w:tc>
          <w:tcPr>
            <w:tcW w:w="5386" w:type="dxa"/>
            <w:shd w:val="clear" w:color="auto" w:fill="auto"/>
          </w:tcPr>
          <w:p w14:paraId="47E6AD7E" w14:textId="77777777"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Отражать в бухгалтерских проводках зачет и списание недостачи </w:t>
            </w:r>
            <w:r w:rsidRPr="000C604B">
              <w:rPr>
                <w:rFonts w:eastAsiaTheme="minorHAnsi" w:cstheme="minorBidi"/>
                <w:lang w:eastAsia="en-US"/>
              </w:rPr>
              <w:t>ценностей (регулировать инвентаризационные разницы) по результатам инвентаризации.</w:t>
            </w:r>
          </w:p>
        </w:tc>
        <w:tc>
          <w:tcPr>
            <w:tcW w:w="906" w:type="dxa"/>
            <w:shd w:val="clear" w:color="auto" w:fill="auto"/>
          </w:tcPr>
          <w:p w14:paraId="779A9B21" w14:textId="77777777" w:rsidR="000F714C" w:rsidRPr="001B3642" w:rsidRDefault="000F714C" w:rsidP="000F714C">
            <w:pPr>
              <w:jc w:val="both"/>
              <w:rPr>
                <w:rFonts w:eastAsia="Calibri"/>
                <w:lang w:eastAsia="en-US"/>
              </w:rPr>
            </w:pPr>
          </w:p>
        </w:tc>
        <w:tc>
          <w:tcPr>
            <w:tcW w:w="1074" w:type="dxa"/>
            <w:shd w:val="clear" w:color="auto" w:fill="auto"/>
          </w:tcPr>
          <w:p w14:paraId="013E3176" w14:textId="77777777" w:rsidR="000F714C" w:rsidRPr="001B3642" w:rsidRDefault="000F714C" w:rsidP="000F714C">
            <w:pPr>
              <w:jc w:val="both"/>
              <w:rPr>
                <w:rFonts w:eastAsia="Calibri"/>
                <w:lang w:eastAsia="en-US"/>
              </w:rPr>
            </w:pPr>
          </w:p>
        </w:tc>
        <w:tc>
          <w:tcPr>
            <w:tcW w:w="1242" w:type="dxa"/>
            <w:shd w:val="clear" w:color="auto" w:fill="auto"/>
          </w:tcPr>
          <w:p w14:paraId="49FC21B5" w14:textId="77777777" w:rsidR="000F714C" w:rsidRPr="001B3642" w:rsidRDefault="000F714C" w:rsidP="000F714C">
            <w:pPr>
              <w:jc w:val="both"/>
              <w:rPr>
                <w:rFonts w:eastAsia="Calibri"/>
                <w:lang w:eastAsia="en-US"/>
              </w:rPr>
            </w:pPr>
          </w:p>
        </w:tc>
      </w:tr>
      <w:tr w:rsidR="000F714C" w:rsidRPr="001B3642" w14:paraId="6A35444E" w14:textId="77777777" w:rsidTr="000F714C">
        <w:tc>
          <w:tcPr>
            <w:tcW w:w="959" w:type="dxa"/>
          </w:tcPr>
          <w:p w14:paraId="40627455"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2.5</w:t>
            </w:r>
          </w:p>
        </w:tc>
        <w:tc>
          <w:tcPr>
            <w:tcW w:w="5386" w:type="dxa"/>
            <w:shd w:val="clear" w:color="auto" w:fill="auto"/>
          </w:tcPr>
          <w:p w14:paraId="1C15AFA2" w14:textId="77777777" w:rsidR="000F714C" w:rsidRPr="000C604B" w:rsidRDefault="000F714C" w:rsidP="000F714C">
            <w:pPr>
              <w:shd w:val="clear" w:color="auto" w:fill="FFFFFF"/>
              <w:ind w:firstLine="5"/>
              <w:jc w:val="both"/>
              <w:rPr>
                <w:rFonts w:eastAsiaTheme="minorHAnsi" w:cstheme="minorBidi"/>
                <w:lang w:eastAsia="en-US"/>
              </w:rPr>
            </w:pPr>
            <w:r w:rsidRPr="000C604B">
              <w:rPr>
                <w:rFonts w:eastAsiaTheme="minorHAnsi" w:cstheme="minorBidi"/>
                <w:spacing w:val="-1"/>
                <w:lang w:eastAsia="en-US"/>
              </w:rPr>
              <w:t xml:space="preserve">Проводить процедуры инвентаризации финансовых обязательств </w:t>
            </w:r>
            <w:r w:rsidRPr="000C604B">
              <w:rPr>
                <w:rFonts w:eastAsiaTheme="minorHAnsi" w:cstheme="minorBidi"/>
                <w:lang w:eastAsia="en-US"/>
              </w:rPr>
              <w:t>организации.</w:t>
            </w:r>
          </w:p>
        </w:tc>
        <w:tc>
          <w:tcPr>
            <w:tcW w:w="906" w:type="dxa"/>
            <w:shd w:val="clear" w:color="auto" w:fill="auto"/>
          </w:tcPr>
          <w:p w14:paraId="06FF89A9" w14:textId="77777777" w:rsidR="000F714C" w:rsidRPr="001B3642" w:rsidRDefault="000F714C" w:rsidP="000F714C">
            <w:pPr>
              <w:jc w:val="both"/>
              <w:rPr>
                <w:rFonts w:eastAsia="Calibri"/>
                <w:lang w:eastAsia="en-US"/>
              </w:rPr>
            </w:pPr>
          </w:p>
        </w:tc>
        <w:tc>
          <w:tcPr>
            <w:tcW w:w="1074" w:type="dxa"/>
            <w:shd w:val="clear" w:color="auto" w:fill="auto"/>
          </w:tcPr>
          <w:p w14:paraId="1450C787" w14:textId="77777777" w:rsidR="000F714C" w:rsidRPr="001B3642" w:rsidRDefault="000F714C" w:rsidP="000F714C">
            <w:pPr>
              <w:jc w:val="both"/>
              <w:rPr>
                <w:rFonts w:eastAsia="Calibri"/>
                <w:lang w:eastAsia="en-US"/>
              </w:rPr>
            </w:pPr>
          </w:p>
        </w:tc>
        <w:tc>
          <w:tcPr>
            <w:tcW w:w="1242" w:type="dxa"/>
            <w:shd w:val="clear" w:color="auto" w:fill="auto"/>
          </w:tcPr>
          <w:p w14:paraId="7A03432E" w14:textId="77777777" w:rsidR="000F714C" w:rsidRPr="001B3642" w:rsidRDefault="000F714C" w:rsidP="000F714C">
            <w:pPr>
              <w:jc w:val="both"/>
              <w:rPr>
                <w:rFonts w:eastAsia="Calibri"/>
                <w:lang w:eastAsia="en-US"/>
              </w:rPr>
            </w:pPr>
          </w:p>
        </w:tc>
      </w:tr>
      <w:tr w:rsidR="000F714C" w:rsidRPr="001B3642" w14:paraId="05C0564E" w14:textId="77777777" w:rsidTr="000F714C">
        <w:tc>
          <w:tcPr>
            <w:tcW w:w="959" w:type="dxa"/>
          </w:tcPr>
          <w:p w14:paraId="188A4346"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lastRenderedPageBreak/>
              <w:t>ПК 3.1</w:t>
            </w:r>
          </w:p>
        </w:tc>
        <w:tc>
          <w:tcPr>
            <w:tcW w:w="5386" w:type="dxa"/>
            <w:shd w:val="clear" w:color="auto" w:fill="auto"/>
          </w:tcPr>
          <w:p w14:paraId="0B438D3B" w14:textId="77777777"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налогов и сборов в бюджеты различных уровней.</w:t>
            </w:r>
          </w:p>
        </w:tc>
        <w:tc>
          <w:tcPr>
            <w:tcW w:w="906" w:type="dxa"/>
            <w:shd w:val="clear" w:color="auto" w:fill="auto"/>
          </w:tcPr>
          <w:p w14:paraId="398DB7C6" w14:textId="77777777" w:rsidR="000F714C" w:rsidRPr="001B3642" w:rsidRDefault="000F714C" w:rsidP="000F714C">
            <w:pPr>
              <w:jc w:val="both"/>
              <w:rPr>
                <w:rFonts w:eastAsia="Calibri"/>
                <w:lang w:eastAsia="en-US"/>
              </w:rPr>
            </w:pPr>
          </w:p>
        </w:tc>
        <w:tc>
          <w:tcPr>
            <w:tcW w:w="1074" w:type="dxa"/>
            <w:shd w:val="clear" w:color="auto" w:fill="auto"/>
          </w:tcPr>
          <w:p w14:paraId="0CCFE845" w14:textId="77777777" w:rsidR="000F714C" w:rsidRPr="001B3642" w:rsidRDefault="000F714C" w:rsidP="000F714C">
            <w:pPr>
              <w:jc w:val="both"/>
              <w:rPr>
                <w:rFonts w:eastAsia="Calibri"/>
                <w:lang w:eastAsia="en-US"/>
              </w:rPr>
            </w:pPr>
          </w:p>
        </w:tc>
        <w:tc>
          <w:tcPr>
            <w:tcW w:w="1242" w:type="dxa"/>
            <w:shd w:val="clear" w:color="auto" w:fill="auto"/>
          </w:tcPr>
          <w:p w14:paraId="1F0E6188" w14:textId="77777777" w:rsidR="000F714C" w:rsidRPr="001B3642" w:rsidRDefault="000F714C" w:rsidP="000F714C">
            <w:pPr>
              <w:jc w:val="both"/>
              <w:rPr>
                <w:rFonts w:eastAsia="Calibri"/>
                <w:lang w:eastAsia="en-US"/>
              </w:rPr>
            </w:pPr>
          </w:p>
        </w:tc>
      </w:tr>
      <w:tr w:rsidR="000F714C" w:rsidRPr="001B3642" w14:paraId="7E54F06D" w14:textId="77777777" w:rsidTr="000F714C">
        <w:tc>
          <w:tcPr>
            <w:tcW w:w="959" w:type="dxa"/>
          </w:tcPr>
          <w:p w14:paraId="3EBBB525"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3.2</w:t>
            </w:r>
          </w:p>
        </w:tc>
        <w:tc>
          <w:tcPr>
            <w:tcW w:w="5386" w:type="dxa"/>
            <w:shd w:val="clear" w:color="auto" w:fill="auto"/>
          </w:tcPr>
          <w:p w14:paraId="422118DE" w14:textId="77777777"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906" w:type="dxa"/>
            <w:shd w:val="clear" w:color="auto" w:fill="auto"/>
          </w:tcPr>
          <w:p w14:paraId="0AC3E0FB" w14:textId="77777777" w:rsidR="000F714C" w:rsidRPr="001B3642" w:rsidRDefault="000F714C" w:rsidP="000F714C">
            <w:pPr>
              <w:jc w:val="both"/>
              <w:rPr>
                <w:rFonts w:eastAsia="Calibri"/>
                <w:lang w:eastAsia="en-US"/>
              </w:rPr>
            </w:pPr>
          </w:p>
        </w:tc>
        <w:tc>
          <w:tcPr>
            <w:tcW w:w="1074" w:type="dxa"/>
            <w:shd w:val="clear" w:color="auto" w:fill="auto"/>
          </w:tcPr>
          <w:p w14:paraId="179AB8FB" w14:textId="77777777" w:rsidR="000F714C" w:rsidRPr="001B3642" w:rsidRDefault="000F714C" w:rsidP="000F714C">
            <w:pPr>
              <w:jc w:val="both"/>
              <w:rPr>
                <w:rFonts w:eastAsia="Calibri"/>
                <w:lang w:eastAsia="en-US"/>
              </w:rPr>
            </w:pPr>
          </w:p>
        </w:tc>
        <w:tc>
          <w:tcPr>
            <w:tcW w:w="1242" w:type="dxa"/>
            <w:shd w:val="clear" w:color="auto" w:fill="auto"/>
          </w:tcPr>
          <w:p w14:paraId="25B726B7" w14:textId="77777777" w:rsidR="000F714C" w:rsidRPr="001B3642" w:rsidRDefault="000F714C" w:rsidP="000F714C">
            <w:pPr>
              <w:jc w:val="both"/>
              <w:rPr>
                <w:rFonts w:eastAsia="Calibri"/>
                <w:lang w:eastAsia="en-US"/>
              </w:rPr>
            </w:pPr>
          </w:p>
        </w:tc>
      </w:tr>
      <w:tr w:rsidR="000F714C" w:rsidRPr="001B3642" w14:paraId="440BF1A3" w14:textId="77777777" w:rsidTr="000F714C">
        <w:tc>
          <w:tcPr>
            <w:tcW w:w="959" w:type="dxa"/>
          </w:tcPr>
          <w:p w14:paraId="1B987D69"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 xml:space="preserve">ПК 3.3 </w:t>
            </w:r>
          </w:p>
        </w:tc>
        <w:tc>
          <w:tcPr>
            <w:tcW w:w="5386" w:type="dxa"/>
            <w:shd w:val="clear" w:color="auto" w:fill="auto"/>
          </w:tcPr>
          <w:p w14:paraId="440FE9B4" w14:textId="77777777"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Формировать бухгалтерские проводки по начислению и перечислению страховых взносов во внебюджетные фонды.</w:t>
            </w:r>
          </w:p>
        </w:tc>
        <w:tc>
          <w:tcPr>
            <w:tcW w:w="906" w:type="dxa"/>
            <w:shd w:val="clear" w:color="auto" w:fill="auto"/>
          </w:tcPr>
          <w:p w14:paraId="31857FF3" w14:textId="77777777" w:rsidR="000F714C" w:rsidRPr="001B3642" w:rsidRDefault="000F714C" w:rsidP="000F714C">
            <w:pPr>
              <w:jc w:val="both"/>
              <w:rPr>
                <w:rFonts w:eastAsia="Calibri"/>
                <w:lang w:eastAsia="en-US"/>
              </w:rPr>
            </w:pPr>
          </w:p>
        </w:tc>
        <w:tc>
          <w:tcPr>
            <w:tcW w:w="1074" w:type="dxa"/>
            <w:shd w:val="clear" w:color="auto" w:fill="auto"/>
          </w:tcPr>
          <w:p w14:paraId="698A53C8" w14:textId="77777777" w:rsidR="000F714C" w:rsidRPr="001B3642" w:rsidRDefault="000F714C" w:rsidP="000F714C">
            <w:pPr>
              <w:jc w:val="both"/>
              <w:rPr>
                <w:rFonts w:eastAsia="Calibri"/>
                <w:lang w:eastAsia="en-US"/>
              </w:rPr>
            </w:pPr>
          </w:p>
        </w:tc>
        <w:tc>
          <w:tcPr>
            <w:tcW w:w="1242" w:type="dxa"/>
            <w:shd w:val="clear" w:color="auto" w:fill="auto"/>
          </w:tcPr>
          <w:p w14:paraId="7ABD1CEF" w14:textId="77777777" w:rsidR="000F714C" w:rsidRPr="001B3642" w:rsidRDefault="000F714C" w:rsidP="000F714C">
            <w:pPr>
              <w:jc w:val="both"/>
              <w:rPr>
                <w:rFonts w:eastAsia="Calibri"/>
                <w:lang w:eastAsia="en-US"/>
              </w:rPr>
            </w:pPr>
          </w:p>
        </w:tc>
      </w:tr>
      <w:tr w:rsidR="000F714C" w:rsidRPr="001B3642" w14:paraId="4B4B995C" w14:textId="77777777" w:rsidTr="000F714C">
        <w:tc>
          <w:tcPr>
            <w:tcW w:w="959" w:type="dxa"/>
          </w:tcPr>
          <w:p w14:paraId="1941DAF3"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3.4</w:t>
            </w:r>
          </w:p>
        </w:tc>
        <w:tc>
          <w:tcPr>
            <w:tcW w:w="5386" w:type="dxa"/>
            <w:shd w:val="clear" w:color="auto" w:fill="auto"/>
          </w:tcPr>
          <w:p w14:paraId="0E7962DD" w14:textId="77777777"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c>
          <w:tcPr>
            <w:tcW w:w="906" w:type="dxa"/>
            <w:shd w:val="clear" w:color="auto" w:fill="auto"/>
          </w:tcPr>
          <w:p w14:paraId="61D26FCE" w14:textId="77777777" w:rsidR="000F714C" w:rsidRPr="001B3642" w:rsidRDefault="000F714C" w:rsidP="000F714C">
            <w:pPr>
              <w:jc w:val="both"/>
              <w:rPr>
                <w:rFonts w:eastAsia="Calibri"/>
                <w:lang w:eastAsia="en-US"/>
              </w:rPr>
            </w:pPr>
          </w:p>
        </w:tc>
        <w:tc>
          <w:tcPr>
            <w:tcW w:w="1074" w:type="dxa"/>
            <w:shd w:val="clear" w:color="auto" w:fill="auto"/>
          </w:tcPr>
          <w:p w14:paraId="61182287" w14:textId="77777777" w:rsidR="000F714C" w:rsidRPr="001B3642" w:rsidRDefault="000F714C" w:rsidP="000F714C">
            <w:pPr>
              <w:jc w:val="both"/>
              <w:rPr>
                <w:rFonts w:eastAsia="Calibri"/>
                <w:lang w:eastAsia="en-US"/>
              </w:rPr>
            </w:pPr>
          </w:p>
        </w:tc>
        <w:tc>
          <w:tcPr>
            <w:tcW w:w="1242" w:type="dxa"/>
            <w:shd w:val="clear" w:color="auto" w:fill="auto"/>
          </w:tcPr>
          <w:p w14:paraId="75F17612" w14:textId="77777777" w:rsidR="000F714C" w:rsidRPr="001B3642" w:rsidRDefault="000F714C" w:rsidP="000F714C">
            <w:pPr>
              <w:jc w:val="both"/>
              <w:rPr>
                <w:rFonts w:eastAsia="Calibri"/>
                <w:lang w:eastAsia="en-US"/>
              </w:rPr>
            </w:pPr>
          </w:p>
        </w:tc>
      </w:tr>
      <w:tr w:rsidR="000F714C" w:rsidRPr="001B3642" w14:paraId="4FE9CC44" w14:textId="77777777" w:rsidTr="000F714C">
        <w:tc>
          <w:tcPr>
            <w:tcW w:w="959" w:type="dxa"/>
          </w:tcPr>
          <w:p w14:paraId="2E472BF9"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4.1</w:t>
            </w:r>
          </w:p>
        </w:tc>
        <w:tc>
          <w:tcPr>
            <w:tcW w:w="5386" w:type="dxa"/>
            <w:shd w:val="clear" w:color="auto" w:fill="auto"/>
          </w:tcPr>
          <w:p w14:paraId="7B6EC938" w14:textId="77777777"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906" w:type="dxa"/>
            <w:shd w:val="clear" w:color="auto" w:fill="auto"/>
          </w:tcPr>
          <w:p w14:paraId="642A5A69" w14:textId="77777777" w:rsidR="000F714C" w:rsidRPr="001B3642" w:rsidRDefault="000F714C" w:rsidP="000F714C">
            <w:pPr>
              <w:jc w:val="both"/>
              <w:rPr>
                <w:rFonts w:eastAsia="Calibri"/>
                <w:lang w:eastAsia="en-US"/>
              </w:rPr>
            </w:pPr>
          </w:p>
        </w:tc>
        <w:tc>
          <w:tcPr>
            <w:tcW w:w="1074" w:type="dxa"/>
            <w:shd w:val="clear" w:color="auto" w:fill="auto"/>
          </w:tcPr>
          <w:p w14:paraId="47DB4BBB" w14:textId="77777777" w:rsidR="000F714C" w:rsidRPr="001B3642" w:rsidRDefault="000F714C" w:rsidP="000F714C">
            <w:pPr>
              <w:jc w:val="both"/>
              <w:rPr>
                <w:rFonts w:eastAsia="Calibri"/>
                <w:lang w:eastAsia="en-US"/>
              </w:rPr>
            </w:pPr>
          </w:p>
        </w:tc>
        <w:tc>
          <w:tcPr>
            <w:tcW w:w="1242" w:type="dxa"/>
            <w:shd w:val="clear" w:color="auto" w:fill="auto"/>
          </w:tcPr>
          <w:p w14:paraId="42F519C1" w14:textId="77777777" w:rsidR="000F714C" w:rsidRPr="001B3642" w:rsidRDefault="000F714C" w:rsidP="000F714C">
            <w:pPr>
              <w:jc w:val="both"/>
              <w:rPr>
                <w:rFonts w:eastAsia="Calibri"/>
                <w:lang w:eastAsia="en-US"/>
              </w:rPr>
            </w:pPr>
          </w:p>
        </w:tc>
      </w:tr>
      <w:tr w:rsidR="000F714C" w:rsidRPr="001B3642" w14:paraId="70736BAB" w14:textId="77777777" w:rsidTr="000F714C">
        <w:tc>
          <w:tcPr>
            <w:tcW w:w="959" w:type="dxa"/>
          </w:tcPr>
          <w:p w14:paraId="574E2DA9"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4.2</w:t>
            </w:r>
          </w:p>
        </w:tc>
        <w:tc>
          <w:tcPr>
            <w:tcW w:w="5386" w:type="dxa"/>
            <w:shd w:val="clear" w:color="auto" w:fill="auto"/>
          </w:tcPr>
          <w:p w14:paraId="6D3A87E1" w14:textId="77777777"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формы бухгалтерской отчетности в установленные законодательством сроки.</w:t>
            </w:r>
          </w:p>
        </w:tc>
        <w:tc>
          <w:tcPr>
            <w:tcW w:w="906" w:type="dxa"/>
            <w:shd w:val="clear" w:color="auto" w:fill="auto"/>
          </w:tcPr>
          <w:p w14:paraId="797BBA9F" w14:textId="77777777" w:rsidR="000F714C" w:rsidRPr="001B3642" w:rsidRDefault="000F714C" w:rsidP="000F714C">
            <w:pPr>
              <w:jc w:val="both"/>
              <w:rPr>
                <w:rFonts w:eastAsia="Calibri"/>
                <w:lang w:eastAsia="en-US"/>
              </w:rPr>
            </w:pPr>
          </w:p>
        </w:tc>
        <w:tc>
          <w:tcPr>
            <w:tcW w:w="1074" w:type="dxa"/>
            <w:shd w:val="clear" w:color="auto" w:fill="auto"/>
          </w:tcPr>
          <w:p w14:paraId="1AB35795" w14:textId="77777777" w:rsidR="000F714C" w:rsidRPr="001B3642" w:rsidRDefault="000F714C" w:rsidP="000F714C">
            <w:pPr>
              <w:jc w:val="both"/>
              <w:rPr>
                <w:rFonts w:eastAsia="Calibri"/>
                <w:lang w:eastAsia="en-US"/>
              </w:rPr>
            </w:pPr>
          </w:p>
        </w:tc>
        <w:tc>
          <w:tcPr>
            <w:tcW w:w="1242" w:type="dxa"/>
            <w:shd w:val="clear" w:color="auto" w:fill="auto"/>
          </w:tcPr>
          <w:p w14:paraId="6D339F4E" w14:textId="77777777" w:rsidR="000F714C" w:rsidRPr="001B3642" w:rsidRDefault="000F714C" w:rsidP="000F714C">
            <w:pPr>
              <w:jc w:val="both"/>
              <w:rPr>
                <w:rFonts w:eastAsia="Calibri"/>
                <w:lang w:eastAsia="en-US"/>
              </w:rPr>
            </w:pPr>
          </w:p>
        </w:tc>
      </w:tr>
      <w:tr w:rsidR="000F714C" w:rsidRPr="001B3642" w14:paraId="0F98DD8F" w14:textId="77777777" w:rsidTr="000F714C">
        <w:tc>
          <w:tcPr>
            <w:tcW w:w="959" w:type="dxa"/>
          </w:tcPr>
          <w:p w14:paraId="16F67489"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 xml:space="preserve">ПК 4.3 </w:t>
            </w:r>
          </w:p>
        </w:tc>
        <w:tc>
          <w:tcPr>
            <w:tcW w:w="5386" w:type="dxa"/>
            <w:shd w:val="clear" w:color="auto" w:fill="auto"/>
          </w:tcPr>
          <w:p w14:paraId="07E17787" w14:textId="77777777"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Составлять налоговые декларации по налогам и сборам в бюджет, отчетность по страховым взносам во внебюджетные фонды и формы статистической отчетности в установленные законодательством сроки.</w:t>
            </w:r>
          </w:p>
        </w:tc>
        <w:tc>
          <w:tcPr>
            <w:tcW w:w="906" w:type="dxa"/>
            <w:shd w:val="clear" w:color="auto" w:fill="auto"/>
          </w:tcPr>
          <w:p w14:paraId="6FB31BA8" w14:textId="77777777" w:rsidR="000F714C" w:rsidRPr="001B3642" w:rsidRDefault="000F714C" w:rsidP="000F714C">
            <w:pPr>
              <w:jc w:val="both"/>
              <w:rPr>
                <w:rFonts w:eastAsia="Calibri"/>
                <w:lang w:eastAsia="en-US"/>
              </w:rPr>
            </w:pPr>
          </w:p>
        </w:tc>
        <w:tc>
          <w:tcPr>
            <w:tcW w:w="1074" w:type="dxa"/>
            <w:shd w:val="clear" w:color="auto" w:fill="auto"/>
          </w:tcPr>
          <w:p w14:paraId="4538DCEA" w14:textId="77777777" w:rsidR="000F714C" w:rsidRPr="001B3642" w:rsidRDefault="000F714C" w:rsidP="000F714C">
            <w:pPr>
              <w:jc w:val="both"/>
              <w:rPr>
                <w:rFonts w:eastAsia="Calibri"/>
                <w:lang w:eastAsia="en-US"/>
              </w:rPr>
            </w:pPr>
          </w:p>
        </w:tc>
        <w:tc>
          <w:tcPr>
            <w:tcW w:w="1242" w:type="dxa"/>
            <w:shd w:val="clear" w:color="auto" w:fill="auto"/>
          </w:tcPr>
          <w:p w14:paraId="317FD19A" w14:textId="77777777" w:rsidR="000F714C" w:rsidRPr="001B3642" w:rsidRDefault="000F714C" w:rsidP="000F714C">
            <w:pPr>
              <w:jc w:val="both"/>
              <w:rPr>
                <w:rFonts w:eastAsia="Calibri"/>
                <w:lang w:eastAsia="en-US"/>
              </w:rPr>
            </w:pPr>
          </w:p>
        </w:tc>
      </w:tr>
      <w:tr w:rsidR="000F714C" w:rsidRPr="001B3642" w14:paraId="0A891C00" w14:textId="77777777" w:rsidTr="000F714C">
        <w:tc>
          <w:tcPr>
            <w:tcW w:w="959" w:type="dxa"/>
          </w:tcPr>
          <w:p w14:paraId="76787DE7" w14:textId="77777777" w:rsidR="000F714C" w:rsidRPr="000C604B" w:rsidRDefault="000F714C" w:rsidP="000F714C">
            <w:pPr>
              <w:shd w:val="clear" w:color="auto" w:fill="FFFFFF"/>
              <w:rPr>
                <w:rFonts w:eastAsiaTheme="minorHAnsi" w:cstheme="minorBidi"/>
                <w:lang w:val="en-US" w:eastAsia="en-US"/>
              </w:rPr>
            </w:pPr>
            <w:r w:rsidRPr="000C604B">
              <w:rPr>
                <w:rFonts w:eastAsiaTheme="minorHAnsi" w:cstheme="minorBidi"/>
                <w:lang w:val="en-US" w:eastAsia="en-US"/>
              </w:rPr>
              <w:t>ПК 4.4</w:t>
            </w:r>
          </w:p>
        </w:tc>
        <w:tc>
          <w:tcPr>
            <w:tcW w:w="5386" w:type="dxa"/>
            <w:shd w:val="clear" w:color="auto" w:fill="auto"/>
          </w:tcPr>
          <w:p w14:paraId="078307A6" w14:textId="77777777" w:rsidR="000F714C" w:rsidRPr="000C604B" w:rsidRDefault="000F714C" w:rsidP="000F714C">
            <w:pPr>
              <w:shd w:val="clear" w:color="auto" w:fill="FFFFFF"/>
              <w:ind w:firstLine="5"/>
              <w:rPr>
                <w:rFonts w:eastAsiaTheme="minorHAnsi" w:cstheme="minorBidi"/>
                <w:spacing w:val="-1"/>
                <w:lang w:eastAsia="en-US"/>
              </w:rPr>
            </w:pPr>
            <w:r w:rsidRPr="000C604B">
              <w:rPr>
                <w:rFonts w:eastAsiaTheme="minorHAnsi" w:cstheme="minorBidi"/>
                <w:spacing w:val="-1"/>
                <w:lang w:eastAsia="en-US"/>
              </w:rPr>
              <w:t>Проводить контроль и анализ информации об имуществе и финансовом положении организации, ее платежеспособности и доходности.</w:t>
            </w:r>
          </w:p>
        </w:tc>
        <w:tc>
          <w:tcPr>
            <w:tcW w:w="906" w:type="dxa"/>
            <w:shd w:val="clear" w:color="auto" w:fill="auto"/>
          </w:tcPr>
          <w:p w14:paraId="48C9212E" w14:textId="77777777" w:rsidR="000F714C" w:rsidRPr="001B3642" w:rsidRDefault="000F714C" w:rsidP="000F714C">
            <w:pPr>
              <w:jc w:val="both"/>
              <w:rPr>
                <w:rFonts w:eastAsia="Calibri"/>
                <w:lang w:eastAsia="en-US"/>
              </w:rPr>
            </w:pPr>
          </w:p>
        </w:tc>
        <w:tc>
          <w:tcPr>
            <w:tcW w:w="1074" w:type="dxa"/>
            <w:shd w:val="clear" w:color="auto" w:fill="auto"/>
          </w:tcPr>
          <w:p w14:paraId="670AAC30" w14:textId="77777777" w:rsidR="000F714C" w:rsidRPr="001B3642" w:rsidRDefault="000F714C" w:rsidP="000F714C">
            <w:pPr>
              <w:jc w:val="both"/>
              <w:rPr>
                <w:rFonts w:eastAsia="Calibri"/>
                <w:lang w:eastAsia="en-US"/>
              </w:rPr>
            </w:pPr>
          </w:p>
        </w:tc>
        <w:tc>
          <w:tcPr>
            <w:tcW w:w="1242" w:type="dxa"/>
            <w:shd w:val="clear" w:color="auto" w:fill="auto"/>
          </w:tcPr>
          <w:p w14:paraId="1F7C9C69" w14:textId="77777777" w:rsidR="000F714C" w:rsidRPr="001B3642" w:rsidRDefault="000F714C" w:rsidP="000F714C">
            <w:pPr>
              <w:jc w:val="both"/>
              <w:rPr>
                <w:rFonts w:eastAsia="Calibri"/>
                <w:lang w:eastAsia="en-US"/>
              </w:rPr>
            </w:pPr>
          </w:p>
        </w:tc>
      </w:tr>
    </w:tbl>
    <w:p w14:paraId="4903D3C9" w14:textId="77777777" w:rsidR="001B3642" w:rsidRPr="001B3642" w:rsidRDefault="001B3642" w:rsidP="001B3642">
      <w:pPr>
        <w:jc w:val="both"/>
        <w:rPr>
          <w:rFonts w:eastAsia="Calibri"/>
          <w:lang w:eastAsia="en-US"/>
        </w:rPr>
      </w:pPr>
    </w:p>
    <w:p w14:paraId="32E0B12B" w14:textId="77777777" w:rsidR="001B3642" w:rsidRPr="001B3642" w:rsidRDefault="001B3642" w:rsidP="001B3642">
      <w:pPr>
        <w:jc w:val="both"/>
        <w:rPr>
          <w:rFonts w:eastAsia="Calibri"/>
          <w:lang w:eastAsia="en-US"/>
        </w:rPr>
      </w:pPr>
      <w:r w:rsidRPr="001B3642">
        <w:rPr>
          <w:rFonts w:eastAsia="Calibri"/>
          <w:lang w:eastAsia="en-US"/>
        </w:rPr>
        <w:t>«____» _________________ 20__ г.</w:t>
      </w:r>
    </w:p>
    <w:p w14:paraId="70F98EB7" w14:textId="77777777" w:rsidR="001B3642" w:rsidRPr="001B3642" w:rsidRDefault="001B3642" w:rsidP="001B3642">
      <w:pPr>
        <w:rPr>
          <w:rFonts w:eastAsia="Calibri"/>
          <w:lang w:eastAsia="en-US"/>
        </w:rPr>
      </w:pPr>
    </w:p>
    <w:p w14:paraId="30E5095A" w14:textId="77777777" w:rsidR="001B3642" w:rsidRPr="001B3642" w:rsidRDefault="001B3642" w:rsidP="001B3642">
      <w:pPr>
        <w:rPr>
          <w:rFonts w:eastAsia="Calibri"/>
          <w:sz w:val="20"/>
          <w:szCs w:val="20"/>
          <w:lang w:eastAsia="en-US"/>
        </w:rPr>
      </w:pPr>
      <w:r w:rsidRPr="001B3642">
        <w:rPr>
          <w:rFonts w:eastAsia="Calibri"/>
          <w:lang w:eastAsia="en-US"/>
        </w:rPr>
        <w:t xml:space="preserve">Руководитель практики от организации </w:t>
      </w:r>
      <w:r w:rsidRPr="001B3642">
        <w:rPr>
          <w:rFonts w:eastAsia="Calibri"/>
          <w:sz w:val="20"/>
          <w:szCs w:val="20"/>
          <w:lang w:eastAsia="en-US"/>
        </w:rPr>
        <w:t>______________________/________________________________</w:t>
      </w:r>
    </w:p>
    <w:p w14:paraId="5DA499BC" w14:textId="77777777" w:rsidR="001B3642" w:rsidRPr="001B3642" w:rsidRDefault="001B3642" w:rsidP="001B3642">
      <w:pPr>
        <w:jc w:val="right"/>
        <w:rPr>
          <w:rFonts w:eastAsia="Calibri"/>
          <w:sz w:val="20"/>
          <w:szCs w:val="20"/>
          <w:u w:val="single"/>
          <w:lang w:eastAsia="en-US"/>
        </w:rPr>
      </w:pPr>
      <w:r w:rsidRPr="001B3642">
        <w:rPr>
          <w:rFonts w:eastAsia="Calibri"/>
          <w:sz w:val="20"/>
          <w:szCs w:val="20"/>
          <w:lang w:eastAsia="en-US"/>
        </w:rPr>
        <w:t>__________________________________</w:t>
      </w:r>
    </w:p>
    <w:p w14:paraId="0EAAAB8C" w14:textId="77777777" w:rsidR="001B3642" w:rsidRPr="001B3642" w:rsidRDefault="001B3642" w:rsidP="001B3642">
      <w:pPr>
        <w:rPr>
          <w:rFonts w:eastAsia="Calibri"/>
          <w:sz w:val="16"/>
          <w:szCs w:val="16"/>
          <w:lang w:eastAsia="en-US"/>
        </w:rPr>
      </w:pPr>
      <w:r w:rsidRPr="001B3642">
        <w:rPr>
          <w:rFonts w:eastAsia="Calibri"/>
          <w:sz w:val="16"/>
          <w:szCs w:val="16"/>
          <w:lang w:eastAsia="en-US"/>
        </w:rPr>
        <w:t xml:space="preserve">                                                                                                    М.П.              (</w:t>
      </w:r>
      <w:proofErr w:type="gramStart"/>
      <w:r w:rsidRPr="001B3642">
        <w:rPr>
          <w:rFonts w:eastAsia="Calibri"/>
          <w:sz w:val="16"/>
          <w:szCs w:val="16"/>
          <w:lang w:eastAsia="en-US"/>
        </w:rPr>
        <w:t xml:space="preserve">подпись)   </w:t>
      </w:r>
      <w:proofErr w:type="gramEnd"/>
      <w:r w:rsidRPr="001B3642">
        <w:rPr>
          <w:rFonts w:eastAsia="Calibri"/>
          <w:sz w:val="16"/>
          <w:szCs w:val="16"/>
          <w:lang w:eastAsia="en-US"/>
        </w:rPr>
        <w:t xml:space="preserve">                            ФИО, должность руководителя</w:t>
      </w:r>
    </w:p>
    <w:p w14:paraId="4483E310" w14:textId="77777777" w:rsidR="001B3642" w:rsidRPr="001B3642" w:rsidRDefault="001B3642" w:rsidP="001B3642">
      <w:pPr>
        <w:rPr>
          <w:rFonts w:eastAsia="Calibri"/>
          <w:lang w:eastAsia="en-US"/>
        </w:rPr>
      </w:pPr>
    </w:p>
    <w:p w14:paraId="12AAC86A" w14:textId="77777777" w:rsidR="001B3642" w:rsidRPr="001B3642" w:rsidRDefault="001B3642" w:rsidP="001B3642">
      <w:pPr>
        <w:rPr>
          <w:rFonts w:eastAsia="Calibri"/>
          <w:sz w:val="20"/>
          <w:szCs w:val="20"/>
          <w:lang w:eastAsia="en-US"/>
        </w:rPr>
      </w:pPr>
      <w:r w:rsidRPr="001B3642">
        <w:rPr>
          <w:rFonts w:eastAsia="Calibri"/>
          <w:lang w:eastAsia="en-US"/>
        </w:rPr>
        <w:t xml:space="preserve">Руководитель практики от техникума </w:t>
      </w:r>
      <w:r w:rsidRPr="001B3642">
        <w:rPr>
          <w:rFonts w:eastAsia="Calibri"/>
          <w:sz w:val="20"/>
          <w:szCs w:val="20"/>
          <w:lang w:eastAsia="en-US"/>
        </w:rPr>
        <w:t>_______________________/_________________________________</w:t>
      </w:r>
    </w:p>
    <w:p w14:paraId="3CD737B1" w14:textId="77777777" w:rsidR="001B3642" w:rsidRPr="001B3642" w:rsidRDefault="001B3642" w:rsidP="001B3642">
      <w:pPr>
        <w:jc w:val="right"/>
        <w:rPr>
          <w:rFonts w:eastAsia="Calibri"/>
          <w:sz w:val="20"/>
          <w:szCs w:val="20"/>
          <w:u w:val="single"/>
          <w:lang w:eastAsia="en-US"/>
        </w:rPr>
      </w:pPr>
      <w:r w:rsidRPr="001B3642">
        <w:rPr>
          <w:rFonts w:eastAsia="Calibri"/>
          <w:sz w:val="20"/>
          <w:szCs w:val="20"/>
          <w:lang w:eastAsia="en-US"/>
        </w:rPr>
        <w:t>__________________________________</w:t>
      </w:r>
    </w:p>
    <w:p w14:paraId="27804915" w14:textId="77777777" w:rsidR="001B3642" w:rsidRPr="001B3642" w:rsidRDefault="001B3642" w:rsidP="001B3642">
      <w:pPr>
        <w:rPr>
          <w:rFonts w:eastAsia="Calibri"/>
          <w:sz w:val="16"/>
          <w:szCs w:val="16"/>
          <w:lang w:eastAsia="en-US"/>
        </w:rPr>
      </w:pPr>
      <w:r w:rsidRPr="001B3642">
        <w:rPr>
          <w:rFonts w:eastAsia="Calibri"/>
          <w:sz w:val="16"/>
          <w:szCs w:val="16"/>
          <w:lang w:eastAsia="en-US"/>
        </w:rPr>
        <w:t xml:space="preserve">                                                                                                                     (</w:t>
      </w:r>
      <w:proofErr w:type="gramStart"/>
      <w:r w:rsidRPr="001B3642">
        <w:rPr>
          <w:rFonts w:eastAsia="Calibri"/>
          <w:sz w:val="16"/>
          <w:szCs w:val="16"/>
          <w:lang w:eastAsia="en-US"/>
        </w:rPr>
        <w:t xml:space="preserve">подпись)   </w:t>
      </w:r>
      <w:proofErr w:type="gramEnd"/>
      <w:r w:rsidRPr="001B3642">
        <w:rPr>
          <w:rFonts w:eastAsia="Calibri"/>
          <w:sz w:val="16"/>
          <w:szCs w:val="16"/>
          <w:lang w:eastAsia="en-US"/>
        </w:rPr>
        <w:t xml:space="preserve">                                  ФИО, должность руководителя</w:t>
      </w:r>
    </w:p>
    <w:p w14:paraId="7F8084EA" w14:textId="77777777" w:rsidR="001B3642" w:rsidRPr="001B3642" w:rsidRDefault="001B3642" w:rsidP="001B3642">
      <w:pPr>
        <w:widowControl w:val="0"/>
        <w:jc w:val="both"/>
      </w:pPr>
    </w:p>
    <w:p w14:paraId="0078007E" w14:textId="77777777" w:rsidR="001B3642" w:rsidRPr="001B3642" w:rsidRDefault="001B3642" w:rsidP="001B3642">
      <w:pPr>
        <w:widowControl w:val="0"/>
        <w:jc w:val="both"/>
      </w:pPr>
    </w:p>
    <w:sectPr w:rsidR="001B3642" w:rsidRPr="001B3642" w:rsidSect="0071373B">
      <w:pgSz w:w="11906" w:h="16838"/>
      <w:pgMar w:top="142"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9E92" w14:textId="77777777" w:rsidR="007B1C20" w:rsidRDefault="007B1C20">
      <w:r>
        <w:separator/>
      </w:r>
    </w:p>
  </w:endnote>
  <w:endnote w:type="continuationSeparator" w:id="0">
    <w:p w14:paraId="1E49B12C" w14:textId="77777777" w:rsidR="007B1C20" w:rsidRDefault="007B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CB38" w14:textId="77777777" w:rsidR="008B3B1C" w:rsidRPr="00BA7530" w:rsidRDefault="00FF2767">
    <w:pPr>
      <w:pStyle w:val="ab"/>
      <w:jc w:val="center"/>
    </w:pPr>
    <w:r w:rsidRPr="00BA7530">
      <w:fldChar w:fldCharType="begin"/>
    </w:r>
    <w:r w:rsidR="008B3B1C" w:rsidRPr="00BA7530">
      <w:instrText>PAGE   \* MERGEFORMAT</w:instrText>
    </w:r>
    <w:r w:rsidRPr="00BA7530">
      <w:fldChar w:fldCharType="separate"/>
    </w:r>
    <w:r w:rsidR="00D260CA">
      <w:rPr>
        <w:noProof/>
      </w:rPr>
      <w:t>16</w:t>
    </w:r>
    <w:r w:rsidRPr="00BA7530">
      <w:fldChar w:fldCharType="end"/>
    </w:r>
  </w:p>
  <w:p w14:paraId="1CBC172F" w14:textId="77777777" w:rsidR="008B3B1C" w:rsidRDefault="008B3B1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9A8B" w14:textId="77777777" w:rsidR="007B1C20" w:rsidRDefault="007B1C20">
      <w:r>
        <w:separator/>
      </w:r>
    </w:p>
  </w:footnote>
  <w:footnote w:type="continuationSeparator" w:id="0">
    <w:p w14:paraId="5FD5F402" w14:textId="77777777" w:rsidR="007B1C20" w:rsidRDefault="007B1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FF"/>
    <w:multiLevelType w:val="multilevel"/>
    <w:tmpl w:val="7456895A"/>
    <w:lvl w:ilvl="0">
      <w:start w:val="1"/>
      <w:numFmt w:val="decimal"/>
      <w:lvlText w:val="%1."/>
      <w:lvlJc w:val="left"/>
      <w:pPr>
        <w:ind w:left="420" w:hanging="360"/>
      </w:pPr>
      <w:rPr>
        <w:rFonts w:hint="default"/>
        <w:b w:val="0"/>
      </w:rPr>
    </w:lvl>
    <w:lvl w:ilvl="1">
      <w:start w:val="6"/>
      <w:numFmt w:val="decimalZero"/>
      <w:isLgl/>
      <w:lvlText w:val="%1.%2."/>
      <w:lvlJc w:val="left"/>
      <w:pPr>
        <w:ind w:left="1170" w:hanging="1080"/>
      </w:pPr>
      <w:rPr>
        <w:rFonts w:hint="default"/>
      </w:rPr>
    </w:lvl>
    <w:lvl w:ilvl="2">
      <w:start w:val="11"/>
      <w:numFmt w:val="decimal"/>
      <w:isLgl/>
      <w:lvlText w:val="%1.%2.%3."/>
      <w:lvlJc w:val="left"/>
      <w:pPr>
        <w:ind w:left="1200" w:hanging="108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460" w:hanging="2160"/>
      </w:pPr>
      <w:rPr>
        <w:rFonts w:hint="default"/>
      </w:rPr>
    </w:lvl>
  </w:abstractNum>
  <w:abstractNum w:abstractNumId="1" w15:restartNumberingAfterBreak="0">
    <w:nsid w:val="12394353"/>
    <w:multiLevelType w:val="hybridMultilevel"/>
    <w:tmpl w:val="8EA6D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5F1DDD"/>
    <w:multiLevelType w:val="multilevel"/>
    <w:tmpl w:val="D4F2D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FCA1D91"/>
    <w:multiLevelType w:val="hybridMultilevel"/>
    <w:tmpl w:val="90F0B504"/>
    <w:lvl w:ilvl="0" w:tplc="3050C358">
      <w:start w:val="1"/>
      <w:numFmt w:val="decimal"/>
      <w:lvlText w:val="%1."/>
      <w:lvlJc w:val="left"/>
      <w:pPr>
        <w:tabs>
          <w:tab w:val="num" w:pos="720"/>
        </w:tabs>
        <w:ind w:left="720" w:hanging="360"/>
      </w:pPr>
      <w:rPr>
        <w:rFonts w:eastAsia="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B061BB"/>
    <w:multiLevelType w:val="hybridMultilevel"/>
    <w:tmpl w:val="9C82C184"/>
    <w:lvl w:ilvl="0" w:tplc="4B2AF6E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9F28F0"/>
    <w:multiLevelType w:val="hybridMultilevel"/>
    <w:tmpl w:val="87204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476993"/>
    <w:multiLevelType w:val="hybridMultilevel"/>
    <w:tmpl w:val="9EA460BE"/>
    <w:lvl w:ilvl="0" w:tplc="6A141002">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74B478AB"/>
    <w:multiLevelType w:val="hybridMultilevel"/>
    <w:tmpl w:val="3D1A8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1D48EA"/>
    <w:multiLevelType w:val="hybridMultilevel"/>
    <w:tmpl w:val="77D8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02"/>
    <w:rsid w:val="000C604B"/>
    <w:rsid w:val="000E69B6"/>
    <w:rsid w:val="000F714C"/>
    <w:rsid w:val="001B3642"/>
    <w:rsid w:val="002028EF"/>
    <w:rsid w:val="002424B7"/>
    <w:rsid w:val="00246D60"/>
    <w:rsid w:val="002707D7"/>
    <w:rsid w:val="0028252B"/>
    <w:rsid w:val="002A4901"/>
    <w:rsid w:val="002E21D3"/>
    <w:rsid w:val="00451853"/>
    <w:rsid w:val="00483715"/>
    <w:rsid w:val="004A2C6C"/>
    <w:rsid w:val="004C2CA5"/>
    <w:rsid w:val="004D1946"/>
    <w:rsid w:val="004F0AD2"/>
    <w:rsid w:val="00504D08"/>
    <w:rsid w:val="005406CD"/>
    <w:rsid w:val="005570B2"/>
    <w:rsid w:val="005651DC"/>
    <w:rsid w:val="00585ED3"/>
    <w:rsid w:val="005B633D"/>
    <w:rsid w:val="005C71F7"/>
    <w:rsid w:val="00600275"/>
    <w:rsid w:val="00643EDB"/>
    <w:rsid w:val="0065222B"/>
    <w:rsid w:val="00663120"/>
    <w:rsid w:val="006D675D"/>
    <w:rsid w:val="0071373B"/>
    <w:rsid w:val="007B1C20"/>
    <w:rsid w:val="007C4A5F"/>
    <w:rsid w:val="008171E7"/>
    <w:rsid w:val="00884367"/>
    <w:rsid w:val="008B3B1C"/>
    <w:rsid w:val="008D0895"/>
    <w:rsid w:val="00910077"/>
    <w:rsid w:val="009411AC"/>
    <w:rsid w:val="009E1FFB"/>
    <w:rsid w:val="00A15BE1"/>
    <w:rsid w:val="00B15698"/>
    <w:rsid w:val="00C27CD5"/>
    <w:rsid w:val="00C462AA"/>
    <w:rsid w:val="00CD0126"/>
    <w:rsid w:val="00D13B56"/>
    <w:rsid w:val="00D23772"/>
    <w:rsid w:val="00D23F65"/>
    <w:rsid w:val="00D260CA"/>
    <w:rsid w:val="00D8117C"/>
    <w:rsid w:val="00D867CD"/>
    <w:rsid w:val="00D92C66"/>
    <w:rsid w:val="00DD7C02"/>
    <w:rsid w:val="00E0266E"/>
    <w:rsid w:val="00EB2B18"/>
    <w:rsid w:val="00ED775C"/>
    <w:rsid w:val="00F4655B"/>
    <w:rsid w:val="00F61CFE"/>
    <w:rsid w:val="00FB320D"/>
    <w:rsid w:val="00FF2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D82F"/>
  <w15:docId w15:val="{1DB8B0F5-F221-478F-A103-E2B23072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C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8252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D7C02"/>
    <w:rPr>
      <w:rFonts w:ascii="Calibri" w:eastAsia="Calibri" w:hAnsi="Calibri" w:cs="Calibri"/>
    </w:rPr>
  </w:style>
  <w:style w:type="paragraph" w:styleId="a4">
    <w:name w:val="No Spacing"/>
    <w:link w:val="a3"/>
    <w:uiPriority w:val="1"/>
    <w:qFormat/>
    <w:rsid w:val="00DD7C02"/>
    <w:pPr>
      <w:spacing w:after="0" w:line="240" w:lineRule="auto"/>
    </w:pPr>
    <w:rPr>
      <w:rFonts w:ascii="Calibri" w:eastAsia="Calibri" w:hAnsi="Calibri" w:cs="Calibri"/>
    </w:rPr>
  </w:style>
  <w:style w:type="table" w:styleId="a5">
    <w:name w:val="Table Grid"/>
    <w:basedOn w:val="a1"/>
    <w:uiPriority w:val="59"/>
    <w:rsid w:val="00DD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0C604B"/>
    <w:pPr>
      <w:jc w:val="center"/>
    </w:pPr>
    <w:rPr>
      <w:b/>
      <w:bCs/>
    </w:rPr>
  </w:style>
  <w:style w:type="character" w:customStyle="1" w:styleId="a7">
    <w:name w:val="Название Знак"/>
    <w:basedOn w:val="a0"/>
    <w:link w:val="a6"/>
    <w:rsid w:val="000C604B"/>
    <w:rPr>
      <w:rFonts w:ascii="Times New Roman" w:eastAsia="Times New Roman" w:hAnsi="Times New Roman" w:cs="Times New Roman"/>
      <w:b/>
      <w:bCs/>
      <w:sz w:val="24"/>
      <w:szCs w:val="24"/>
      <w:lang w:eastAsia="ru-RU"/>
    </w:rPr>
  </w:style>
  <w:style w:type="paragraph" w:styleId="a8">
    <w:name w:val="Body Text"/>
    <w:basedOn w:val="a"/>
    <w:link w:val="a9"/>
    <w:semiHidden/>
    <w:unhideWhenUsed/>
    <w:rsid w:val="000C604B"/>
    <w:pPr>
      <w:jc w:val="both"/>
    </w:pPr>
    <w:rPr>
      <w:b/>
      <w:bCs/>
      <w:i/>
      <w:iCs/>
      <w:sz w:val="32"/>
    </w:rPr>
  </w:style>
  <w:style w:type="character" w:customStyle="1" w:styleId="a9">
    <w:name w:val="Основной текст Знак"/>
    <w:basedOn w:val="a0"/>
    <w:link w:val="a8"/>
    <w:semiHidden/>
    <w:rsid w:val="000C604B"/>
    <w:rPr>
      <w:rFonts w:ascii="Times New Roman" w:eastAsia="Times New Roman" w:hAnsi="Times New Roman" w:cs="Times New Roman"/>
      <w:b/>
      <w:bCs/>
      <w:i/>
      <w:iCs/>
      <w:sz w:val="32"/>
      <w:szCs w:val="24"/>
      <w:lang w:eastAsia="ru-RU"/>
    </w:rPr>
  </w:style>
  <w:style w:type="paragraph" w:styleId="aa">
    <w:name w:val="List Paragraph"/>
    <w:basedOn w:val="a"/>
    <w:uiPriority w:val="34"/>
    <w:qFormat/>
    <w:rsid w:val="00C27CD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footer"/>
    <w:basedOn w:val="a"/>
    <w:link w:val="ac"/>
    <w:uiPriority w:val="99"/>
    <w:semiHidden/>
    <w:unhideWhenUsed/>
    <w:rsid w:val="00C27CD5"/>
    <w:pPr>
      <w:tabs>
        <w:tab w:val="center" w:pos="4677"/>
        <w:tab w:val="right" w:pos="9355"/>
      </w:tabs>
    </w:pPr>
  </w:style>
  <w:style w:type="character" w:customStyle="1" w:styleId="ac">
    <w:name w:val="Нижний колонтитул Знак"/>
    <w:basedOn w:val="a0"/>
    <w:link w:val="ab"/>
    <w:uiPriority w:val="99"/>
    <w:semiHidden/>
    <w:rsid w:val="00C27CD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252B"/>
    <w:rPr>
      <w:rFonts w:asciiTheme="majorHAnsi" w:eastAsiaTheme="majorEastAsia" w:hAnsiTheme="majorHAnsi" w:cstheme="majorBidi"/>
      <w:color w:val="365F91" w:themeColor="accent1" w:themeShade="BF"/>
      <w:sz w:val="32"/>
      <w:szCs w:val="32"/>
      <w:lang w:eastAsia="ru-RU"/>
    </w:rPr>
  </w:style>
  <w:style w:type="paragraph" w:styleId="ad">
    <w:name w:val="Balloon Text"/>
    <w:basedOn w:val="a"/>
    <w:link w:val="ae"/>
    <w:uiPriority w:val="99"/>
    <w:semiHidden/>
    <w:unhideWhenUsed/>
    <w:rsid w:val="00483715"/>
    <w:rPr>
      <w:rFonts w:ascii="Tahoma" w:hAnsi="Tahoma" w:cs="Tahoma"/>
      <w:sz w:val="16"/>
      <w:szCs w:val="16"/>
    </w:rPr>
  </w:style>
  <w:style w:type="character" w:customStyle="1" w:styleId="ae">
    <w:name w:val="Текст выноски Знак"/>
    <w:basedOn w:val="a0"/>
    <w:link w:val="ad"/>
    <w:uiPriority w:val="99"/>
    <w:semiHidden/>
    <w:rsid w:val="00483715"/>
    <w:rPr>
      <w:rFonts w:ascii="Tahoma" w:eastAsia="Times New Roman" w:hAnsi="Tahoma" w:cs="Tahoma"/>
      <w:sz w:val="16"/>
      <w:szCs w:val="16"/>
      <w:lang w:eastAsia="ru-RU"/>
    </w:rPr>
  </w:style>
  <w:style w:type="character" w:styleId="af">
    <w:name w:val="Strong"/>
    <w:basedOn w:val="a0"/>
    <w:uiPriority w:val="22"/>
    <w:qFormat/>
    <w:rsid w:val="00713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90314">
      <w:bodyDiv w:val="1"/>
      <w:marLeft w:val="0"/>
      <w:marRight w:val="0"/>
      <w:marTop w:val="0"/>
      <w:marBottom w:val="0"/>
      <w:divBdr>
        <w:top w:val="none" w:sz="0" w:space="0" w:color="auto"/>
        <w:left w:val="none" w:sz="0" w:space="0" w:color="auto"/>
        <w:bottom w:val="none" w:sz="0" w:space="0" w:color="auto"/>
        <w:right w:val="none" w:sz="0" w:space="0" w:color="auto"/>
      </w:divBdr>
    </w:div>
    <w:div w:id="799225889">
      <w:bodyDiv w:val="1"/>
      <w:marLeft w:val="0"/>
      <w:marRight w:val="0"/>
      <w:marTop w:val="0"/>
      <w:marBottom w:val="0"/>
      <w:divBdr>
        <w:top w:val="none" w:sz="0" w:space="0" w:color="auto"/>
        <w:left w:val="none" w:sz="0" w:space="0" w:color="auto"/>
        <w:bottom w:val="none" w:sz="0" w:space="0" w:color="auto"/>
        <w:right w:val="none" w:sz="0" w:space="0" w:color="auto"/>
      </w:divBdr>
    </w:div>
    <w:div w:id="840127153">
      <w:bodyDiv w:val="1"/>
      <w:marLeft w:val="0"/>
      <w:marRight w:val="0"/>
      <w:marTop w:val="0"/>
      <w:marBottom w:val="0"/>
      <w:divBdr>
        <w:top w:val="none" w:sz="0" w:space="0" w:color="auto"/>
        <w:left w:val="none" w:sz="0" w:space="0" w:color="auto"/>
        <w:bottom w:val="none" w:sz="0" w:space="0" w:color="auto"/>
        <w:right w:val="none" w:sz="0" w:space="0" w:color="auto"/>
      </w:divBdr>
    </w:div>
    <w:div w:id="1393306740">
      <w:bodyDiv w:val="1"/>
      <w:marLeft w:val="0"/>
      <w:marRight w:val="0"/>
      <w:marTop w:val="0"/>
      <w:marBottom w:val="0"/>
      <w:divBdr>
        <w:top w:val="none" w:sz="0" w:space="0" w:color="auto"/>
        <w:left w:val="none" w:sz="0" w:space="0" w:color="auto"/>
        <w:bottom w:val="none" w:sz="0" w:space="0" w:color="auto"/>
        <w:right w:val="none" w:sz="0" w:space="0" w:color="auto"/>
      </w:divBdr>
    </w:div>
    <w:div w:id="213432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10BD-59B8-47B5-97DD-0D3A846B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13483</Words>
  <Characters>76856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Гридчин</dc:creator>
  <cp:lastModifiedBy>hni</cp:lastModifiedBy>
  <cp:revision>2</cp:revision>
  <dcterms:created xsi:type="dcterms:W3CDTF">2024-03-21T03:53:00Z</dcterms:created>
  <dcterms:modified xsi:type="dcterms:W3CDTF">2024-03-21T03:53:00Z</dcterms:modified>
</cp:coreProperties>
</file>